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31534A" w14:textId="77777777" w:rsidR="00BB1B40" w:rsidRDefault="00021763" w:rsidP="00BB1B40">
      <w:pPr>
        <w:spacing w:after="0"/>
        <w:rPr>
          <w:rFonts w:ascii="Arial" w:hAnsi="Arial" w:cs="Arial"/>
          <w:b/>
          <w:sz w:val="32"/>
          <w:szCs w:val="32"/>
        </w:rPr>
      </w:pPr>
      <w:bookmarkStart w:id="0" w:name="_Hlk156464920"/>
      <w:r w:rsidRPr="00BB1B40">
        <w:rPr>
          <w:rFonts w:ascii="Arial" w:hAnsi="Arial" w:cs="Arial"/>
          <w:b/>
          <w:sz w:val="32"/>
          <w:szCs w:val="32"/>
        </w:rPr>
        <w:t xml:space="preserve">Připomínky </w:t>
      </w:r>
      <w:r w:rsidR="00564346" w:rsidRPr="00BB1B40">
        <w:rPr>
          <w:rFonts w:ascii="Arial" w:hAnsi="Arial" w:cs="Arial"/>
          <w:b/>
          <w:sz w:val="32"/>
          <w:szCs w:val="32"/>
        </w:rPr>
        <w:t xml:space="preserve">NRZP ČR </w:t>
      </w:r>
      <w:r w:rsidRPr="00BB1B40">
        <w:rPr>
          <w:rFonts w:ascii="Arial" w:hAnsi="Arial" w:cs="Arial"/>
          <w:b/>
          <w:sz w:val="32"/>
          <w:szCs w:val="32"/>
        </w:rPr>
        <w:t>k</w:t>
      </w:r>
      <w:r w:rsidR="002028F9" w:rsidRPr="00BB1B40">
        <w:rPr>
          <w:rFonts w:ascii="Arial" w:hAnsi="Arial" w:cs="Arial"/>
          <w:b/>
          <w:sz w:val="32"/>
          <w:szCs w:val="32"/>
        </w:rPr>
        <w:t xml:space="preserve"> návrhu vyhlášky </w:t>
      </w:r>
    </w:p>
    <w:p w14:paraId="5C79C971" w14:textId="3A21DD3D" w:rsidR="00512C36" w:rsidRPr="00BB1B40" w:rsidRDefault="002028F9" w:rsidP="00BB1B40">
      <w:pPr>
        <w:spacing w:after="0"/>
        <w:rPr>
          <w:rFonts w:ascii="Arial" w:hAnsi="Arial" w:cs="Arial"/>
          <w:b/>
          <w:sz w:val="32"/>
          <w:szCs w:val="32"/>
        </w:rPr>
      </w:pPr>
      <w:r w:rsidRPr="00BB1B40">
        <w:rPr>
          <w:rFonts w:ascii="Arial" w:hAnsi="Arial" w:cs="Arial"/>
          <w:b/>
          <w:sz w:val="32"/>
          <w:szCs w:val="32"/>
        </w:rPr>
        <w:t>o rozsahu a obsahu projektové dokumentace dopravních staveb</w:t>
      </w:r>
      <w:r w:rsidR="00021763" w:rsidRPr="00BB1B40">
        <w:rPr>
          <w:rFonts w:ascii="Arial" w:hAnsi="Arial" w:cs="Arial"/>
          <w:b/>
          <w:sz w:val="32"/>
          <w:szCs w:val="32"/>
        </w:rPr>
        <w:t>:</w:t>
      </w:r>
    </w:p>
    <w:bookmarkEnd w:id="0"/>
    <w:p w14:paraId="6187E2E8" w14:textId="77777777" w:rsidR="00345D4C" w:rsidRDefault="00345D4C" w:rsidP="00BB1B40">
      <w:pPr>
        <w:spacing w:after="120"/>
        <w:jc w:val="both"/>
        <w:rPr>
          <w:rFonts w:ascii="Arial" w:hAnsi="Arial" w:cs="Arial"/>
          <w:sz w:val="24"/>
          <w:szCs w:val="24"/>
        </w:rPr>
      </w:pPr>
    </w:p>
    <w:p w14:paraId="14BA7CA1" w14:textId="61B0DDD1" w:rsidR="00345D4C" w:rsidRPr="00BB1B40" w:rsidRDefault="00345D4C" w:rsidP="00345D4C">
      <w:pPr>
        <w:jc w:val="both"/>
        <w:rPr>
          <w:rFonts w:ascii="Arial" w:hAnsi="Arial" w:cs="Arial"/>
          <w:b/>
          <w:sz w:val="28"/>
          <w:szCs w:val="28"/>
        </w:rPr>
      </w:pPr>
      <w:r w:rsidRPr="00BB1B40">
        <w:rPr>
          <w:rFonts w:ascii="Arial" w:hAnsi="Arial" w:cs="Arial"/>
          <w:b/>
          <w:sz w:val="28"/>
          <w:szCs w:val="28"/>
        </w:rPr>
        <w:t>Zásadní věcné připomínky:</w:t>
      </w:r>
    </w:p>
    <w:p w14:paraId="41D39DD6" w14:textId="77777777" w:rsidR="00A66321" w:rsidRDefault="00A66321" w:rsidP="00345D4C">
      <w:pPr>
        <w:spacing w:after="120"/>
        <w:jc w:val="both"/>
        <w:rPr>
          <w:rFonts w:ascii="Arial" w:hAnsi="Arial" w:cs="Arial"/>
          <w:b/>
          <w:sz w:val="24"/>
          <w:szCs w:val="24"/>
          <w:u w:val="single"/>
        </w:rPr>
      </w:pPr>
    </w:p>
    <w:p w14:paraId="4C64E1D6" w14:textId="35F59729" w:rsidR="00345D4C" w:rsidRDefault="00345D4C" w:rsidP="00345D4C">
      <w:pPr>
        <w:spacing w:after="120"/>
        <w:jc w:val="both"/>
        <w:rPr>
          <w:rFonts w:ascii="Arial" w:hAnsi="Arial" w:cs="Arial"/>
          <w:b/>
          <w:sz w:val="24"/>
          <w:szCs w:val="24"/>
        </w:rPr>
      </w:pPr>
      <w:r w:rsidRPr="00C705D7">
        <w:rPr>
          <w:rFonts w:ascii="Arial" w:hAnsi="Arial" w:cs="Arial"/>
          <w:b/>
          <w:sz w:val="24"/>
          <w:szCs w:val="24"/>
          <w:u w:val="single"/>
        </w:rPr>
        <w:t>Připomínka č.</w:t>
      </w:r>
      <w:r w:rsidR="00BB1B40">
        <w:rPr>
          <w:rFonts w:ascii="Arial" w:hAnsi="Arial" w:cs="Arial"/>
          <w:b/>
          <w:sz w:val="24"/>
          <w:szCs w:val="24"/>
          <w:u w:val="single"/>
        </w:rPr>
        <w:t xml:space="preserve"> 1</w:t>
      </w:r>
    </w:p>
    <w:p w14:paraId="0329EE1E" w14:textId="60DDAEA5" w:rsidR="00842E29" w:rsidRPr="00A66321" w:rsidRDefault="00A66321" w:rsidP="00842E29">
      <w:pPr>
        <w:spacing w:after="0"/>
        <w:jc w:val="both"/>
        <w:rPr>
          <w:rFonts w:ascii="Arial" w:hAnsi="Arial" w:cs="Arial"/>
          <w:b/>
          <w:sz w:val="24"/>
          <w:szCs w:val="24"/>
        </w:rPr>
      </w:pPr>
      <w:r>
        <w:rPr>
          <w:rFonts w:ascii="Arial" w:hAnsi="Arial" w:cs="Arial"/>
          <w:b/>
          <w:sz w:val="24"/>
          <w:szCs w:val="24"/>
        </w:rPr>
        <w:t xml:space="preserve">Příloha č.1 </w:t>
      </w:r>
      <w:r w:rsidR="00476CA9">
        <w:rPr>
          <w:rFonts w:ascii="Arial" w:hAnsi="Arial" w:cs="Arial"/>
          <w:b/>
          <w:sz w:val="24"/>
          <w:szCs w:val="24"/>
        </w:rPr>
        <w:t>–</w:t>
      </w:r>
      <w:r w:rsidR="00842E29">
        <w:rPr>
          <w:rFonts w:ascii="Arial" w:hAnsi="Arial" w:cs="Arial"/>
          <w:b/>
          <w:sz w:val="24"/>
          <w:szCs w:val="24"/>
        </w:rPr>
        <w:t xml:space="preserve"> </w:t>
      </w:r>
      <w:r w:rsidR="00476CA9">
        <w:rPr>
          <w:rFonts w:ascii="Arial" w:hAnsi="Arial" w:cs="Arial"/>
          <w:b/>
          <w:sz w:val="24"/>
          <w:szCs w:val="24"/>
        </w:rPr>
        <w:t>B.1</w:t>
      </w:r>
    </w:p>
    <w:p w14:paraId="6326B700" w14:textId="7DE80EA3" w:rsidR="00A66321" w:rsidRDefault="00476CA9" w:rsidP="00842E29">
      <w:pPr>
        <w:jc w:val="both"/>
        <w:rPr>
          <w:rFonts w:ascii="Arial" w:hAnsi="Arial" w:cs="Arial"/>
          <w:b/>
          <w:sz w:val="24"/>
          <w:szCs w:val="24"/>
        </w:rPr>
      </w:pPr>
      <w:r>
        <w:rPr>
          <w:rFonts w:ascii="Arial" w:hAnsi="Arial" w:cs="Arial"/>
          <w:b/>
          <w:sz w:val="24"/>
          <w:szCs w:val="24"/>
        </w:rPr>
        <w:t>Celkový popis území a stavby</w:t>
      </w:r>
    </w:p>
    <w:tbl>
      <w:tblPr>
        <w:tblStyle w:val="Mkatabulky"/>
        <w:tblW w:w="9776" w:type="dxa"/>
        <w:tblLook w:val="04A0" w:firstRow="1" w:lastRow="0" w:firstColumn="1" w:lastColumn="0" w:noHBand="0" w:noVBand="1"/>
      </w:tblPr>
      <w:tblGrid>
        <w:gridCol w:w="988"/>
        <w:gridCol w:w="8788"/>
      </w:tblGrid>
      <w:tr w:rsidR="00476CA9" w:rsidRPr="00444A37" w14:paraId="51D62099" w14:textId="77777777" w:rsidTr="003F27DD">
        <w:trPr>
          <w:trHeight w:val="630"/>
        </w:trPr>
        <w:tc>
          <w:tcPr>
            <w:tcW w:w="988" w:type="dxa"/>
            <w:hideMark/>
          </w:tcPr>
          <w:p w14:paraId="5136538E" w14:textId="77777777" w:rsidR="00476CA9" w:rsidRPr="00444A37" w:rsidRDefault="00476CA9" w:rsidP="003F27DD">
            <w:pPr>
              <w:rPr>
                <w:rFonts w:ascii="Times New Roman" w:hAnsi="Times New Roman" w:cs="Times New Roman"/>
                <w:sz w:val="24"/>
                <w:szCs w:val="24"/>
              </w:rPr>
            </w:pPr>
            <w:r>
              <w:rPr>
                <w:rFonts w:ascii="Times New Roman" w:hAnsi="Times New Roman" w:cs="Times New Roman"/>
                <w:sz w:val="24"/>
                <w:szCs w:val="24"/>
              </w:rPr>
              <w:t>o</w:t>
            </w:r>
            <w:r w:rsidRPr="00444A37">
              <w:rPr>
                <w:rFonts w:ascii="Times New Roman" w:hAnsi="Times New Roman" w:cs="Times New Roman"/>
                <w:sz w:val="24"/>
                <w:szCs w:val="24"/>
              </w:rPr>
              <w:t>)</w:t>
            </w:r>
          </w:p>
        </w:tc>
        <w:tc>
          <w:tcPr>
            <w:tcW w:w="8788" w:type="dxa"/>
            <w:hideMark/>
          </w:tcPr>
          <w:p w14:paraId="2C303E63" w14:textId="77777777" w:rsidR="00476CA9" w:rsidRPr="00444A37" w:rsidRDefault="00476CA9" w:rsidP="003F27DD">
            <w:pPr>
              <w:rPr>
                <w:rFonts w:ascii="Times New Roman" w:hAnsi="Times New Roman" w:cs="Times New Roman"/>
                <w:sz w:val="24"/>
                <w:szCs w:val="24"/>
              </w:rPr>
            </w:pPr>
            <w:r w:rsidRPr="005F2D37">
              <w:rPr>
                <w:rFonts w:ascii="Times New Roman" w:hAnsi="Times New Roman" w:cs="Times New Roman"/>
                <w:sz w:val="24"/>
                <w:szCs w:val="24"/>
              </w:rPr>
              <w:t xml:space="preserve">popis základních požadavků na seznam </w:t>
            </w:r>
            <w:r w:rsidRPr="00476CA9">
              <w:rPr>
                <w:rFonts w:ascii="Times New Roman" w:hAnsi="Times New Roman" w:cs="Times New Roman"/>
                <w:sz w:val="24"/>
                <w:szCs w:val="24"/>
              </w:rPr>
              <w:t>výsledků projekt výsledků zeměměřických činností pro povolení stavby zpracovaný autorizovaným zeměměřickým inženýrem.</w:t>
            </w:r>
          </w:p>
        </w:tc>
      </w:tr>
    </w:tbl>
    <w:p w14:paraId="23118F03" w14:textId="77777777" w:rsidR="00476CA9" w:rsidRPr="00842E29" w:rsidRDefault="00476CA9" w:rsidP="00476CA9">
      <w:pPr>
        <w:spacing w:before="240" w:after="120"/>
        <w:jc w:val="both"/>
        <w:rPr>
          <w:rFonts w:ascii="Arial" w:hAnsi="Arial" w:cs="Arial"/>
          <w:sz w:val="24"/>
          <w:szCs w:val="24"/>
        </w:rPr>
      </w:pPr>
      <w:r w:rsidRPr="00842E29">
        <w:rPr>
          <w:rFonts w:ascii="Arial" w:hAnsi="Arial" w:cs="Arial"/>
          <w:b/>
          <w:sz w:val="24"/>
          <w:szCs w:val="24"/>
        </w:rPr>
        <w:t>Odůvodnění:</w:t>
      </w:r>
      <w:r w:rsidRPr="00842E29">
        <w:rPr>
          <w:rFonts w:ascii="Arial" w:hAnsi="Arial" w:cs="Arial"/>
          <w:sz w:val="24"/>
          <w:szCs w:val="24"/>
        </w:rPr>
        <w:t xml:space="preserve"> </w:t>
      </w:r>
    </w:p>
    <w:p w14:paraId="7B84426E" w14:textId="72B8FB91" w:rsidR="00476CA9" w:rsidRDefault="00476CA9" w:rsidP="00842E29">
      <w:pPr>
        <w:jc w:val="both"/>
        <w:rPr>
          <w:rFonts w:ascii="Arial" w:hAnsi="Arial" w:cs="Arial"/>
          <w:bCs/>
          <w:sz w:val="24"/>
          <w:szCs w:val="24"/>
        </w:rPr>
      </w:pPr>
      <w:r w:rsidRPr="00476CA9">
        <w:rPr>
          <w:rFonts w:ascii="Arial" w:hAnsi="Arial" w:cs="Arial"/>
          <w:bCs/>
          <w:sz w:val="24"/>
          <w:szCs w:val="24"/>
        </w:rPr>
        <w:t>Ustanovení nedává smysl</w:t>
      </w:r>
      <w:r>
        <w:rPr>
          <w:rFonts w:ascii="Arial" w:hAnsi="Arial" w:cs="Arial"/>
          <w:bCs/>
          <w:sz w:val="24"/>
          <w:szCs w:val="24"/>
        </w:rPr>
        <w:t xml:space="preserve">, </w:t>
      </w:r>
      <w:r w:rsidR="002B2692">
        <w:rPr>
          <w:rFonts w:ascii="Arial" w:hAnsi="Arial" w:cs="Arial"/>
          <w:bCs/>
          <w:sz w:val="24"/>
          <w:szCs w:val="24"/>
        </w:rPr>
        <w:t>nejde pochopit smysl požadavku, ustanovení je nutno přeformulovat, např.</w:t>
      </w:r>
      <w:r>
        <w:rPr>
          <w:rFonts w:ascii="Arial" w:hAnsi="Arial" w:cs="Arial"/>
          <w:bCs/>
          <w:sz w:val="24"/>
          <w:szCs w:val="24"/>
        </w:rPr>
        <w:t>:</w:t>
      </w:r>
    </w:p>
    <w:tbl>
      <w:tblPr>
        <w:tblStyle w:val="Mkatabulky"/>
        <w:tblW w:w="9776" w:type="dxa"/>
        <w:tblLook w:val="04A0" w:firstRow="1" w:lastRow="0" w:firstColumn="1" w:lastColumn="0" w:noHBand="0" w:noVBand="1"/>
      </w:tblPr>
      <w:tblGrid>
        <w:gridCol w:w="988"/>
        <w:gridCol w:w="8788"/>
      </w:tblGrid>
      <w:tr w:rsidR="00476CA9" w:rsidRPr="00444A37" w14:paraId="3696F960" w14:textId="77777777" w:rsidTr="003F27DD">
        <w:trPr>
          <w:trHeight w:val="630"/>
        </w:trPr>
        <w:tc>
          <w:tcPr>
            <w:tcW w:w="988" w:type="dxa"/>
            <w:hideMark/>
          </w:tcPr>
          <w:p w14:paraId="0D968E48" w14:textId="77777777" w:rsidR="00476CA9" w:rsidRPr="00444A37" w:rsidRDefault="00476CA9" w:rsidP="003F27DD">
            <w:pPr>
              <w:rPr>
                <w:rFonts w:ascii="Times New Roman" w:hAnsi="Times New Roman" w:cs="Times New Roman"/>
                <w:sz w:val="24"/>
                <w:szCs w:val="24"/>
              </w:rPr>
            </w:pPr>
            <w:r>
              <w:rPr>
                <w:rFonts w:ascii="Times New Roman" w:hAnsi="Times New Roman" w:cs="Times New Roman"/>
                <w:sz w:val="24"/>
                <w:szCs w:val="24"/>
              </w:rPr>
              <w:t>o</w:t>
            </w:r>
            <w:r w:rsidRPr="00444A37">
              <w:rPr>
                <w:rFonts w:ascii="Times New Roman" w:hAnsi="Times New Roman" w:cs="Times New Roman"/>
                <w:sz w:val="24"/>
                <w:szCs w:val="24"/>
              </w:rPr>
              <w:t>)</w:t>
            </w:r>
          </w:p>
        </w:tc>
        <w:tc>
          <w:tcPr>
            <w:tcW w:w="8788" w:type="dxa"/>
            <w:hideMark/>
          </w:tcPr>
          <w:p w14:paraId="63DD29BC" w14:textId="10C5171A" w:rsidR="00476CA9" w:rsidRPr="00444A37" w:rsidRDefault="00476CA9" w:rsidP="003F27DD">
            <w:pPr>
              <w:rPr>
                <w:rFonts w:ascii="Times New Roman" w:hAnsi="Times New Roman" w:cs="Times New Roman"/>
                <w:sz w:val="24"/>
                <w:szCs w:val="24"/>
              </w:rPr>
            </w:pPr>
            <w:r w:rsidRPr="005F2D37">
              <w:rPr>
                <w:rFonts w:ascii="Times New Roman" w:hAnsi="Times New Roman" w:cs="Times New Roman"/>
                <w:sz w:val="24"/>
                <w:szCs w:val="24"/>
              </w:rPr>
              <w:t xml:space="preserve">popis základních požadavků na </w:t>
            </w:r>
            <w:r w:rsidRPr="00476CA9">
              <w:rPr>
                <w:rFonts w:ascii="Times New Roman" w:hAnsi="Times New Roman" w:cs="Times New Roman"/>
                <w:b/>
                <w:bCs/>
                <w:color w:val="ED0000"/>
                <w:sz w:val="24"/>
                <w:szCs w:val="24"/>
              </w:rPr>
              <w:t xml:space="preserve">projekt </w:t>
            </w:r>
            <w:r w:rsidR="002B2692">
              <w:rPr>
                <w:rFonts w:ascii="Times New Roman" w:hAnsi="Times New Roman" w:cs="Times New Roman"/>
                <w:b/>
                <w:bCs/>
                <w:color w:val="ED0000"/>
                <w:sz w:val="24"/>
                <w:szCs w:val="24"/>
              </w:rPr>
              <w:t xml:space="preserve">pro povolení stavebního záměru </w:t>
            </w:r>
            <w:r w:rsidRPr="002B2692">
              <w:rPr>
                <w:rFonts w:ascii="Times New Roman" w:hAnsi="Times New Roman" w:cs="Times New Roman"/>
                <w:b/>
                <w:bCs/>
                <w:color w:val="ED0000"/>
                <w:sz w:val="24"/>
                <w:szCs w:val="24"/>
              </w:rPr>
              <w:t>na</w:t>
            </w:r>
            <w:r>
              <w:rPr>
                <w:rFonts w:ascii="Times New Roman" w:hAnsi="Times New Roman" w:cs="Times New Roman"/>
                <w:strike/>
                <w:color w:val="ED0000"/>
                <w:sz w:val="24"/>
                <w:szCs w:val="24"/>
              </w:rPr>
              <w:t xml:space="preserve"> </w:t>
            </w:r>
            <w:r w:rsidRPr="00476CA9">
              <w:rPr>
                <w:rFonts w:ascii="Times New Roman" w:hAnsi="Times New Roman" w:cs="Times New Roman"/>
                <w:strike/>
                <w:color w:val="ED0000"/>
                <w:sz w:val="24"/>
                <w:szCs w:val="24"/>
              </w:rPr>
              <w:t>seznam</w:t>
            </w:r>
            <w:r w:rsidRPr="005F2D37">
              <w:rPr>
                <w:rFonts w:ascii="Times New Roman" w:hAnsi="Times New Roman" w:cs="Times New Roman"/>
                <w:sz w:val="24"/>
                <w:szCs w:val="24"/>
              </w:rPr>
              <w:t xml:space="preserve"> </w:t>
            </w:r>
            <w:r>
              <w:rPr>
                <w:rFonts w:ascii="Times New Roman" w:hAnsi="Times New Roman" w:cs="Times New Roman"/>
                <w:b/>
                <w:bCs/>
                <w:color w:val="ED0000"/>
                <w:sz w:val="24"/>
                <w:szCs w:val="24"/>
              </w:rPr>
              <w:t xml:space="preserve">základě </w:t>
            </w:r>
            <w:r w:rsidRPr="00476CA9">
              <w:rPr>
                <w:rFonts w:ascii="Times New Roman" w:hAnsi="Times New Roman" w:cs="Times New Roman"/>
                <w:sz w:val="24"/>
                <w:szCs w:val="24"/>
              </w:rPr>
              <w:t xml:space="preserve">výsledků </w:t>
            </w:r>
            <w:r w:rsidRPr="00476CA9">
              <w:rPr>
                <w:rFonts w:ascii="Times New Roman" w:hAnsi="Times New Roman" w:cs="Times New Roman"/>
                <w:strike/>
                <w:color w:val="ED0000"/>
                <w:sz w:val="24"/>
                <w:szCs w:val="24"/>
              </w:rPr>
              <w:t>projekt výsledků</w:t>
            </w:r>
            <w:r w:rsidRPr="00476CA9">
              <w:rPr>
                <w:rFonts w:ascii="Times New Roman" w:hAnsi="Times New Roman" w:cs="Times New Roman"/>
                <w:color w:val="ED0000"/>
                <w:sz w:val="24"/>
                <w:szCs w:val="24"/>
              </w:rPr>
              <w:t xml:space="preserve"> </w:t>
            </w:r>
            <w:r w:rsidRPr="00476CA9">
              <w:rPr>
                <w:rFonts w:ascii="Times New Roman" w:hAnsi="Times New Roman" w:cs="Times New Roman"/>
                <w:sz w:val="24"/>
                <w:szCs w:val="24"/>
              </w:rPr>
              <w:t xml:space="preserve">zeměměřických činností </w:t>
            </w:r>
            <w:r w:rsidRPr="002B2692">
              <w:rPr>
                <w:rFonts w:ascii="Times New Roman" w:hAnsi="Times New Roman" w:cs="Times New Roman"/>
                <w:strike/>
                <w:color w:val="ED0000"/>
                <w:sz w:val="24"/>
                <w:szCs w:val="24"/>
              </w:rPr>
              <w:t>pro povolení stavby</w:t>
            </w:r>
            <w:r w:rsidRPr="002B2692">
              <w:rPr>
                <w:rFonts w:ascii="Times New Roman" w:hAnsi="Times New Roman" w:cs="Times New Roman"/>
                <w:color w:val="ED0000"/>
                <w:sz w:val="24"/>
                <w:szCs w:val="24"/>
              </w:rPr>
              <w:t xml:space="preserve"> </w:t>
            </w:r>
            <w:r w:rsidRPr="00476CA9">
              <w:rPr>
                <w:rFonts w:ascii="Times New Roman" w:hAnsi="Times New Roman" w:cs="Times New Roman"/>
                <w:sz w:val="24"/>
                <w:szCs w:val="24"/>
              </w:rPr>
              <w:t>zpracovaný autorizovaným zeměměřickým inženýrem.</w:t>
            </w:r>
          </w:p>
        </w:tc>
      </w:tr>
    </w:tbl>
    <w:p w14:paraId="6975F49C" w14:textId="77777777" w:rsidR="00EC7164" w:rsidRDefault="00EC7164" w:rsidP="00EC7164">
      <w:pPr>
        <w:spacing w:after="0"/>
        <w:jc w:val="both"/>
        <w:rPr>
          <w:rFonts w:ascii="Arial" w:hAnsi="Arial" w:cs="Arial"/>
          <w:b/>
          <w:sz w:val="24"/>
          <w:szCs w:val="24"/>
          <w:u w:val="single"/>
        </w:rPr>
      </w:pPr>
    </w:p>
    <w:p w14:paraId="7C87839A" w14:textId="77777777" w:rsidR="00476CA9" w:rsidRDefault="00476CA9" w:rsidP="00EC7164">
      <w:pPr>
        <w:spacing w:after="0"/>
        <w:jc w:val="both"/>
        <w:rPr>
          <w:rFonts w:ascii="Arial" w:hAnsi="Arial" w:cs="Arial"/>
          <w:b/>
          <w:sz w:val="24"/>
          <w:szCs w:val="24"/>
          <w:u w:val="single"/>
        </w:rPr>
      </w:pPr>
    </w:p>
    <w:p w14:paraId="41015009" w14:textId="18D2C154" w:rsidR="00345D4C" w:rsidRDefault="00345D4C" w:rsidP="00345D4C">
      <w:pPr>
        <w:spacing w:after="120"/>
        <w:jc w:val="both"/>
        <w:rPr>
          <w:rFonts w:ascii="Arial" w:hAnsi="Arial" w:cs="Arial"/>
          <w:b/>
          <w:sz w:val="24"/>
          <w:szCs w:val="24"/>
        </w:rPr>
      </w:pPr>
      <w:r w:rsidRPr="00B47859">
        <w:rPr>
          <w:rFonts w:ascii="Arial" w:hAnsi="Arial" w:cs="Arial"/>
          <w:b/>
          <w:sz w:val="24"/>
          <w:szCs w:val="24"/>
          <w:u w:val="single"/>
        </w:rPr>
        <w:t>Připomínka č.</w:t>
      </w:r>
      <w:r w:rsidR="00BB1B40">
        <w:rPr>
          <w:rFonts w:ascii="Arial" w:hAnsi="Arial" w:cs="Arial"/>
          <w:b/>
          <w:sz w:val="24"/>
          <w:szCs w:val="24"/>
          <w:u w:val="single"/>
        </w:rPr>
        <w:t xml:space="preserve"> 2</w:t>
      </w:r>
      <w:r w:rsidRPr="00B47859">
        <w:rPr>
          <w:rFonts w:ascii="Arial" w:hAnsi="Arial" w:cs="Arial"/>
          <w:b/>
          <w:sz w:val="24"/>
          <w:szCs w:val="24"/>
          <w:u w:val="single"/>
        </w:rPr>
        <w:t xml:space="preserve"> </w:t>
      </w:r>
    </w:p>
    <w:p w14:paraId="3ADEEC4C" w14:textId="39B752B5" w:rsidR="00842E29" w:rsidRPr="00A66321" w:rsidRDefault="00842E29" w:rsidP="00842E29">
      <w:pPr>
        <w:spacing w:after="0"/>
        <w:jc w:val="both"/>
        <w:rPr>
          <w:rFonts w:ascii="Arial" w:hAnsi="Arial" w:cs="Arial"/>
          <w:b/>
          <w:sz w:val="24"/>
          <w:szCs w:val="24"/>
        </w:rPr>
      </w:pPr>
      <w:r>
        <w:rPr>
          <w:rFonts w:ascii="Arial" w:hAnsi="Arial" w:cs="Arial"/>
          <w:b/>
          <w:sz w:val="24"/>
          <w:szCs w:val="24"/>
        </w:rPr>
        <w:t>Příloha č.1 – B.</w:t>
      </w:r>
      <w:r w:rsidR="00476CA9">
        <w:rPr>
          <w:rFonts w:ascii="Arial" w:hAnsi="Arial" w:cs="Arial"/>
          <w:b/>
          <w:sz w:val="24"/>
          <w:szCs w:val="24"/>
        </w:rPr>
        <w:t>3.2</w:t>
      </w:r>
    </w:p>
    <w:p w14:paraId="151C0211" w14:textId="497A6892" w:rsidR="00842E29" w:rsidRDefault="00476CA9" w:rsidP="00842E29">
      <w:pPr>
        <w:jc w:val="both"/>
        <w:rPr>
          <w:rFonts w:ascii="Arial" w:hAnsi="Arial" w:cs="Arial"/>
          <w:b/>
          <w:sz w:val="24"/>
          <w:szCs w:val="24"/>
        </w:rPr>
      </w:pPr>
      <w:r>
        <w:rPr>
          <w:rFonts w:ascii="Arial" w:hAnsi="Arial" w:cs="Arial"/>
          <w:b/>
          <w:sz w:val="24"/>
          <w:szCs w:val="24"/>
        </w:rPr>
        <w:t>Celkové řešení podmínek přístupnosti</w:t>
      </w:r>
    </w:p>
    <w:tbl>
      <w:tblPr>
        <w:tblStyle w:val="Mkatabulky"/>
        <w:tblW w:w="9776" w:type="dxa"/>
        <w:tblLook w:val="04A0" w:firstRow="1" w:lastRow="0" w:firstColumn="1" w:lastColumn="0" w:noHBand="0" w:noVBand="1"/>
      </w:tblPr>
      <w:tblGrid>
        <w:gridCol w:w="988"/>
        <w:gridCol w:w="8788"/>
      </w:tblGrid>
      <w:tr w:rsidR="00476CA9" w:rsidRPr="005F2D37" w14:paraId="47634F1C" w14:textId="77777777" w:rsidTr="003F27DD">
        <w:trPr>
          <w:trHeight w:val="315"/>
        </w:trPr>
        <w:tc>
          <w:tcPr>
            <w:tcW w:w="988" w:type="dxa"/>
            <w:noWrap/>
            <w:hideMark/>
          </w:tcPr>
          <w:p w14:paraId="70CC4773" w14:textId="77777777" w:rsidR="00476CA9" w:rsidRPr="00476CA9" w:rsidRDefault="00476CA9" w:rsidP="003F27DD">
            <w:pPr>
              <w:rPr>
                <w:rFonts w:ascii="Times New Roman" w:hAnsi="Times New Roman" w:cs="Times New Roman"/>
                <w:b/>
                <w:bCs/>
                <w:sz w:val="24"/>
                <w:szCs w:val="24"/>
              </w:rPr>
            </w:pPr>
            <w:r w:rsidRPr="00476CA9">
              <w:rPr>
                <w:rFonts w:ascii="Times New Roman" w:hAnsi="Times New Roman" w:cs="Times New Roman"/>
                <w:b/>
                <w:bCs/>
                <w:sz w:val="24"/>
                <w:szCs w:val="24"/>
              </w:rPr>
              <w:t>B.3.2</w:t>
            </w:r>
          </w:p>
        </w:tc>
        <w:tc>
          <w:tcPr>
            <w:tcW w:w="8788" w:type="dxa"/>
            <w:hideMark/>
          </w:tcPr>
          <w:p w14:paraId="67DDE9E8" w14:textId="77777777" w:rsidR="00476CA9" w:rsidRPr="00476CA9" w:rsidRDefault="00476CA9" w:rsidP="003F27DD">
            <w:pPr>
              <w:rPr>
                <w:rFonts w:ascii="Times New Roman" w:hAnsi="Times New Roman" w:cs="Times New Roman"/>
                <w:b/>
                <w:bCs/>
                <w:sz w:val="24"/>
                <w:szCs w:val="24"/>
              </w:rPr>
            </w:pPr>
            <w:r w:rsidRPr="00476CA9">
              <w:rPr>
                <w:rFonts w:ascii="Times New Roman" w:hAnsi="Times New Roman" w:cs="Times New Roman"/>
                <w:b/>
                <w:bCs/>
                <w:sz w:val="24"/>
                <w:szCs w:val="24"/>
              </w:rPr>
              <w:t xml:space="preserve">Celkové řešení podmínek přístupnosti </w:t>
            </w:r>
          </w:p>
        </w:tc>
      </w:tr>
      <w:tr w:rsidR="00476CA9" w:rsidRPr="00444A37" w14:paraId="1DCCE3A7" w14:textId="77777777" w:rsidTr="003F27DD">
        <w:trPr>
          <w:trHeight w:val="630"/>
        </w:trPr>
        <w:tc>
          <w:tcPr>
            <w:tcW w:w="988" w:type="dxa"/>
            <w:hideMark/>
          </w:tcPr>
          <w:p w14:paraId="47DEB93E" w14:textId="77777777" w:rsidR="00476CA9" w:rsidRPr="00444A37" w:rsidRDefault="00476CA9" w:rsidP="003F27DD">
            <w:pPr>
              <w:rPr>
                <w:rFonts w:ascii="Times New Roman" w:hAnsi="Times New Roman" w:cs="Times New Roman"/>
                <w:sz w:val="24"/>
                <w:szCs w:val="24"/>
              </w:rPr>
            </w:pPr>
            <w:r w:rsidRPr="00444A37">
              <w:rPr>
                <w:rFonts w:ascii="Times New Roman" w:hAnsi="Times New Roman" w:cs="Times New Roman"/>
                <w:sz w:val="24"/>
                <w:szCs w:val="24"/>
              </w:rPr>
              <w:t>a)</w:t>
            </w:r>
          </w:p>
        </w:tc>
        <w:tc>
          <w:tcPr>
            <w:tcW w:w="8788" w:type="dxa"/>
            <w:hideMark/>
          </w:tcPr>
          <w:p w14:paraId="467551B8" w14:textId="6D0146F7" w:rsidR="00476CA9" w:rsidRPr="00444A37" w:rsidRDefault="00476CA9" w:rsidP="003F27DD">
            <w:pPr>
              <w:rPr>
                <w:rFonts w:ascii="Times New Roman" w:hAnsi="Times New Roman" w:cs="Times New Roman"/>
                <w:sz w:val="24"/>
                <w:szCs w:val="24"/>
              </w:rPr>
            </w:pPr>
            <w:r w:rsidRPr="00444A37">
              <w:rPr>
                <w:rFonts w:ascii="Times New Roman" w:hAnsi="Times New Roman" w:cs="Times New Roman"/>
                <w:sz w:val="24"/>
                <w:szCs w:val="24"/>
              </w:rPr>
              <w:t>Celkové řešení přístupnosti, se specifikací jednotlivých část</w:t>
            </w:r>
            <w:r>
              <w:rPr>
                <w:rFonts w:ascii="Times New Roman" w:hAnsi="Times New Roman" w:cs="Times New Roman"/>
                <w:sz w:val="24"/>
                <w:szCs w:val="24"/>
              </w:rPr>
              <w:t>i</w:t>
            </w:r>
            <w:r w:rsidRPr="00444A37">
              <w:rPr>
                <w:rFonts w:ascii="Times New Roman" w:hAnsi="Times New Roman" w:cs="Times New Roman"/>
                <w:sz w:val="24"/>
                <w:szCs w:val="24"/>
              </w:rPr>
              <w:t>, které podléhají požadavkům na přístupnost, včetně dopadů předčasného užívání a zkušebního provozu a vlivu na okolí.</w:t>
            </w:r>
          </w:p>
        </w:tc>
      </w:tr>
      <w:tr w:rsidR="00476CA9" w:rsidRPr="005F2D37" w14:paraId="4B20DEFC" w14:textId="77777777" w:rsidTr="003F27DD">
        <w:trPr>
          <w:trHeight w:val="630"/>
        </w:trPr>
        <w:tc>
          <w:tcPr>
            <w:tcW w:w="988" w:type="dxa"/>
            <w:noWrap/>
            <w:hideMark/>
          </w:tcPr>
          <w:p w14:paraId="58462F0B" w14:textId="77777777" w:rsidR="00476CA9" w:rsidRPr="00444A37" w:rsidRDefault="00476CA9" w:rsidP="003F27DD">
            <w:pPr>
              <w:rPr>
                <w:rFonts w:ascii="Times New Roman" w:hAnsi="Times New Roman" w:cs="Times New Roman"/>
                <w:sz w:val="24"/>
                <w:szCs w:val="24"/>
              </w:rPr>
            </w:pPr>
            <w:r w:rsidRPr="00444A37">
              <w:rPr>
                <w:rFonts w:ascii="Times New Roman" w:hAnsi="Times New Roman" w:cs="Times New Roman"/>
                <w:sz w:val="24"/>
                <w:szCs w:val="24"/>
              </w:rPr>
              <w:t>b)</w:t>
            </w:r>
          </w:p>
        </w:tc>
        <w:tc>
          <w:tcPr>
            <w:tcW w:w="8788" w:type="dxa"/>
            <w:hideMark/>
          </w:tcPr>
          <w:p w14:paraId="1787ADBD" w14:textId="7BB18F8D" w:rsidR="00476CA9" w:rsidRPr="005F2D37" w:rsidRDefault="00476CA9" w:rsidP="003F27DD">
            <w:pPr>
              <w:rPr>
                <w:rFonts w:ascii="Times New Roman" w:hAnsi="Times New Roman" w:cs="Times New Roman"/>
                <w:color w:val="ED0000"/>
                <w:sz w:val="24"/>
                <w:szCs w:val="24"/>
              </w:rPr>
            </w:pPr>
            <w:r w:rsidRPr="00444A37">
              <w:rPr>
                <w:rFonts w:ascii="Times New Roman" w:hAnsi="Times New Roman" w:cs="Times New Roman"/>
                <w:sz w:val="24"/>
                <w:szCs w:val="24"/>
              </w:rPr>
              <w:t>popis navržených opatření - zejm. přístup ke stavbě, prostory stavby a systémy určené pro užívání veřejností.</w:t>
            </w:r>
            <w:r>
              <w:rPr>
                <w:rFonts w:ascii="Times New Roman" w:hAnsi="Times New Roman" w:cs="Times New Roman"/>
                <w:sz w:val="24"/>
                <w:szCs w:val="24"/>
              </w:rPr>
              <w:t xml:space="preserve"> </w:t>
            </w:r>
          </w:p>
        </w:tc>
      </w:tr>
      <w:tr w:rsidR="00476CA9" w:rsidRPr="00444A37" w14:paraId="03654EE2" w14:textId="77777777" w:rsidTr="003F27DD">
        <w:trPr>
          <w:trHeight w:val="630"/>
        </w:trPr>
        <w:tc>
          <w:tcPr>
            <w:tcW w:w="988" w:type="dxa"/>
            <w:noWrap/>
            <w:hideMark/>
          </w:tcPr>
          <w:p w14:paraId="471753A5" w14:textId="77777777" w:rsidR="00476CA9" w:rsidRPr="00444A37" w:rsidRDefault="00476CA9" w:rsidP="003F27DD">
            <w:pPr>
              <w:rPr>
                <w:rFonts w:ascii="Times New Roman" w:hAnsi="Times New Roman" w:cs="Times New Roman"/>
                <w:sz w:val="24"/>
                <w:szCs w:val="24"/>
              </w:rPr>
            </w:pPr>
            <w:r w:rsidRPr="00444A37">
              <w:rPr>
                <w:rFonts w:ascii="Times New Roman" w:hAnsi="Times New Roman" w:cs="Times New Roman"/>
                <w:sz w:val="24"/>
                <w:szCs w:val="24"/>
              </w:rPr>
              <w:t>c)</w:t>
            </w:r>
          </w:p>
        </w:tc>
        <w:tc>
          <w:tcPr>
            <w:tcW w:w="8788" w:type="dxa"/>
            <w:hideMark/>
          </w:tcPr>
          <w:p w14:paraId="64F0C292" w14:textId="77777777" w:rsidR="00476CA9" w:rsidRPr="00444A37" w:rsidRDefault="00476CA9" w:rsidP="003F27DD">
            <w:pPr>
              <w:rPr>
                <w:rFonts w:ascii="Times New Roman" w:hAnsi="Times New Roman" w:cs="Times New Roman"/>
                <w:sz w:val="24"/>
                <w:szCs w:val="24"/>
              </w:rPr>
            </w:pPr>
            <w:r w:rsidRPr="00444A37">
              <w:rPr>
                <w:rFonts w:ascii="Times New Roman" w:hAnsi="Times New Roman" w:cs="Times New Roman"/>
                <w:sz w:val="24"/>
                <w:szCs w:val="24"/>
              </w:rPr>
              <w:t>popis dopadů na přístupnost z hlediska uplatnění závažných územně technických nebo stavebně technických důvodů nebo jiných veřejných zájmů.</w:t>
            </w:r>
          </w:p>
        </w:tc>
      </w:tr>
    </w:tbl>
    <w:p w14:paraId="5B9EBE34" w14:textId="77777777" w:rsidR="00C95F18" w:rsidRDefault="00C95F18" w:rsidP="00842E29">
      <w:pPr>
        <w:widowControl w:val="0"/>
        <w:autoSpaceDE w:val="0"/>
        <w:autoSpaceDN w:val="0"/>
        <w:adjustRightInd w:val="0"/>
        <w:spacing w:before="240" w:after="120" w:line="240" w:lineRule="auto"/>
        <w:jc w:val="both"/>
        <w:rPr>
          <w:rFonts w:ascii="Arial" w:hAnsi="Arial" w:cs="Arial"/>
          <w:b/>
          <w:sz w:val="24"/>
          <w:szCs w:val="24"/>
        </w:rPr>
      </w:pPr>
      <w:r w:rsidRPr="0069090F">
        <w:rPr>
          <w:rFonts w:ascii="Arial" w:hAnsi="Arial" w:cs="Arial"/>
          <w:b/>
          <w:sz w:val="24"/>
          <w:szCs w:val="24"/>
        </w:rPr>
        <w:t>Navržené znění</w:t>
      </w:r>
      <w:r>
        <w:rPr>
          <w:rFonts w:ascii="Arial" w:hAnsi="Arial" w:cs="Arial"/>
          <w:b/>
          <w:sz w:val="24"/>
          <w:szCs w:val="24"/>
        </w:rPr>
        <w:t xml:space="preserve">: </w:t>
      </w:r>
    </w:p>
    <w:tbl>
      <w:tblPr>
        <w:tblStyle w:val="Mkatabulky"/>
        <w:tblW w:w="9776" w:type="dxa"/>
        <w:tblLook w:val="04A0" w:firstRow="1" w:lastRow="0" w:firstColumn="1" w:lastColumn="0" w:noHBand="0" w:noVBand="1"/>
      </w:tblPr>
      <w:tblGrid>
        <w:gridCol w:w="988"/>
        <w:gridCol w:w="8788"/>
      </w:tblGrid>
      <w:tr w:rsidR="00476CA9" w:rsidRPr="005F2D37" w14:paraId="4BE4566E" w14:textId="77777777" w:rsidTr="003F27DD">
        <w:trPr>
          <w:trHeight w:val="315"/>
        </w:trPr>
        <w:tc>
          <w:tcPr>
            <w:tcW w:w="988" w:type="dxa"/>
            <w:noWrap/>
            <w:hideMark/>
          </w:tcPr>
          <w:p w14:paraId="3F3E197D" w14:textId="77777777" w:rsidR="00476CA9" w:rsidRPr="00476CA9" w:rsidRDefault="00476CA9" w:rsidP="003F27DD">
            <w:pPr>
              <w:rPr>
                <w:rFonts w:ascii="Times New Roman" w:hAnsi="Times New Roman" w:cs="Times New Roman"/>
                <w:b/>
                <w:bCs/>
                <w:sz w:val="24"/>
                <w:szCs w:val="24"/>
              </w:rPr>
            </w:pPr>
            <w:r w:rsidRPr="00476CA9">
              <w:rPr>
                <w:rFonts w:ascii="Times New Roman" w:hAnsi="Times New Roman" w:cs="Times New Roman"/>
                <w:b/>
                <w:bCs/>
                <w:sz w:val="24"/>
                <w:szCs w:val="24"/>
              </w:rPr>
              <w:t>B.3.2</w:t>
            </w:r>
          </w:p>
        </w:tc>
        <w:tc>
          <w:tcPr>
            <w:tcW w:w="8788" w:type="dxa"/>
            <w:hideMark/>
          </w:tcPr>
          <w:p w14:paraId="4C64A395" w14:textId="77777777" w:rsidR="00476CA9" w:rsidRPr="00476CA9" w:rsidRDefault="00476CA9" w:rsidP="003F27DD">
            <w:pPr>
              <w:rPr>
                <w:rFonts w:ascii="Times New Roman" w:hAnsi="Times New Roman" w:cs="Times New Roman"/>
                <w:b/>
                <w:bCs/>
                <w:sz w:val="24"/>
                <w:szCs w:val="24"/>
              </w:rPr>
            </w:pPr>
            <w:r w:rsidRPr="00476CA9">
              <w:rPr>
                <w:rFonts w:ascii="Times New Roman" w:hAnsi="Times New Roman" w:cs="Times New Roman"/>
                <w:b/>
                <w:bCs/>
                <w:sz w:val="24"/>
                <w:szCs w:val="24"/>
              </w:rPr>
              <w:t xml:space="preserve">Celkové řešení podmínek přístupnosti </w:t>
            </w:r>
          </w:p>
        </w:tc>
      </w:tr>
      <w:tr w:rsidR="00476CA9" w:rsidRPr="00444A37" w14:paraId="19182D1C" w14:textId="77777777" w:rsidTr="003F27DD">
        <w:trPr>
          <w:trHeight w:val="630"/>
        </w:trPr>
        <w:tc>
          <w:tcPr>
            <w:tcW w:w="988" w:type="dxa"/>
            <w:hideMark/>
          </w:tcPr>
          <w:p w14:paraId="11D4A8DC" w14:textId="77777777" w:rsidR="00476CA9" w:rsidRPr="00444A37" w:rsidRDefault="00476CA9" w:rsidP="003F27DD">
            <w:pPr>
              <w:rPr>
                <w:rFonts w:ascii="Times New Roman" w:hAnsi="Times New Roman" w:cs="Times New Roman"/>
                <w:sz w:val="24"/>
                <w:szCs w:val="24"/>
              </w:rPr>
            </w:pPr>
            <w:r w:rsidRPr="00444A37">
              <w:rPr>
                <w:rFonts w:ascii="Times New Roman" w:hAnsi="Times New Roman" w:cs="Times New Roman"/>
                <w:sz w:val="24"/>
                <w:szCs w:val="24"/>
              </w:rPr>
              <w:t>a)</w:t>
            </w:r>
          </w:p>
        </w:tc>
        <w:tc>
          <w:tcPr>
            <w:tcW w:w="8788" w:type="dxa"/>
            <w:hideMark/>
          </w:tcPr>
          <w:p w14:paraId="265EACCE" w14:textId="77777777" w:rsidR="00476CA9" w:rsidRPr="00444A37" w:rsidRDefault="00476CA9" w:rsidP="003F27DD">
            <w:pPr>
              <w:rPr>
                <w:rFonts w:ascii="Times New Roman" w:hAnsi="Times New Roman" w:cs="Times New Roman"/>
                <w:sz w:val="24"/>
                <w:szCs w:val="24"/>
              </w:rPr>
            </w:pPr>
            <w:r w:rsidRPr="00444A37">
              <w:rPr>
                <w:rFonts w:ascii="Times New Roman" w:hAnsi="Times New Roman" w:cs="Times New Roman"/>
                <w:sz w:val="24"/>
                <w:szCs w:val="24"/>
              </w:rPr>
              <w:t>Celkové řešení přístupnosti, se specifikací jednotlivých část</w:t>
            </w:r>
            <w:r w:rsidRPr="005F2D37">
              <w:rPr>
                <w:rFonts w:ascii="Times New Roman" w:hAnsi="Times New Roman" w:cs="Times New Roman"/>
                <w:b/>
                <w:bCs/>
                <w:color w:val="ED0000"/>
                <w:sz w:val="24"/>
                <w:szCs w:val="24"/>
              </w:rPr>
              <w:t>í</w:t>
            </w:r>
            <w:r w:rsidRPr="00444A37">
              <w:rPr>
                <w:rFonts w:ascii="Times New Roman" w:hAnsi="Times New Roman" w:cs="Times New Roman"/>
                <w:sz w:val="24"/>
                <w:szCs w:val="24"/>
              </w:rPr>
              <w:t>, které podléhají požadavkům na přístupnost, včetně dopadů předčasného užívání a zkušebního provozu a vlivu na okolí.</w:t>
            </w:r>
          </w:p>
        </w:tc>
      </w:tr>
      <w:tr w:rsidR="00476CA9" w:rsidRPr="005F2D37" w14:paraId="7648C67F" w14:textId="77777777" w:rsidTr="003F27DD">
        <w:trPr>
          <w:trHeight w:val="630"/>
        </w:trPr>
        <w:tc>
          <w:tcPr>
            <w:tcW w:w="988" w:type="dxa"/>
            <w:noWrap/>
            <w:hideMark/>
          </w:tcPr>
          <w:p w14:paraId="4F874F95" w14:textId="77777777" w:rsidR="00476CA9" w:rsidRPr="00444A37" w:rsidRDefault="00476CA9" w:rsidP="003F27DD">
            <w:pPr>
              <w:rPr>
                <w:rFonts w:ascii="Times New Roman" w:hAnsi="Times New Roman" w:cs="Times New Roman"/>
                <w:sz w:val="24"/>
                <w:szCs w:val="24"/>
              </w:rPr>
            </w:pPr>
            <w:r w:rsidRPr="00444A37">
              <w:rPr>
                <w:rFonts w:ascii="Times New Roman" w:hAnsi="Times New Roman" w:cs="Times New Roman"/>
                <w:sz w:val="24"/>
                <w:szCs w:val="24"/>
              </w:rPr>
              <w:t>b)</w:t>
            </w:r>
          </w:p>
        </w:tc>
        <w:tc>
          <w:tcPr>
            <w:tcW w:w="8788" w:type="dxa"/>
            <w:hideMark/>
          </w:tcPr>
          <w:p w14:paraId="1504DAC0" w14:textId="39200026" w:rsidR="00476CA9" w:rsidRPr="005F2D37" w:rsidRDefault="00476CA9" w:rsidP="003F27DD">
            <w:pPr>
              <w:rPr>
                <w:rFonts w:ascii="Times New Roman" w:hAnsi="Times New Roman" w:cs="Times New Roman"/>
                <w:color w:val="ED0000"/>
                <w:sz w:val="24"/>
                <w:szCs w:val="24"/>
              </w:rPr>
            </w:pPr>
            <w:r w:rsidRPr="00444A37">
              <w:rPr>
                <w:rFonts w:ascii="Times New Roman" w:hAnsi="Times New Roman" w:cs="Times New Roman"/>
                <w:sz w:val="24"/>
                <w:szCs w:val="24"/>
              </w:rPr>
              <w:t>popis navržených opatření - zejm. přístup ke stavbě, prostory stavby a systémy určené pro užívání veřejností</w:t>
            </w:r>
            <w:r>
              <w:rPr>
                <w:rFonts w:ascii="Times New Roman" w:hAnsi="Times New Roman" w:cs="Times New Roman"/>
                <w:b/>
                <w:bCs/>
                <w:color w:val="ED0000"/>
                <w:sz w:val="24"/>
                <w:szCs w:val="24"/>
              </w:rPr>
              <w:t>, zejména</w:t>
            </w:r>
            <w:r>
              <w:rPr>
                <w:rFonts w:ascii="Times New Roman" w:hAnsi="Times New Roman" w:cs="Times New Roman"/>
                <w:sz w:val="24"/>
                <w:szCs w:val="24"/>
              </w:rPr>
              <w:t xml:space="preserve"> </w:t>
            </w:r>
            <w:r w:rsidRPr="00476CA9">
              <w:rPr>
                <w:rFonts w:ascii="Times New Roman" w:hAnsi="Times New Roman" w:cs="Times New Roman"/>
                <w:b/>
                <w:bCs/>
                <w:color w:val="ED0000"/>
                <w:sz w:val="24"/>
                <w:szCs w:val="24"/>
              </w:rPr>
              <w:t>informační a orientační systém</w:t>
            </w:r>
            <w:r>
              <w:rPr>
                <w:rFonts w:ascii="Times New Roman" w:hAnsi="Times New Roman" w:cs="Times New Roman"/>
                <w:b/>
                <w:bCs/>
                <w:color w:val="ED0000"/>
                <w:sz w:val="24"/>
                <w:szCs w:val="24"/>
              </w:rPr>
              <w:t xml:space="preserve"> st</w:t>
            </w:r>
            <w:r w:rsidRPr="00476CA9">
              <w:rPr>
                <w:rFonts w:ascii="Times New Roman" w:hAnsi="Times New Roman" w:cs="Times New Roman"/>
                <w:b/>
                <w:bCs/>
                <w:color w:val="ED0000"/>
                <w:sz w:val="24"/>
                <w:szCs w:val="24"/>
              </w:rPr>
              <w:t>avby</w:t>
            </w:r>
            <w:r>
              <w:rPr>
                <w:rFonts w:ascii="Times New Roman" w:hAnsi="Times New Roman" w:cs="Times New Roman"/>
                <w:b/>
                <w:bCs/>
                <w:color w:val="ED0000"/>
                <w:sz w:val="24"/>
                <w:szCs w:val="24"/>
              </w:rPr>
              <w:t>.</w:t>
            </w:r>
          </w:p>
        </w:tc>
      </w:tr>
      <w:tr w:rsidR="00476CA9" w:rsidRPr="00444A37" w14:paraId="74B3AD47" w14:textId="77777777" w:rsidTr="003F27DD">
        <w:trPr>
          <w:trHeight w:val="630"/>
        </w:trPr>
        <w:tc>
          <w:tcPr>
            <w:tcW w:w="988" w:type="dxa"/>
            <w:noWrap/>
            <w:hideMark/>
          </w:tcPr>
          <w:p w14:paraId="60F3F2AA" w14:textId="77777777" w:rsidR="00476CA9" w:rsidRPr="00444A37" w:rsidRDefault="00476CA9" w:rsidP="003F27DD">
            <w:pPr>
              <w:rPr>
                <w:rFonts w:ascii="Times New Roman" w:hAnsi="Times New Roman" w:cs="Times New Roman"/>
                <w:sz w:val="24"/>
                <w:szCs w:val="24"/>
              </w:rPr>
            </w:pPr>
            <w:r w:rsidRPr="00444A37">
              <w:rPr>
                <w:rFonts w:ascii="Times New Roman" w:hAnsi="Times New Roman" w:cs="Times New Roman"/>
                <w:sz w:val="24"/>
                <w:szCs w:val="24"/>
              </w:rPr>
              <w:lastRenderedPageBreak/>
              <w:t>c)</w:t>
            </w:r>
          </w:p>
        </w:tc>
        <w:tc>
          <w:tcPr>
            <w:tcW w:w="8788" w:type="dxa"/>
            <w:hideMark/>
          </w:tcPr>
          <w:p w14:paraId="09B15FC5" w14:textId="77777777" w:rsidR="00476CA9" w:rsidRPr="00444A37" w:rsidRDefault="00476CA9" w:rsidP="003F27DD">
            <w:pPr>
              <w:rPr>
                <w:rFonts w:ascii="Times New Roman" w:hAnsi="Times New Roman" w:cs="Times New Roman"/>
                <w:sz w:val="24"/>
                <w:szCs w:val="24"/>
              </w:rPr>
            </w:pPr>
            <w:r w:rsidRPr="00444A37">
              <w:rPr>
                <w:rFonts w:ascii="Times New Roman" w:hAnsi="Times New Roman" w:cs="Times New Roman"/>
                <w:sz w:val="24"/>
                <w:szCs w:val="24"/>
              </w:rPr>
              <w:t>popis dopadů na přístupnost z hlediska uplatnění závažných územně technických nebo stavebně technických důvodů nebo jiných veřejných zájmů.</w:t>
            </w:r>
          </w:p>
        </w:tc>
      </w:tr>
    </w:tbl>
    <w:p w14:paraId="2EF6D9F2" w14:textId="77777777" w:rsidR="00345D4C" w:rsidRDefault="00345D4C" w:rsidP="00345D4C">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7543BEF4" w14:textId="40862B7A" w:rsidR="00345D4C" w:rsidRDefault="00476CA9" w:rsidP="00345D4C">
      <w:pPr>
        <w:spacing w:after="0"/>
        <w:jc w:val="both"/>
        <w:rPr>
          <w:rFonts w:ascii="Arial" w:hAnsi="Arial" w:cs="Arial"/>
          <w:sz w:val="24"/>
          <w:szCs w:val="24"/>
        </w:rPr>
      </w:pPr>
      <w:r>
        <w:rPr>
          <w:rFonts w:ascii="Arial" w:hAnsi="Arial" w:cs="Arial"/>
          <w:sz w:val="24"/>
          <w:szCs w:val="24"/>
        </w:rPr>
        <w:t xml:space="preserve">Jednou z nejčastějších chyb v dopravních stavbách je nedostatečné propracování orientačního a informačního systému. Dle nové normy ČSN 734001 mezi tyto systémy patří řešení hmatových úprav, řešení akustických orientačních majáčků a řešení informačních systémů vnímatelných více smysly. Pokud tyto prvky nejsou zapracovány již při přípravě stavby, dodatečně lze jen velice těžko navrhnout funkční řešení stavby z hlediska přístupnosti.  </w:t>
      </w:r>
    </w:p>
    <w:p w14:paraId="3ABB972F" w14:textId="77777777" w:rsidR="00345D4C" w:rsidRDefault="00345D4C" w:rsidP="00481688">
      <w:pPr>
        <w:pStyle w:val="Odstavecseseznamem"/>
        <w:spacing w:after="0"/>
        <w:ind w:left="0"/>
        <w:jc w:val="both"/>
        <w:rPr>
          <w:rFonts w:ascii="Times New Roman" w:eastAsia="Times New Roman" w:hAnsi="Times New Roman" w:cs="Times New Roman"/>
          <w:color w:val="000000"/>
          <w:sz w:val="24"/>
          <w:szCs w:val="24"/>
          <w:lang w:eastAsia="cs-CZ"/>
        </w:rPr>
      </w:pPr>
    </w:p>
    <w:p w14:paraId="73D8B02B" w14:textId="77777777" w:rsidR="00481688" w:rsidRDefault="00481688" w:rsidP="00481688">
      <w:pPr>
        <w:pStyle w:val="Odstavecseseznamem"/>
        <w:spacing w:before="240" w:after="0"/>
        <w:ind w:left="0"/>
        <w:jc w:val="both"/>
        <w:rPr>
          <w:rFonts w:ascii="Times New Roman" w:eastAsia="Times New Roman" w:hAnsi="Times New Roman" w:cs="Times New Roman"/>
          <w:color w:val="000000"/>
          <w:sz w:val="24"/>
          <w:szCs w:val="24"/>
          <w:lang w:eastAsia="cs-CZ"/>
        </w:rPr>
      </w:pPr>
    </w:p>
    <w:p w14:paraId="49A3BBDE" w14:textId="225B56A2" w:rsidR="00345D4C" w:rsidRDefault="00345D4C" w:rsidP="00345D4C">
      <w:pPr>
        <w:spacing w:after="120"/>
        <w:jc w:val="both"/>
        <w:rPr>
          <w:rFonts w:ascii="Arial" w:hAnsi="Arial" w:cs="Arial"/>
          <w:b/>
          <w:sz w:val="24"/>
          <w:szCs w:val="24"/>
        </w:rPr>
      </w:pPr>
      <w:r w:rsidRPr="00B47859">
        <w:rPr>
          <w:rFonts w:ascii="Arial" w:hAnsi="Arial" w:cs="Arial"/>
          <w:b/>
          <w:sz w:val="24"/>
          <w:szCs w:val="24"/>
          <w:u w:val="single"/>
        </w:rPr>
        <w:t>Připomínka č.</w:t>
      </w:r>
      <w:r w:rsidR="002B2692">
        <w:rPr>
          <w:rFonts w:ascii="Arial" w:hAnsi="Arial" w:cs="Arial"/>
          <w:b/>
          <w:sz w:val="24"/>
          <w:szCs w:val="24"/>
          <w:u w:val="single"/>
        </w:rPr>
        <w:t xml:space="preserve"> 3</w:t>
      </w:r>
    </w:p>
    <w:p w14:paraId="710D7E53" w14:textId="20E1DD5B" w:rsidR="00842E29" w:rsidRPr="00A66321" w:rsidRDefault="00842E29" w:rsidP="003446BE">
      <w:pPr>
        <w:spacing w:after="0"/>
        <w:jc w:val="both"/>
        <w:rPr>
          <w:rFonts w:ascii="Arial" w:hAnsi="Arial" w:cs="Arial"/>
          <w:b/>
          <w:sz w:val="24"/>
          <w:szCs w:val="24"/>
        </w:rPr>
      </w:pPr>
      <w:r>
        <w:rPr>
          <w:rFonts w:ascii="Arial" w:hAnsi="Arial" w:cs="Arial"/>
          <w:b/>
          <w:sz w:val="24"/>
          <w:szCs w:val="24"/>
        </w:rPr>
        <w:t>Příloha č.</w:t>
      </w:r>
      <w:r w:rsidR="00476CA9">
        <w:rPr>
          <w:rFonts w:ascii="Arial" w:hAnsi="Arial" w:cs="Arial"/>
          <w:b/>
          <w:sz w:val="24"/>
          <w:szCs w:val="24"/>
        </w:rPr>
        <w:t>2</w:t>
      </w:r>
      <w:r>
        <w:rPr>
          <w:rFonts w:ascii="Arial" w:hAnsi="Arial" w:cs="Arial"/>
          <w:b/>
          <w:sz w:val="24"/>
          <w:szCs w:val="24"/>
        </w:rPr>
        <w:t xml:space="preserve"> – </w:t>
      </w:r>
      <w:r w:rsidR="00476CA9">
        <w:rPr>
          <w:rFonts w:ascii="Arial" w:hAnsi="Arial" w:cs="Arial"/>
          <w:b/>
          <w:sz w:val="24"/>
          <w:szCs w:val="24"/>
        </w:rPr>
        <w:t>A.1.1</w:t>
      </w:r>
    </w:p>
    <w:p w14:paraId="2DB42366" w14:textId="593C193A" w:rsidR="00842E29" w:rsidRDefault="00476CA9" w:rsidP="00842E29">
      <w:pPr>
        <w:jc w:val="both"/>
        <w:rPr>
          <w:rFonts w:ascii="Arial" w:hAnsi="Arial" w:cs="Arial"/>
          <w:b/>
          <w:sz w:val="24"/>
          <w:szCs w:val="24"/>
        </w:rPr>
      </w:pPr>
      <w:r>
        <w:rPr>
          <w:rFonts w:ascii="Arial" w:hAnsi="Arial" w:cs="Arial"/>
          <w:b/>
          <w:sz w:val="24"/>
          <w:szCs w:val="24"/>
        </w:rPr>
        <w:t>Údaje o stavbě</w:t>
      </w:r>
    </w:p>
    <w:tbl>
      <w:tblPr>
        <w:tblStyle w:val="Mkatabulky"/>
        <w:tblW w:w="9776" w:type="dxa"/>
        <w:tblLook w:val="04A0" w:firstRow="1" w:lastRow="0" w:firstColumn="1" w:lastColumn="0" w:noHBand="0" w:noVBand="1"/>
      </w:tblPr>
      <w:tblGrid>
        <w:gridCol w:w="1129"/>
        <w:gridCol w:w="8647"/>
      </w:tblGrid>
      <w:tr w:rsidR="00476CA9" w:rsidRPr="00E77FEA" w14:paraId="2B8AF598" w14:textId="77777777" w:rsidTr="003F27DD">
        <w:trPr>
          <w:trHeight w:val="630"/>
        </w:trPr>
        <w:tc>
          <w:tcPr>
            <w:tcW w:w="1129" w:type="dxa"/>
            <w:noWrap/>
            <w:hideMark/>
          </w:tcPr>
          <w:p w14:paraId="028F4E52" w14:textId="77777777" w:rsidR="00476CA9" w:rsidRPr="00C45651" w:rsidRDefault="00476CA9" w:rsidP="003F27DD">
            <w:pPr>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647" w:type="dxa"/>
            <w:hideMark/>
          </w:tcPr>
          <w:p w14:paraId="4EBC5EBA" w14:textId="592056F9" w:rsidR="00476CA9" w:rsidRPr="00E77FEA" w:rsidRDefault="00476CA9" w:rsidP="003F27DD">
            <w:pPr>
              <w:jc w:val="both"/>
              <w:rPr>
                <w:rFonts w:ascii="Times New Roman" w:hAnsi="Times New Roman" w:cs="Times New Roman"/>
                <w:b/>
                <w:bCs/>
                <w:color w:val="ED0000"/>
                <w:sz w:val="24"/>
                <w:szCs w:val="24"/>
              </w:rPr>
            </w:pPr>
            <w:r w:rsidRPr="00C45651">
              <w:rPr>
                <w:rFonts w:ascii="Times New Roman" w:hAnsi="Times New Roman" w:cs="Times New Roman"/>
                <w:sz w:val="24"/>
                <w:szCs w:val="24"/>
              </w:rPr>
              <w:t>předmět dokumentace – nová stavba nebo změna dokončené stavby, trvalá nebo dočasná stavba, účel užívání stavby a její funkce.</w:t>
            </w:r>
            <w:r>
              <w:rPr>
                <w:rFonts w:ascii="Times New Roman" w:hAnsi="Times New Roman" w:cs="Times New Roman"/>
                <w:sz w:val="24"/>
                <w:szCs w:val="24"/>
              </w:rPr>
              <w:t xml:space="preserve"> </w:t>
            </w:r>
          </w:p>
        </w:tc>
      </w:tr>
    </w:tbl>
    <w:p w14:paraId="5826C6F5" w14:textId="270E6590" w:rsidR="00C705D7" w:rsidRDefault="00C705D7" w:rsidP="00842E29">
      <w:pPr>
        <w:widowControl w:val="0"/>
        <w:autoSpaceDE w:val="0"/>
        <w:autoSpaceDN w:val="0"/>
        <w:adjustRightInd w:val="0"/>
        <w:spacing w:before="240" w:after="120" w:line="240" w:lineRule="auto"/>
        <w:jc w:val="both"/>
        <w:rPr>
          <w:rFonts w:ascii="Arial" w:hAnsi="Arial" w:cs="Arial"/>
          <w:b/>
          <w:sz w:val="24"/>
          <w:szCs w:val="24"/>
        </w:rPr>
      </w:pPr>
      <w:r w:rsidRPr="0069090F">
        <w:rPr>
          <w:rFonts w:ascii="Arial" w:hAnsi="Arial" w:cs="Arial"/>
          <w:b/>
          <w:sz w:val="24"/>
          <w:szCs w:val="24"/>
        </w:rPr>
        <w:t xml:space="preserve">Navržené </w:t>
      </w:r>
      <w:r w:rsidR="00681954">
        <w:rPr>
          <w:rFonts w:ascii="Arial" w:hAnsi="Arial" w:cs="Arial"/>
          <w:b/>
          <w:sz w:val="24"/>
          <w:szCs w:val="24"/>
        </w:rPr>
        <w:t>doplnění:</w:t>
      </w:r>
      <w:r>
        <w:rPr>
          <w:rFonts w:ascii="Arial" w:hAnsi="Arial" w:cs="Arial"/>
          <w:b/>
          <w:sz w:val="24"/>
          <w:szCs w:val="24"/>
        </w:rPr>
        <w:t xml:space="preserve"> </w:t>
      </w:r>
    </w:p>
    <w:tbl>
      <w:tblPr>
        <w:tblStyle w:val="Mkatabulky"/>
        <w:tblW w:w="9776" w:type="dxa"/>
        <w:tblLook w:val="04A0" w:firstRow="1" w:lastRow="0" w:firstColumn="1" w:lastColumn="0" w:noHBand="0" w:noVBand="1"/>
      </w:tblPr>
      <w:tblGrid>
        <w:gridCol w:w="1129"/>
        <w:gridCol w:w="8647"/>
      </w:tblGrid>
      <w:tr w:rsidR="00476CA9" w:rsidRPr="00E77FEA" w14:paraId="08A07D75" w14:textId="77777777" w:rsidTr="003F27DD">
        <w:trPr>
          <w:trHeight w:val="630"/>
        </w:trPr>
        <w:tc>
          <w:tcPr>
            <w:tcW w:w="1129" w:type="dxa"/>
            <w:noWrap/>
            <w:hideMark/>
          </w:tcPr>
          <w:p w14:paraId="62ED36E3" w14:textId="77777777" w:rsidR="00476CA9" w:rsidRPr="00C45651" w:rsidRDefault="00476CA9" w:rsidP="003F27DD">
            <w:pPr>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647" w:type="dxa"/>
            <w:hideMark/>
          </w:tcPr>
          <w:p w14:paraId="415F85E5" w14:textId="5C4016FA" w:rsidR="00476CA9" w:rsidRPr="00E77FEA" w:rsidRDefault="00476CA9" w:rsidP="003F27DD">
            <w:pPr>
              <w:jc w:val="both"/>
              <w:rPr>
                <w:rFonts w:ascii="Times New Roman" w:hAnsi="Times New Roman" w:cs="Times New Roman"/>
                <w:b/>
                <w:bCs/>
                <w:color w:val="ED0000"/>
                <w:sz w:val="24"/>
                <w:szCs w:val="24"/>
              </w:rPr>
            </w:pPr>
            <w:r w:rsidRPr="00C45651">
              <w:rPr>
                <w:rFonts w:ascii="Times New Roman" w:hAnsi="Times New Roman" w:cs="Times New Roman"/>
                <w:sz w:val="24"/>
                <w:szCs w:val="24"/>
              </w:rPr>
              <w:t>předmět dokumentace – nová stavba nebo změna dokončené stavby, trvalá nebo dočasná stavba, účel užívání stavby</w:t>
            </w:r>
            <w:r>
              <w:rPr>
                <w:rFonts w:ascii="Times New Roman" w:hAnsi="Times New Roman" w:cs="Times New Roman"/>
                <w:b/>
                <w:bCs/>
                <w:color w:val="ED0000"/>
                <w:sz w:val="24"/>
                <w:szCs w:val="24"/>
              </w:rPr>
              <w:t xml:space="preserve">, </w:t>
            </w:r>
            <w:r w:rsidR="0075169C">
              <w:rPr>
                <w:rFonts w:ascii="Times New Roman" w:hAnsi="Times New Roman" w:cs="Times New Roman"/>
                <w:b/>
                <w:bCs/>
                <w:color w:val="ED0000"/>
                <w:sz w:val="24"/>
                <w:szCs w:val="24"/>
              </w:rPr>
              <w:t xml:space="preserve">posouzení  </w:t>
            </w:r>
            <w:r>
              <w:rPr>
                <w:rFonts w:ascii="Times New Roman" w:eastAsia="Times New Roman" w:hAnsi="Times New Roman" w:cs="Times New Roman"/>
                <w:b/>
                <w:bCs/>
                <w:color w:val="FF0000"/>
                <w:sz w:val="24"/>
                <w:szCs w:val="24"/>
                <w:lang w:eastAsia="cs-CZ"/>
              </w:rPr>
              <w:t xml:space="preserve">stavby z hlediska </w:t>
            </w:r>
            <w:r w:rsidRPr="003C556D">
              <w:rPr>
                <w:rFonts w:ascii="Times New Roman" w:eastAsia="Times New Roman" w:hAnsi="Times New Roman" w:cs="Times New Roman"/>
                <w:b/>
                <w:bCs/>
                <w:color w:val="FF0000"/>
                <w:sz w:val="24"/>
                <w:szCs w:val="24"/>
                <w:lang w:eastAsia="cs-CZ"/>
              </w:rPr>
              <w:t>přístupnost</w:t>
            </w:r>
            <w:r>
              <w:rPr>
                <w:rFonts w:ascii="Times New Roman" w:eastAsia="Times New Roman" w:hAnsi="Times New Roman" w:cs="Times New Roman"/>
                <w:b/>
                <w:bCs/>
                <w:color w:val="FF0000"/>
                <w:sz w:val="24"/>
                <w:szCs w:val="24"/>
                <w:lang w:eastAsia="cs-CZ"/>
              </w:rPr>
              <w:t>i dle jiného právního předpisu</w:t>
            </w:r>
            <w:r w:rsidRPr="00382CDE">
              <w:rPr>
                <w:rFonts w:ascii="Times New Roman" w:eastAsia="Times New Roman" w:hAnsi="Times New Roman" w:cs="Times New Roman"/>
                <w:b/>
                <w:bCs/>
                <w:color w:val="FF0000"/>
                <w:sz w:val="24"/>
                <w:szCs w:val="24"/>
                <w:vertAlign w:val="superscript"/>
                <w:lang w:eastAsia="cs-CZ"/>
              </w:rPr>
              <w:t>⸼</w:t>
            </w:r>
            <w:r w:rsidRPr="00C45651">
              <w:rPr>
                <w:rFonts w:ascii="Times New Roman" w:hAnsi="Times New Roman" w:cs="Times New Roman"/>
                <w:sz w:val="24"/>
                <w:szCs w:val="24"/>
              </w:rPr>
              <w:t xml:space="preserve"> a její funkce</w:t>
            </w:r>
            <w:r>
              <w:rPr>
                <w:rFonts w:ascii="Times New Roman" w:hAnsi="Times New Roman" w:cs="Times New Roman"/>
                <w:sz w:val="24"/>
                <w:szCs w:val="24"/>
              </w:rPr>
              <w:t xml:space="preserve">, </w:t>
            </w:r>
          </w:p>
        </w:tc>
      </w:tr>
    </w:tbl>
    <w:p w14:paraId="219716B5" w14:textId="77777777" w:rsidR="00476CA9" w:rsidRDefault="00476CA9" w:rsidP="00476CA9">
      <w:pPr>
        <w:widowControl w:val="0"/>
        <w:autoSpaceDE w:val="0"/>
        <w:autoSpaceDN w:val="0"/>
        <w:adjustRightInd w:val="0"/>
        <w:spacing w:after="120" w:line="240" w:lineRule="auto"/>
        <w:jc w:val="both"/>
        <w:rPr>
          <w:rFonts w:ascii="Times New Roman" w:eastAsia="Times New Roman" w:hAnsi="Times New Roman" w:cs="Times New Roman"/>
          <w:b/>
          <w:bCs/>
          <w:color w:val="FF0000"/>
          <w:sz w:val="24"/>
          <w:szCs w:val="24"/>
          <w:lang w:eastAsia="cs-CZ"/>
        </w:rPr>
      </w:pPr>
      <w:r w:rsidRPr="00382CDE">
        <w:rPr>
          <w:rFonts w:ascii="Times New Roman" w:eastAsia="Times New Roman" w:hAnsi="Times New Roman" w:cs="Times New Roman"/>
          <w:b/>
          <w:bCs/>
          <w:color w:val="FF0000"/>
          <w:sz w:val="24"/>
          <w:szCs w:val="24"/>
          <w:vertAlign w:val="superscript"/>
          <w:lang w:eastAsia="cs-CZ"/>
        </w:rPr>
        <w:t>⸼</w:t>
      </w:r>
      <w:r>
        <w:rPr>
          <w:rFonts w:ascii="Times New Roman" w:eastAsia="Times New Roman" w:hAnsi="Times New Roman" w:cs="Times New Roman"/>
          <w:b/>
          <w:bCs/>
          <w:color w:val="FF0000"/>
          <w:sz w:val="24"/>
          <w:szCs w:val="24"/>
          <w:vertAlign w:val="superscript"/>
          <w:lang w:eastAsia="cs-CZ"/>
        </w:rPr>
        <w:t xml:space="preserve"> </w:t>
      </w:r>
      <w:r>
        <w:rPr>
          <w:rFonts w:ascii="Times New Roman" w:eastAsia="Times New Roman" w:hAnsi="Times New Roman" w:cs="Times New Roman"/>
          <w:b/>
          <w:bCs/>
          <w:color w:val="FF0000"/>
          <w:sz w:val="24"/>
          <w:szCs w:val="24"/>
          <w:lang w:eastAsia="cs-CZ"/>
        </w:rPr>
        <w:t>§ 149 písm. b) zákona č. 283/2021 Sb.</w:t>
      </w:r>
    </w:p>
    <w:p w14:paraId="7413597B" w14:textId="77777777" w:rsidR="00345D4C" w:rsidRDefault="00345D4C" w:rsidP="00345D4C">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06D5CBA4" w14:textId="7A007A51" w:rsidR="00476CA9" w:rsidRPr="002B2692" w:rsidRDefault="00476CA9" w:rsidP="00476CA9">
      <w:pPr>
        <w:spacing w:after="0"/>
        <w:jc w:val="both"/>
        <w:rPr>
          <w:rFonts w:ascii="Arial" w:hAnsi="Arial" w:cs="Arial"/>
          <w:sz w:val="24"/>
          <w:szCs w:val="24"/>
        </w:rPr>
      </w:pPr>
      <w:r w:rsidRPr="002B2692">
        <w:rPr>
          <w:rFonts w:ascii="Arial" w:hAnsi="Arial" w:cs="Arial"/>
          <w:sz w:val="24"/>
          <w:szCs w:val="24"/>
        </w:rPr>
        <w:t xml:space="preserve">Z technického hlediska je nutné, aby zpracovatel dokumentace posoudil a uvedl, zda jde o </w:t>
      </w:r>
      <w:r w:rsidR="0075169C" w:rsidRPr="002B2692">
        <w:rPr>
          <w:rFonts w:ascii="Arial" w:hAnsi="Arial" w:cs="Arial"/>
          <w:sz w:val="24"/>
          <w:szCs w:val="24"/>
        </w:rPr>
        <w:t xml:space="preserve">návrh </w:t>
      </w:r>
      <w:r w:rsidRPr="002B2692">
        <w:rPr>
          <w:rFonts w:ascii="Arial" w:hAnsi="Arial" w:cs="Arial"/>
          <w:sz w:val="24"/>
          <w:szCs w:val="24"/>
        </w:rPr>
        <w:t>stavb</w:t>
      </w:r>
      <w:r w:rsidR="0075169C" w:rsidRPr="002B2692">
        <w:rPr>
          <w:rFonts w:ascii="Arial" w:hAnsi="Arial" w:cs="Arial"/>
          <w:sz w:val="24"/>
          <w:szCs w:val="24"/>
        </w:rPr>
        <w:t>y</w:t>
      </w:r>
      <w:r w:rsidRPr="002B2692">
        <w:rPr>
          <w:rFonts w:ascii="Arial" w:hAnsi="Arial" w:cs="Arial"/>
          <w:sz w:val="24"/>
          <w:szCs w:val="24"/>
        </w:rPr>
        <w:t xml:space="preserve"> uveden</w:t>
      </w:r>
      <w:r w:rsidR="0075169C" w:rsidRPr="002B2692">
        <w:rPr>
          <w:rFonts w:ascii="Arial" w:hAnsi="Arial" w:cs="Arial"/>
          <w:sz w:val="24"/>
          <w:szCs w:val="24"/>
        </w:rPr>
        <w:t>é</w:t>
      </w:r>
      <w:r w:rsidRPr="002B2692">
        <w:rPr>
          <w:rFonts w:ascii="Arial" w:hAnsi="Arial" w:cs="Arial"/>
          <w:sz w:val="24"/>
          <w:szCs w:val="24"/>
        </w:rPr>
        <w:t xml:space="preserve"> v §149 písm. b), tedy o stavbu, </w:t>
      </w:r>
      <w:r w:rsidR="0075169C" w:rsidRPr="002B2692">
        <w:rPr>
          <w:rFonts w:ascii="Arial" w:hAnsi="Arial" w:cs="Arial"/>
          <w:sz w:val="24"/>
          <w:szCs w:val="24"/>
        </w:rPr>
        <w:t xml:space="preserve">případně její část, </w:t>
      </w:r>
      <w:r w:rsidRPr="002B2692">
        <w:rPr>
          <w:rFonts w:ascii="Arial" w:hAnsi="Arial" w:cs="Arial"/>
          <w:sz w:val="24"/>
          <w:szCs w:val="24"/>
        </w:rPr>
        <w:t xml:space="preserve">kde je nutné splnit požadavky na přístupnost a bezbariérové užívání. Návrh na formulaci požadavku lze </w:t>
      </w:r>
      <w:r w:rsidR="0075169C" w:rsidRPr="002B2692">
        <w:rPr>
          <w:rFonts w:ascii="Arial" w:hAnsi="Arial" w:cs="Arial"/>
          <w:sz w:val="24"/>
          <w:szCs w:val="24"/>
        </w:rPr>
        <w:t>zařadit do p</w:t>
      </w:r>
      <w:r w:rsidRPr="002B2692">
        <w:rPr>
          <w:rFonts w:ascii="Arial" w:hAnsi="Arial" w:cs="Arial"/>
          <w:sz w:val="24"/>
          <w:szCs w:val="24"/>
        </w:rPr>
        <w:t xml:space="preserve">ísm. </w:t>
      </w:r>
      <w:r w:rsidR="0075169C" w:rsidRPr="002B2692">
        <w:rPr>
          <w:rFonts w:ascii="Arial" w:hAnsi="Arial" w:cs="Arial"/>
          <w:sz w:val="24"/>
          <w:szCs w:val="24"/>
        </w:rPr>
        <w:t>d</w:t>
      </w:r>
      <w:r w:rsidRPr="002B2692">
        <w:rPr>
          <w:rFonts w:ascii="Arial" w:hAnsi="Arial" w:cs="Arial"/>
          <w:sz w:val="24"/>
          <w:szCs w:val="24"/>
        </w:rPr>
        <w:t xml:space="preserve">) </w:t>
      </w:r>
    </w:p>
    <w:p w14:paraId="660ABA4E" w14:textId="77777777" w:rsidR="00842E29" w:rsidRDefault="00842E29" w:rsidP="00842E29">
      <w:pPr>
        <w:pStyle w:val="Textkomente"/>
        <w:spacing w:after="0" w:line="276" w:lineRule="auto"/>
        <w:jc w:val="both"/>
        <w:rPr>
          <w:rFonts w:cs="Arial"/>
          <w:sz w:val="24"/>
          <w:szCs w:val="24"/>
        </w:rPr>
      </w:pPr>
    </w:p>
    <w:p w14:paraId="754504B2" w14:textId="77777777" w:rsidR="00637F73" w:rsidRPr="00A823CB" w:rsidRDefault="00637F73" w:rsidP="00842E29">
      <w:pPr>
        <w:pStyle w:val="Textkomente"/>
        <w:spacing w:after="0" w:line="276" w:lineRule="auto"/>
        <w:rPr>
          <w:rFonts w:cs="Arial"/>
          <w:sz w:val="24"/>
          <w:szCs w:val="24"/>
        </w:rPr>
      </w:pPr>
    </w:p>
    <w:p w14:paraId="65C670F0" w14:textId="0C4521BA" w:rsidR="00345D4C" w:rsidRDefault="00345D4C" w:rsidP="00345D4C">
      <w:pPr>
        <w:spacing w:after="120"/>
        <w:jc w:val="both"/>
        <w:rPr>
          <w:rFonts w:ascii="Arial" w:hAnsi="Arial" w:cs="Arial"/>
          <w:b/>
          <w:sz w:val="24"/>
          <w:szCs w:val="24"/>
        </w:rPr>
      </w:pPr>
      <w:r w:rsidRPr="00B47859">
        <w:rPr>
          <w:rFonts w:ascii="Arial" w:hAnsi="Arial" w:cs="Arial"/>
          <w:b/>
          <w:sz w:val="24"/>
          <w:szCs w:val="24"/>
          <w:u w:val="single"/>
        </w:rPr>
        <w:t>Připomínka č.</w:t>
      </w:r>
      <w:r w:rsidR="002B2692">
        <w:rPr>
          <w:rFonts w:ascii="Arial" w:hAnsi="Arial" w:cs="Arial"/>
          <w:b/>
          <w:sz w:val="24"/>
          <w:szCs w:val="24"/>
          <w:u w:val="single"/>
        </w:rPr>
        <w:t xml:space="preserve"> 4</w:t>
      </w:r>
      <w:r w:rsidRPr="00B47859">
        <w:rPr>
          <w:rFonts w:ascii="Arial" w:hAnsi="Arial" w:cs="Arial"/>
          <w:b/>
          <w:sz w:val="24"/>
          <w:szCs w:val="24"/>
          <w:u w:val="single"/>
        </w:rPr>
        <w:t xml:space="preserve"> </w:t>
      </w:r>
    </w:p>
    <w:p w14:paraId="604486ED" w14:textId="54D8DF2E" w:rsidR="00842E29" w:rsidRPr="00A66321" w:rsidRDefault="00842E29" w:rsidP="003446BE">
      <w:pPr>
        <w:spacing w:after="0"/>
        <w:jc w:val="both"/>
        <w:rPr>
          <w:rFonts w:ascii="Arial" w:hAnsi="Arial" w:cs="Arial"/>
          <w:b/>
          <w:sz w:val="24"/>
          <w:szCs w:val="24"/>
        </w:rPr>
      </w:pPr>
      <w:r>
        <w:rPr>
          <w:rFonts w:ascii="Arial" w:hAnsi="Arial" w:cs="Arial"/>
          <w:b/>
          <w:sz w:val="24"/>
          <w:szCs w:val="24"/>
        </w:rPr>
        <w:t>Příloha č.</w:t>
      </w:r>
      <w:r w:rsidR="0075169C">
        <w:rPr>
          <w:rFonts w:ascii="Arial" w:hAnsi="Arial" w:cs="Arial"/>
          <w:b/>
          <w:sz w:val="24"/>
          <w:szCs w:val="24"/>
        </w:rPr>
        <w:t>2</w:t>
      </w:r>
      <w:r>
        <w:rPr>
          <w:rFonts w:ascii="Arial" w:hAnsi="Arial" w:cs="Arial"/>
          <w:b/>
          <w:sz w:val="24"/>
          <w:szCs w:val="24"/>
        </w:rPr>
        <w:t xml:space="preserve"> – B.</w:t>
      </w:r>
      <w:r w:rsidR="0075169C">
        <w:rPr>
          <w:rFonts w:ascii="Arial" w:hAnsi="Arial" w:cs="Arial"/>
          <w:b/>
          <w:sz w:val="24"/>
          <w:szCs w:val="24"/>
        </w:rPr>
        <w:t>1</w:t>
      </w:r>
    </w:p>
    <w:p w14:paraId="3FF91AC6" w14:textId="44C890A9" w:rsidR="00842E29" w:rsidRPr="00A66321" w:rsidRDefault="0075169C" w:rsidP="00842E29">
      <w:pPr>
        <w:jc w:val="both"/>
        <w:rPr>
          <w:rFonts w:ascii="Arial" w:hAnsi="Arial" w:cs="Arial"/>
          <w:b/>
          <w:sz w:val="24"/>
          <w:szCs w:val="24"/>
        </w:rPr>
      </w:pPr>
      <w:r>
        <w:rPr>
          <w:rFonts w:ascii="Arial" w:hAnsi="Arial" w:cs="Arial"/>
          <w:b/>
          <w:sz w:val="24"/>
          <w:szCs w:val="24"/>
        </w:rPr>
        <w:t>Celkový popis území a stavby</w:t>
      </w:r>
    </w:p>
    <w:tbl>
      <w:tblPr>
        <w:tblStyle w:val="Mkatabulky"/>
        <w:tblW w:w="9776" w:type="dxa"/>
        <w:tblLook w:val="04A0" w:firstRow="1" w:lastRow="0" w:firstColumn="1" w:lastColumn="0" w:noHBand="0" w:noVBand="1"/>
      </w:tblPr>
      <w:tblGrid>
        <w:gridCol w:w="988"/>
        <w:gridCol w:w="8788"/>
      </w:tblGrid>
      <w:tr w:rsidR="0075169C" w:rsidRPr="00444A37" w14:paraId="4C29A92C" w14:textId="77777777" w:rsidTr="003F27DD">
        <w:trPr>
          <w:trHeight w:val="630"/>
        </w:trPr>
        <w:tc>
          <w:tcPr>
            <w:tcW w:w="988" w:type="dxa"/>
            <w:hideMark/>
          </w:tcPr>
          <w:p w14:paraId="0B4E9B56" w14:textId="77777777" w:rsidR="0075169C" w:rsidRPr="00444A37" w:rsidRDefault="0075169C" w:rsidP="003F27DD">
            <w:pPr>
              <w:rPr>
                <w:rFonts w:ascii="Times New Roman" w:hAnsi="Times New Roman" w:cs="Times New Roman"/>
                <w:sz w:val="24"/>
                <w:szCs w:val="24"/>
              </w:rPr>
            </w:pPr>
            <w:r>
              <w:rPr>
                <w:rFonts w:ascii="Times New Roman" w:hAnsi="Times New Roman" w:cs="Times New Roman"/>
                <w:sz w:val="24"/>
                <w:szCs w:val="24"/>
              </w:rPr>
              <w:t>o</w:t>
            </w:r>
            <w:r w:rsidRPr="00444A37">
              <w:rPr>
                <w:rFonts w:ascii="Times New Roman" w:hAnsi="Times New Roman" w:cs="Times New Roman"/>
                <w:sz w:val="24"/>
                <w:szCs w:val="24"/>
              </w:rPr>
              <w:t>)</w:t>
            </w:r>
          </w:p>
        </w:tc>
        <w:tc>
          <w:tcPr>
            <w:tcW w:w="8788" w:type="dxa"/>
            <w:hideMark/>
          </w:tcPr>
          <w:p w14:paraId="61A9DA54" w14:textId="77777777" w:rsidR="0075169C" w:rsidRPr="00444A37" w:rsidRDefault="0075169C" w:rsidP="003F27DD">
            <w:pPr>
              <w:rPr>
                <w:rFonts w:ascii="Times New Roman" w:hAnsi="Times New Roman" w:cs="Times New Roman"/>
                <w:sz w:val="24"/>
                <w:szCs w:val="24"/>
              </w:rPr>
            </w:pPr>
            <w:r w:rsidRPr="005F2D37">
              <w:rPr>
                <w:rFonts w:ascii="Times New Roman" w:hAnsi="Times New Roman" w:cs="Times New Roman"/>
                <w:sz w:val="24"/>
                <w:szCs w:val="24"/>
              </w:rPr>
              <w:t xml:space="preserve">popis základních požadavků na seznam </w:t>
            </w:r>
            <w:r w:rsidRPr="00476CA9">
              <w:rPr>
                <w:rFonts w:ascii="Times New Roman" w:hAnsi="Times New Roman" w:cs="Times New Roman"/>
                <w:sz w:val="24"/>
                <w:szCs w:val="24"/>
              </w:rPr>
              <w:t>výsledků projekt výsledků zeměměřických činností pro povolení stavby zpracovaný autorizovaným zeměměřickým inženýrem.</w:t>
            </w:r>
          </w:p>
        </w:tc>
      </w:tr>
    </w:tbl>
    <w:p w14:paraId="754BE2F5" w14:textId="77777777" w:rsidR="0075169C" w:rsidRPr="00842E29" w:rsidRDefault="0075169C" w:rsidP="0075169C">
      <w:pPr>
        <w:spacing w:before="240" w:after="120"/>
        <w:jc w:val="both"/>
        <w:rPr>
          <w:rFonts w:ascii="Arial" w:hAnsi="Arial" w:cs="Arial"/>
          <w:sz w:val="24"/>
          <w:szCs w:val="24"/>
        </w:rPr>
      </w:pPr>
      <w:r w:rsidRPr="00842E29">
        <w:rPr>
          <w:rFonts w:ascii="Arial" w:hAnsi="Arial" w:cs="Arial"/>
          <w:b/>
          <w:sz w:val="24"/>
          <w:szCs w:val="24"/>
        </w:rPr>
        <w:t>Odůvodnění:</w:t>
      </w:r>
      <w:r w:rsidRPr="00842E29">
        <w:rPr>
          <w:rFonts w:ascii="Arial" w:hAnsi="Arial" w:cs="Arial"/>
          <w:sz w:val="24"/>
          <w:szCs w:val="24"/>
        </w:rPr>
        <w:t xml:space="preserve"> </w:t>
      </w:r>
    </w:p>
    <w:p w14:paraId="4BCCFA28" w14:textId="77777777" w:rsidR="002B2692" w:rsidRDefault="002B2692" w:rsidP="002B2692">
      <w:pPr>
        <w:jc w:val="both"/>
        <w:rPr>
          <w:rFonts w:ascii="Arial" w:hAnsi="Arial" w:cs="Arial"/>
          <w:bCs/>
          <w:sz w:val="24"/>
          <w:szCs w:val="24"/>
        </w:rPr>
      </w:pPr>
      <w:r w:rsidRPr="00476CA9">
        <w:rPr>
          <w:rFonts w:ascii="Arial" w:hAnsi="Arial" w:cs="Arial"/>
          <w:bCs/>
          <w:sz w:val="24"/>
          <w:szCs w:val="24"/>
        </w:rPr>
        <w:t>Ustanovení nedává smysl</w:t>
      </w:r>
      <w:r>
        <w:rPr>
          <w:rFonts w:ascii="Arial" w:hAnsi="Arial" w:cs="Arial"/>
          <w:bCs/>
          <w:sz w:val="24"/>
          <w:szCs w:val="24"/>
        </w:rPr>
        <w:t>, nejde pochopit smysl požadavku, ustanovení je nutno přeformulovat, např.:</w:t>
      </w:r>
    </w:p>
    <w:tbl>
      <w:tblPr>
        <w:tblStyle w:val="Mkatabulky"/>
        <w:tblW w:w="9776" w:type="dxa"/>
        <w:tblLook w:val="04A0" w:firstRow="1" w:lastRow="0" w:firstColumn="1" w:lastColumn="0" w:noHBand="0" w:noVBand="1"/>
      </w:tblPr>
      <w:tblGrid>
        <w:gridCol w:w="988"/>
        <w:gridCol w:w="8788"/>
      </w:tblGrid>
      <w:tr w:rsidR="002B2692" w:rsidRPr="00444A37" w14:paraId="11620F42" w14:textId="77777777" w:rsidTr="003F27DD">
        <w:trPr>
          <w:trHeight w:val="630"/>
        </w:trPr>
        <w:tc>
          <w:tcPr>
            <w:tcW w:w="988" w:type="dxa"/>
            <w:hideMark/>
          </w:tcPr>
          <w:p w14:paraId="11A5A19B" w14:textId="77777777" w:rsidR="002B2692" w:rsidRPr="00444A37" w:rsidRDefault="002B2692" w:rsidP="003F27DD">
            <w:pPr>
              <w:rPr>
                <w:rFonts w:ascii="Times New Roman" w:hAnsi="Times New Roman" w:cs="Times New Roman"/>
                <w:sz w:val="24"/>
                <w:szCs w:val="24"/>
              </w:rPr>
            </w:pPr>
            <w:r>
              <w:rPr>
                <w:rFonts w:ascii="Times New Roman" w:hAnsi="Times New Roman" w:cs="Times New Roman"/>
                <w:sz w:val="24"/>
                <w:szCs w:val="24"/>
              </w:rPr>
              <w:lastRenderedPageBreak/>
              <w:t>o</w:t>
            </w:r>
            <w:r w:rsidRPr="00444A37">
              <w:rPr>
                <w:rFonts w:ascii="Times New Roman" w:hAnsi="Times New Roman" w:cs="Times New Roman"/>
                <w:sz w:val="24"/>
                <w:szCs w:val="24"/>
              </w:rPr>
              <w:t>)</w:t>
            </w:r>
          </w:p>
        </w:tc>
        <w:tc>
          <w:tcPr>
            <w:tcW w:w="8788" w:type="dxa"/>
            <w:hideMark/>
          </w:tcPr>
          <w:p w14:paraId="1A357F51" w14:textId="3FFA7D40" w:rsidR="002B2692" w:rsidRPr="00444A37" w:rsidRDefault="002B2692" w:rsidP="003F27DD">
            <w:pPr>
              <w:rPr>
                <w:rFonts w:ascii="Times New Roman" w:hAnsi="Times New Roman" w:cs="Times New Roman"/>
                <w:sz w:val="24"/>
                <w:szCs w:val="24"/>
              </w:rPr>
            </w:pPr>
            <w:r w:rsidRPr="005F2D37">
              <w:rPr>
                <w:rFonts w:ascii="Times New Roman" w:hAnsi="Times New Roman" w:cs="Times New Roman"/>
                <w:sz w:val="24"/>
                <w:szCs w:val="24"/>
              </w:rPr>
              <w:t xml:space="preserve">popis základních požadavků na </w:t>
            </w:r>
            <w:r w:rsidRPr="00476CA9">
              <w:rPr>
                <w:rFonts w:ascii="Times New Roman" w:hAnsi="Times New Roman" w:cs="Times New Roman"/>
                <w:b/>
                <w:bCs/>
                <w:color w:val="ED0000"/>
                <w:sz w:val="24"/>
                <w:szCs w:val="24"/>
              </w:rPr>
              <w:t xml:space="preserve">projekt </w:t>
            </w:r>
            <w:r w:rsidRPr="002B2692">
              <w:rPr>
                <w:rFonts w:ascii="Times New Roman" w:hAnsi="Times New Roman" w:cs="Times New Roman"/>
                <w:b/>
                <w:bCs/>
                <w:color w:val="ED0000"/>
                <w:sz w:val="24"/>
                <w:szCs w:val="24"/>
              </w:rPr>
              <w:t>na</w:t>
            </w:r>
            <w:r>
              <w:rPr>
                <w:rFonts w:ascii="Times New Roman" w:hAnsi="Times New Roman" w:cs="Times New Roman"/>
                <w:strike/>
                <w:color w:val="ED0000"/>
                <w:sz w:val="24"/>
                <w:szCs w:val="24"/>
              </w:rPr>
              <w:t xml:space="preserve"> </w:t>
            </w:r>
            <w:r w:rsidRPr="00476CA9">
              <w:rPr>
                <w:rFonts w:ascii="Times New Roman" w:hAnsi="Times New Roman" w:cs="Times New Roman"/>
                <w:strike/>
                <w:color w:val="ED0000"/>
                <w:sz w:val="24"/>
                <w:szCs w:val="24"/>
              </w:rPr>
              <w:t>seznam</w:t>
            </w:r>
            <w:r w:rsidRPr="005F2D37">
              <w:rPr>
                <w:rFonts w:ascii="Times New Roman" w:hAnsi="Times New Roman" w:cs="Times New Roman"/>
                <w:sz w:val="24"/>
                <w:szCs w:val="24"/>
              </w:rPr>
              <w:t xml:space="preserve"> </w:t>
            </w:r>
            <w:r>
              <w:rPr>
                <w:rFonts w:ascii="Times New Roman" w:hAnsi="Times New Roman" w:cs="Times New Roman"/>
                <w:b/>
                <w:bCs/>
                <w:color w:val="ED0000"/>
                <w:sz w:val="24"/>
                <w:szCs w:val="24"/>
              </w:rPr>
              <w:t xml:space="preserve">základě </w:t>
            </w:r>
            <w:r w:rsidRPr="00476CA9">
              <w:rPr>
                <w:rFonts w:ascii="Times New Roman" w:hAnsi="Times New Roman" w:cs="Times New Roman"/>
                <w:sz w:val="24"/>
                <w:szCs w:val="24"/>
              </w:rPr>
              <w:t xml:space="preserve">výsledků </w:t>
            </w:r>
            <w:r w:rsidRPr="00476CA9">
              <w:rPr>
                <w:rFonts w:ascii="Times New Roman" w:hAnsi="Times New Roman" w:cs="Times New Roman"/>
                <w:strike/>
                <w:color w:val="ED0000"/>
                <w:sz w:val="24"/>
                <w:szCs w:val="24"/>
              </w:rPr>
              <w:t>projekt výsledků</w:t>
            </w:r>
            <w:r w:rsidRPr="00476CA9">
              <w:rPr>
                <w:rFonts w:ascii="Times New Roman" w:hAnsi="Times New Roman" w:cs="Times New Roman"/>
                <w:color w:val="ED0000"/>
                <w:sz w:val="24"/>
                <w:szCs w:val="24"/>
              </w:rPr>
              <w:t xml:space="preserve"> </w:t>
            </w:r>
            <w:r w:rsidRPr="00476CA9">
              <w:rPr>
                <w:rFonts w:ascii="Times New Roman" w:hAnsi="Times New Roman" w:cs="Times New Roman"/>
                <w:sz w:val="24"/>
                <w:szCs w:val="24"/>
              </w:rPr>
              <w:t xml:space="preserve">zeměměřických činností </w:t>
            </w:r>
            <w:r w:rsidRPr="002B2692">
              <w:rPr>
                <w:rFonts w:ascii="Times New Roman" w:hAnsi="Times New Roman" w:cs="Times New Roman"/>
                <w:strike/>
                <w:color w:val="ED0000"/>
                <w:sz w:val="24"/>
                <w:szCs w:val="24"/>
              </w:rPr>
              <w:t>pro povolení stavby</w:t>
            </w:r>
            <w:r w:rsidRPr="002B2692">
              <w:rPr>
                <w:rFonts w:ascii="Times New Roman" w:hAnsi="Times New Roman" w:cs="Times New Roman"/>
                <w:color w:val="ED0000"/>
                <w:sz w:val="24"/>
                <w:szCs w:val="24"/>
              </w:rPr>
              <w:t xml:space="preserve"> </w:t>
            </w:r>
            <w:r w:rsidRPr="00476CA9">
              <w:rPr>
                <w:rFonts w:ascii="Times New Roman" w:hAnsi="Times New Roman" w:cs="Times New Roman"/>
                <w:sz w:val="24"/>
                <w:szCs w:val="24"/>
              </w:rPr>
              <w:t>zpracovaný autorizovaným zeměměřickým inženýrem.</w:t>
            </w:r>
          </w:p>
        </w:tc>
      </w:tr>
    </w:tbl>
    <w:p w14:paraId="0BFE3116" w14:textId="77777777" w:rsidR="002B2692" w:rsidRDefault="002B2692" w:rsidP="007B0E32">
      <w:pPr>
        <w:spacing w:after="0"/>
        <w:jc w:val="both"/>
        <w:rPr>
          <w:rFonts w:ascii="Arial" w:hAnsi="Arial" w:cs="Arial"/>
          <w:b/>
          <w:sz w:val="24"/>
          <w:szCs w:val="24"/>
          <w:u w:val="single"/>
        </w:rPr>
      </w:pPr>
    </w:p>
    <w:p w14:paraId="7652C931" w14:textId="77777777" w:rsidR="002B2692" w:rsidRDefault="002B2692" w:rsidP="007B0E32">
      <w:pPr>
        <w:spacing w:after="0"/>
        <w:jc w:val="both"/>
        <w:rPr>
          <w:rFonts w:ascii="Arial" w:hAnsi="Arial" w:cs="Arial"/>
          <w:b/>
          <w:sz w:val="24"/>
          <w:szCs w:val="24"/>
          <w:u w:val="single"/>
        </w:rPr>
      </w:pPr>
    </w:p>
    <w:p w14:paraId="07E5299E" w14:textId="30D919B9" w:rsidR="00345D4C" w:rsidRDefault="00345D4C" w:rsidP="00345D4C">
      <w:pPr>
        <w:spacing w:after="120"/>
        <w:jc w:val="both"/>
        <w:rPr>
          <w:rFonts w:ascii="Arial" w:hAnsi="Arial" w:cs="Arial"/>
          <w:b/>
          <w:sz w:val="24"/>
          <w:szCs w:val="24"/>
        </w:rPr>
      </w:pPr>
      <w:r w:rsidRPr="00B47859">
        <w:rPr>
          <w:rFonts w:ascii="Arial" w:hAnsi="Arial" w:cs="Arial"/>
          <w:b/>
          <w:sz w:val="24"/>
          <w:szCs w:val="24"/>
          <w:u w:val="single"/>
        </w:rPr>
        <w:t>Připomínka č.</w:t>
      </w:r>
      <w:r w:rsidR="002B2692">
        <w:rPr>
          <w:rFonts w:ascii="Arial" w:hAnsi="Arial" w:cs="Arial"/>
          <w:b/>
          <w:sz w:val="24"/>
          <w:szCs w:val="24"/>
          <w:u w:val="single"/>
        </w:rPr>
        <w:t xml:space="preserve"> 5</w:t>
      </w:r>
      <w:r w:rsidRPr="00B47859">
        <w:rPr>
          <w:rFonts w:ascii="Arial" w:hAnsi="Arial" w:cs="Arial"/>
          <w:b/>
          <w:sz w:val="24"/>
          <w:szCs w:val="24"/>
          <w:u w:val="single"/>
        </w:rPr>
        <w:t xml:space="preserve"> </w:t>
      </w:r>
    </w:p>
    <w:p w14:paraId="24DB30B3" w14:textId="35D712B9" w:rsidR="00842E29" w:rsidRPr="00A66321" w:rsidRDefault="00842E29" w:rsidP="003446BE">
      <w:pPr>
        <w:spacing w:after="0"/>
        <w:jc w:val="both"/>
        <w:rPr>
          <w:rFonts w:ascii="Arial" w:hAnsi="Arial" w:cs="Arial"/>
          <w:b/>
          <w:sz w:val="24"/>
          <w:szCs w:val="24"/>
        </w:rPr>
      </w:pPr>
      <w:r>
        <w:rPr>
          <w:rFonts w:ascii="Arial" w:hAnsi="Arial" w:cs="Arial"/>
          <w:b/>
          <w:sz w:val="24"/>
          <w:szCs w:val="24"/>
        </w:rPr>
        <w:t>Příloha č.</w:t>
      </w:r>
      <w:r w:rsidR="0075169C">
        <w:rPr>
          <w:rFonts w:ascii="Arial" w:hAnsi="Arial" w:cs="Arial"/>
          <w:b/>
          <w:sz w:val="24"/>
          <w:szCs w:val="24"/>
        </w:rPr>
        <w:t>2</w:t>
      </w:r>
      <w:r>
        <w:rPr>
          <w:rFonts w:ascii="Arial" w:hAnsi="Arial" w:cs="Arial"/>
          <w:b/>
          <w:sz w:val="24"/>
          <w:szCs w:val="24"/>
        </w:rPr>
        <w:t xml:space="preserve"> – </w:t>
      </w:r>
      <w:r w:rsidR="0075169C">
        <w:rPr>
          <w:rFonts w:ascii="Arial" w:hAnsi="Arial" w:cs="Arial"/>
          <w:b/>
          <w:sz w:val="24"/>
          <w:szCs w:val="24"/>
        </w:rPr>
        <w:t>B.3.2</w:t>
      </w:r>
    </w:p>
    <w:p w14:paraId="07E801AC" w14:textId="25948083" w:rsidR="00842E29" w:rsidRDefault="0075169C" w:rsidP="00842E29">
      <w:pPr>
        <w:jc w:val="both"/>
        <w:rPr>
          <w:rFonts w:ascii="Arial" w:hAnsi="Arial" w:cs="Arial"/>
          <w:b/>
          <w:sz w:val="24"/>
          <w:szCs w:val="24"/>
        </w:rPr>
      </w:pPr>
      <w:r>
        <w:rPr>
          <w:rFonts w:ascii="Arial" w:hAnsi="Arial" w:cs="Arial"/>
          <w:b/>
          <w:sz w:val="24"/>
          <w:szCs w:val="24"/>
        </w:rPr>
        <w:t>Celkové řešení podmínek přístupnosti</w:t>
      </w:r>
    </w:p>
    <w:tbl>
      <w:tblPr>
        <w:tblStyle w:val="Mkatabulky"/>
        <w:tblW w:w="9776" w:type="dxa"/>
        <w:tblLook w:val="04A0" w:firstRow="1" w:lastRow="0" w:firstColumn="1" w:lastColumn="0" w:noHBand="0" w:noVBand="1"/>
      </w:tblPr>
      <w:tblGrid>
        <w:gridCol w:w="988"/>
        <w:gridCol w:w="8788"/>
      </w:tblGrid>
      <w:tr w:rsidR="0075169C" w:rsidRPr="005F2D37" w14:paraId="56334188" w14:textId="77777777" w:rsidTr="003F27DD">
        <w:trPr>
          <w:trHeight w:val="315"/>
        </w:trPr>
        <w:tc>
          <w:tcPr>
            <w:tcW w:w="988" w:type="dxa"/>
            <w:noWrap/>
            <w:hideMark/>
          </w:tcPr>
          <w:p w14:paraId="20243EEA" w14:textId="77777777" w:rsidR="0075169C" w:rsidRPr="00476CA9" w:rsidRDefault="0075169C" w:rsidP="003F27DD">
            <w:pPr>
              <w:rPr>
                <w:rFonts w:ascii="Times New Roman" w:hAnsi="Times New Roman" w:cs="Times New Roman"/>
                <w:b/>
                <w:bCs/>
                <w:sz w:val="24"/>
                <w:szCs w:val="24"/>
              </w:rPr>
            </w:pPr>
            <w:r w:rsidRPr="00476CA9">
              <w:rPr>
                <w:rFonts w:ascii="Times New Roman" w:hAnsi="Times New Roman" w:cs="Times New Roman"/>
                <w:b/>
                <w:bCs/>
                <w:sz w:val="24"/>
                <w:szCs w:val="24"/>
              </w:rPr>
              <w:t>B.3.2</w:t>
            </w:r>
          </w:p>
        </w:tc>
        <w:tc>
          <w:tcPr>
            <w:tcW w:w="8788" w:type="dxa"/>
            <w:hideMark/>
          </w:tcPr>
          <w:p w14:paraId="298E6130" w14:textId="77777777" w:rsidR="0075169C" w:rsidRPr="00476CA9" w:rsidRDefault="0075169C" w:rsidP="003F27DD">
            <w:pPr>
              <w:rPr>
                <w:rFonts w:ascii="Times New Roman" w:hAnsi="Times New Roman" w:cs="Times New Roman"/>
                <w:b/>
                <w:bCs/>
                <w:sz w:val="24"/>
                <w:szCs w:val="24"/>
              </w:rPr>
            </w:pPr>
            <w:r w:rsidRPr="00476CA9">
              <w:rPr>
                <w:rFonts w:ascii="Times New Roman" w:hAnsi="Times New Roman" w:cs="Times New Roman"/>
                <w:b/>
                <w:bCs/>
                <w:sz w:val="24"/>
                <w:szCs w:val="24"/>
              </w:rPr>
              <w:t xml:space="preserve">Celkové řešení podmínek přístupnosti </w:t>
            </w:r>
          </w:p>
        </w:tc>
      </w:tr>
      <w:tr w:rsidR="0075169C" w:rsidRPr="00444A37" w14:paraId="5355EABD" w14:textId="77777777" w:rsidTr="003F27DD">
        <w:trPr>
          <w:trHeight w:val="630"/>
        </w:trPr>
        <w:tc>
          <w:tcPr>
            <w:tcW w:w="988" w:type="dxa"/>
            <w:hideMark/>
          </w:tcPr>
          <w:p w14:paraId="0765E91C" w14:textId="77777777" w:rsidR="0075169C" w:rsidRPr="00444A37" w:rsidRDefault="0075169C" w:rsidP="003F27DD">
            <w:pPr>
              <w:rPr>
                <w:rFonts w:ascii="Times New Roman" w:hAnsi="Times New Roman" w:cs="Times New Roman"/>
                <w:sz w:val="24"/>
                <w:szCs w:val="24"/>
              </w:rPr>
            </w:pPr>
            <w:r w:rsidRPr="00444A37">
              <w:rPr>
                <w:rFonts w:ascii="Times New Roman" w:hAnsi="Times New Roman" w:cs="Times New Roman"/>
                <w:sz w:val="24"/>
                <w:szCs w:val="24"/>
              </w:rPr>
              <w:t>a)</w:t>
            </w:r>
          </w:p>
        </w:tc>
        <w:tc>
          <w:tcPr>
            <w:tcW w:w="8788" w:type="dxa"/>
            <w:hideMark/>
          </w:tcPr>
          <w:p w14:paraId="6BAC7D75" w14:textId="77777777" w:rsidR="0075169C" w:rsidRPr="00444A37" w:rsidRDefault="0075169C" w:rsidP="003F27DD">
            <w:pPr>
              <w:rPr>
                <w:rFonts w:ascii="Times New Roman" w:hAnsi="Times New Roman" w:cs="Times New Roman"/>
                <w:sz w:val="24"/>
                <w:szCs w:val="24"/>
              </w:rPr>
            </w:pPr>
            <w:r w:rsidRPr="00444A37">
              <w:rPr>
                <w:rFonts w:ascii="Times New Roman" w:hAnsi="Times New Roman" w:cs="Times New Roman"/>
                <w:sz w:val="24"/>
                <w:szCs w:val="24"/>
              </w:rPr>
              <w:t>Celkové řešení přístupnosti, se specifikací jednotlivých část</w:t>
            </w:r>
            <w:r>
              <w:rPr>
                <w:rFonts w:ascii="Times New Roman" w:hAnsi="Times New Roman" w:cs="Times New Roman"/>
                <w:sz w:val="24"/>
                <w:szCs w:val="24"/>
              </w:rPr>
              <w:t>i</w:t>
            </w:r>
            <w:r w:rsidRPr="00444A37">
              <w:rPr>
                <w:rFonts w:ascii="Times New Roman" w:hAnsi="Times New Roman" w:cs="Times New Roman"/>
                <w:sz w:val="24"/>
                <w:szCs w:val="24"/>
              </w:rPr>
              <w:t>, které podléhají požadavkům na přístupnost, včetně dopadů předčasného užívání a zkušebního provozu a vlivu na okolí.</w:t>
            </w:r>
          </w:p>
        </w:tc>
      </w:tr>
      <w:tr w:rsidR="0075169C" w:rsidRPr="005F2D37" w14:paraId="79B30D0E" w14:textId="77777777" w:rsidTr="003F27DD">
        <w:trPr>
          <w:trHeight w:val="630"/>
        </w:trPr>
        <w:tc>
          <w:tcPr>
            <w:tcW w:w="988" w:type="dxa"/>
            <w:noWrap/>
            <w:hideMark/>
          </w:tcPr>
          <w:p w14:paraId="221B2A9B" w14:textId="77777777" w:rsidR="0075169C" w:rsidRPr="00444A37" w:rsidRDefault="0075169C" w:rsidP="003F27DD">
            <w:pPr>
              <w:rPr>
                <w:rFonts w:ascii="Times New Roman" w:hAnsi="Times New Roman" w:cs="Times New Roman"/>
                <w:sz w:val="24"/>
                <w:szCs w:val="24"/>
              </w:rPr>
            </w:pPr>
            <w:r w:rsidRPr="00444A37">
              <w:rPr>
                <w:rFonts w:ascii="Times New Roman" w:hAnsi="Times New Roman" w:cs="Times New Roman"/>
                <w:sz w:val="24"/>
                <w:szCs w:val="24"/>
              </w:rPr>
              <w:t>b)</w:t>
            </w:r>
          </w:p>
        </w:tc>
        <w:tc>
          <w:tcPr>
            <w:tcW w:w="8788" w:type="dxa"/>
            <w:hideMark/>
          </w:tcPr>
          <w:p w14:paraId="073E3CE7" w14:textId="77777777" w:rsidR="0075169C" w:rsidRPr="005F2D37" w:rsidRDefault="0075169C" w:rsidP="003F27DD">
            <w:pPr>
              <w:rPr>
                <w:rFonts w:ascii="Times New Roman" w:hAnsi="Times New Roman" w:cs="Times New Roman"/>
                <w:color w:val="ED0000"/>
                <w:sz w:val="24"/>
                <w:szCs w:val="24"/>
              </w:rPr>
            </w:pPr>
            <w:r w:rsidRPr="00444A37">
              <w:rPr>
                <w:rFonts w:ascii="Times New Roman" w:hAnsi="Times New Roman" w:cs="Times New Roman"/>
                <w:sz w:val="24"/>
                <w:szCs w:val="24"/>
              </w:rPr>
              <w:t>popis navržených opatření - zejm. přístup ke stavbě, prostory stavby a systémy určené pro užívání veřejností.</w:t>
            </w:r>
            <w:r>
              <w:rPr>
                <w:rFonts w:ascii="Times New Roman" w:hAnsi="Times New Roman" w:cs="Times New Roman"/>
                <w:sz w:val="24"/>
                <w:szCs w:val="24"/>
              </w:rPr>
              <w:t xml:space="preserve"> </w:t>
            </w:r>
          </w:p>
        </w:tc>
      </w:tr>
      <w:tr w:rsidR="0075169C" w:rsidRPr="00444A37" w14:paraId="4CE66A5F" w14:textId="77777777" w:rsidTr="003F27DD">
        <w:trPr>
          <w:trHeight w:val="630"/>
        </w:trPr>
        <w:tc>
          <w:tcPr>
            <w:tcW w:w="988" w:type="dxa"/>
            <w:noWrap/>
            <w:hideMark/>
          </w:tcPr>
          <w:p w14:paraId="6508D98E" w14:textId="77777777" w:rsidR="0075169C" w:rsidRPr="00444A37" w:rsidRDefault="0075169C" w:rsidP="003F27DD">
            <w:pPr>
              <w:rPr>
                <w:rFonts w:ascii="Times New Roman" w:hAnsi="Times New Roman" w:cs="Times New Roman"/>
                <w:sz w:val="24"/>
                <w:szCs w:val="24"/>
              </w:rPr>
            </w:pPr>
            <w:r w:rsidRPr="00444A37">
              <w:rPr>
                <w:rFonts w:ascii="Times New Roman" w:hAnsi="Times New Roman" w:cs="Times New Roman"/>
                <w:sz w:val="24"/>
                <w:szCs w:val="24"/>
              </w:rPr>
              <w:t>c)</w:t>
            </w:r>
          </w:p>
        </w:tc>
        <w:tc>
          <w:tcPr>
            <w:tcW w:w="8788" w:type="dxa"/>
            <w:hideMark/>
          </w:tcPr>
          <w:p w14:paraId="1F8F0603" w14:textId="77777777" w:rsidR="0075169C" w:rsidRPr="00444A37" w:rsidRDefault="0075169C" w:rsidP="003F27DD">
            <w:pPr>
              <w:rPr>
                <w:rFonts w:ascii="Times New Roman" w:hAnsi="Times New Roman" w:cs="Times New Roman"/>
                <w:sz w:val="24"/>
                <w:szCs w:val="24"/>
              </w:rPr>
            </w:pPr>
            <w:r w:rsidRPr="00444A37">
              <w:rPr>
                <w:rFonts w:ascii="Times New Roman" w:hAnsi="Times New Roman" w:cs="Times New Roman"/>
                <w:sz w:val="24"/>
                <w:szCs w:val="24"/>
              </w:rPr>
              <w:t>popis dopadů na přístupnost z hlediska uplatnění závažných územně technických nebo stavebně technických důvodů nebo jiných veřejných zájmů.</w:t>
            </w:r>
          </w:p>
        </w:tc>
      </w:tr>
    </w:tbl>
    <w:p w14:paraId="0A555DE8" w14:textId="77777777" w:rsidR="0075169C" w:rsidRDefault="0075169C" w:rsidP="0075169C">
      <w:pPr>
        <w:widowControl w:val="0"/>
        <w:autoSpaceDE w:val="0"/>
        <w:autoSpaceDN w:val="0"/>
        <w:adjustRightInd w:val="0"/>
        <w:spacing w:before="240" w:after="120" w:line="240" w:lineRule="auto"/>
        <w:jc w:val="both"/>
        <w:rPr>
          <w:rFonts w:ascii="Arial" w:hAnsi="Arial" w:cs="Arial"/>
          <w:b/>
          <w:sz w:val="24"/>
          <w:szCs w:val="24"/>
        </w:rPr>
      </w:pPr>
      <w:r w:rsidRPr="0069090F">
        <w:rPr>
          <w:rFonts w:ascii="Arial" w:hAnsi="Arial" w:cs="Arial"/>
          <w:b/>
          <w:sz w:val="24"/>
          <w:szCs w:val="24"/>
        </w:rPr>
        <w:t>Navržené znění</w:t>
      </w:r>
      <w:r>
        <w:rPr>
          <w:rFonts w:ascii="Arial" w:hAnsi="Arial" w:cs="Arial"/>
          <w:b/>
          <w:sz w:val="24"/>
          <w:szCs w:val="24"/>
        </w:rPr>
        <w:t xml:space="preserve">: </w:t>
      </w:r>
    </w:p>
    <w:tbl>
      <w:tblPr>
        <w:tblStyle w:val="Mkatabulky"/>
        <w:tblW w:w="9776" w:type="dxa"/>
        <w:tblLook w:val="04A0" w:firstRow="1" w:lastRow="0" w:firstColumn="1" w:lastColumn="0" w:noHBand="0" w:noVBand="1"/>
      </w:tblPr>
      <w:tblGrid>
        <w:gridCol w:w="988"/>
        <w:gridCol w:w="8788"/>
      </w:tblGrid>
      <w:tr w:rsidR="0075169C" w:rsidRPr="005F2D37" w14:paraId="4C7EC904" w14:textId="77777777" w:rsidTr="003F27DD">
        <w:trPr>
          <w:trHeight w:val="315"/>
        </w:trPr>
        <w:tc>
          <w:tcPr>
            <w:tcW w:w="988" w:type="dxa"/>
            <w:noWrap/>
            <w:hideMark/>
          </w:tcPr>
          <w:p w14:paraId="08005571" w14:textId="77777777" w:rsidR="0075169C" w:rsidRPr="00476CA9" w:rsidRDefault="0075169C" w:rsidP="003F27DD">
            <w:pPr>
              <w:rPr>
                <w:rFonts w:ascii="Times New Roman" w:hAnsi="Times New Roman" w:cs="Times New Roman"/>
                <w:b/>
                <w:bCs/>
                <w:sz w:val="24"/>
                <w:szCs w:val="24"/>
              </w:rPr>
            </w:pPr>
            <w:r w:rsidRPr="00476CA9">
              <w:rPr>
                <w:rFonts w:ascii="Times New Roman" w:hAnsi="Times New Roman" w:cs="Times New Roman"/>
                <w:b/>
                <w:bCs/>
                <w:sz w:val="24"/>
                <w:szCs w:val="24"/>
              </w:rPr>
              <w:t>B.3.2</w:t>
            </w:r>
          </w:p>
        </w:tc>
        <w:tc>
          <w:tcPr>
            <w:tcW w:w="8788" w:type="dxa"/>
            <w:hideMark/>
          </w:tcPr>
          <w:p w14:paraId="0FDA8075" w14:textId="77777777" w:rsidR="0075169C" w:rsidRPr="00476CA9" w:rsidRDefault="0075169C" w:rsidP="003F27DD">
            <w:pPr>
              <w:rPr>
                <w:rFonts w:ascii="Times New Roman" w:hAnsi="Times New Roman" w:cs="Times New Roman"/>
                <w:b/>
                <w:bCs/>
                <w:sz w:val="24"/>
                <w:szCs w:val="24"/>
              </w:rPr>
            </w:pPr>
            <w:r w:rsidRPr="00476CA9">
              <w:rPr>
                <w:rFonts w:ascii="Times New Roman" w:hAnsi="Times New Roman" w:cs="Times New Roman"/>
                <w:b/>
                <w:bCs/>
                <w:sz w:val="24"/>
                <w:szCs w:val="24"/>
              </w:rPr>
              <w:t xml:space="preserve">Celkové řešení podmínek přístupnosti </w:t>
            </w:r>
          </w:p>
        </w:tc>
      </w:tr>
      <w:tr w:rsidR="0075169C" w:rsidRPr="00444A37" w14:paraId="494282C9" w14:textId="77777777" w:rsidTr="003F27DD">
        <w:trPr>
          <w:trHeight w:val="630"/>
        </w:trPr>
        <w:tc>
          <w:tcPr>
            <w:tcW w:w="988" w:type="dxa"/>
            <w:hideMark/>
          </w:tcPr>
          <w:p w14:paraId="36F2875B" w14:textId="77777777" w:rsidR="0075169C" w:rsidRPr="00444A37" w:rsidRDefault="0075169C" w:rsidP="003F27DD">
            <w:pPr>
              <w:rPr>
                <w:rFonts w:ascii="Times New Roman" w:hAnsi="Times New Roman" w:cs="Times New Roman"/>
                <w:sz w:val="24"/>
                <w:szCs w:val="24"/>
              </w:rPr>
            </w:pPr>
            <w:r w:rsidRPr="00444A37">
              <w:rPr>
                <w:rFonts w:ascii="Times New Roman" w:hAnsi="Times New Roman" w:cs="Times New Roman"/>
                <w:sz w:val="24"/>
                <w:szCs w:val="24"/>
              </w:rPr>
              <w:t>a)</w:t>
            </w:r>
          </w:p>
        </w:tc>
        <w:tc>
          <w:tcPr>
            <w:tcW w:w="8788" w:type="dxa"/>
            <w:hideMark/>
          </w:tcPr>
          <w:p w14:paraId="113F6CED" w14:textId="77777777" w:rsidR="0075169C" w:rsidRPr="00444A37" w:rsidRDefault="0075169C" w:rsidP="003F27DD">
            <w:pPr>
              <w:rPr>
                <w:rFonts w:ascii="Times New Roman" w:hAnsi="Times New Roman" w:cs="Times New Roman"/>
                <w:sz w:val="24"/>
                <w:szCs w:val="24"/>
              </w:rPr>
            </w:pPr>
            <w:r w:rsidRPr="00444A37">
              <w:rPr>
                <w:rFonts w:ascii="Times New Roman" w:hAnsi="Times New Roman" w:cs="Times New Roman"/>
                <w:sz w:val="24"/>
                <w:szCs w:val="24"/>
              </w:rPr>
              <w:t>Celkové řešení přístupnosti, se specifikací jednotlivých část</w:t>
            </w:r>
            <w:r w:rsidRPr="005F2D37">
              <w:rPr>
                <w:rFonts w:ascii="Times New Roman" w:hAnsi="Times New Roman" w:cs="Times New Roman"/>
                <w:b/>
                <w:bCs/>
                <w:color w:val="ED0000"/>
                <w:sz w:val="24"/>
                <w:szCs w:val="24"/>
              </w:rPr>
              <w:t>í</w:t>
            </w:r>
            <w:r w:rsidRPr="00444A37">
              <w:rPr>
                <w:rFonts w:ascii="Times New Roman" w:hAnsi="Times New Roman" w:cs="Times New Roman"/>
                <w:sz w:val="24"/>
                <w:szCs w:val="24"/>
              </w:rPr>
              <w:t>, které podléhají požadavkům na přístupnost, včetně dopadů předčasného užívání a zkušebního provozu a vlivu na okolí.</w:t>
            </w:r>
          </w:p>
        </w:tc>
      </w:tr>
      <w:tr w:rsidR="0075169C" w:rsidRPr="005F2D37" w14:paraId="7270EEA1" w14:textId="77777777" w:rsidTr="003F27DD">
        <w:trPr>
          <w:trHeight w:val="630"/>
        </w:trPr>
        <w:tc>
          <w:tcPr>
            <w:tcW w:w="988" w:type="dxa"/>
            <w:noWrap/>
            <w:hideMark/>
          </w:tcPr>
          <w:p w14:paraId="17A025D3" w14:textId="77777777" w:rsidR="0075169C" w:rsidRPr="00444A37" w:rsidRDefault="0075169C" w:rsidP="003F27DD">
            <w:pPr>
              <w:rPr>
                <w:rFonts w:ascii="Times New Roman" w:hAnsi="Times New Roman" w:cs="Times New Roman"/>
                <w:sz w:val="24"/>
                <w:szCs w:val="24"/>
              </w:rPr>
            </w:pPr>
            <w:r w:rsidRPr="00444A37">
              <w:rPr>
                <w:rFonts w:ascii="Times New Roman" w:hAnsi="Times New Roman" w:cs="Times New Roman"/>
                <w:sz w:val="24"/>
                <w:szCs w:val="24"/>
              </w:rPr>
              <w:t>b)</w:t>
            </w:r>
          </w:p>
        </w:tc>
        <w:tc>
          <w:tcPr>
            <w:tcW w:w="8788" w:type="dxa"/>
            <w:hideMark/>
          </w:tcPr>
          <w:p w14:paraId="75D7CA18" w14:textId="77777777" w:rsidR="0075169C" w:rsidRPr="005F2D37" w:rsidRDefault="0075169C" w:rsidP="003F27DD">
            <w:pPr>
              <w:rPr>
                <w:rFonts w:ascii="Times New Roman" w:hAnsi="Times New Roman" w:cs="Times New Roman"/>
                <w:color w:val="ED0000"/>
                <w:sz w:val="24"/>
                <w:szCs w:val="24"/>
              </w:rPr>
            </w:pPr>
            <w:r w:rsidRPr="00444A37">
              <w:rPr>
                <w:rFonts w:ascii="Times New Roman" w:hAnsi="Times New Roman" w:cs="Times New Roman"/>
                <w:sz w:val="24"/>
                <w:szCs w:val="24"/>
              </w:rPr>
              <w:t>popis navržených opatření - zejm. přístup ke stavbě, prostory stavby a systémy určené pro užívání veřejností</w:t>
            </w:r>
            <w:r>
              <w:rPr>
                <w:rFonts w:ascii="Times New Roman" w:hAnsi="Times New Roman" w:cs="Times New Roman"/>
                <w:b/>
                <w:bCs/>
                <w:color w:val="ED0000"/>
                <w:sz w:val="24"/>
                <w:szCs w:val="24"/>
              </w:rPr>
              <w:t>, zejména</w:t>
            </w:r>
            <w:r>
              <w:rPr>
                <w:rFonts w:ascii="Times New Roman" w:hAnsi="Times New Roman" w:cs="Times New Roman"/>
                <w:sz w:val="24"/>
                <w:szCs w:val="24"/>
              </w:rPr>
              <w:t xml:space="preserve"> </w:t>
            </w:r>
            <w:r w:rsidRPr="00476CA9">
              <w:rPr>
                <w:rFonts w:ascii="Times New Roman" w:hAnsi="Times New Roman" w:cs="Times New Roman"/>
                <w:b/>
                <w:bCs/>
                <w:color w:val="ED0000"/>
                <w:sz w:val="24"/>
                <w:szCs w:val="24"/>
              </w:rPr>
              <w:t>informační a orientační systém</w:t>
            </w:r>
            <w:r>
              <w:rPr>
                <w:rFonts w:ascii="Times New Roman" w:hAnsi="Times New Roman" w:cs="Times New Roman"/>
                <w:b/>
                <w:bCs/>
                <w:color w:val="ED0000"/>
                <w:sz w:val="24"/>
                <w:szCs w:val="24"/>
              </w:rPr>
              <w:t xml:space="preserve"> st</w:t>
            </w:r>
            <w:r w:rsidRPr="00476CA9">
              <w:rPr>
                <w:rFonts w:ascii="Times New Roman" w:hAnsi="Times New Roman" w:cs="Times New Roman"/>
                <w:b/>
                <w:bCs/>
                <w:color w:val="ED0000"/>
                <w:sz w:val="24"/>
                <w:szCs w:val="24"/>
              </w:rPr>
              <w:t>avby</w:t>
            </w:r>
            <w:r>
              <w:rPr>
                <w:rFonts w:ascii="Times New Roman" w:hAnsi="Times New Roman" w:cs="Times New Roman"/>
                <w:b/>
                <w:bCs/>
                <w:color w:val="ED0000"/>
                <w:sz w:val="24"/>
                <w:szCs w:val="24"/>
              </w:rPr>
              <w:t>.</w:t>
            </w:r>
          </w:p>
        </w:tc>
      </w:tr>
      <w:tr w:rsidR="0075169C" w:rsidRPr="00444A37" w14:paraId="08546ACC" w14:textId="77777777" w:rsidTr="003F27DD">
        <w:trPr>
          <w:trHeight w:val="630"/>
        </w:trPr>
        <w:tc>
          <w:tcPr>
            <w:tcW w:w="988" w:type="dxa"/>
            <w:noWrap/>
            <w:hideMark/>
          </w:tcPr>
          <w:p w14:paraId="717F96B0" w14:textId="77777777" w:rsidR="0075169C" w:rsidRPr="00444A37" w:rsidRDefault="0075169C" w:rsidP="003F27DD">
            <w:pPr>
              <w:rPr>
                <w:rFonts w:ascii="Times New Roman" w:hAnsi="Times New Roman" w:cs="Times New Roman"/>
                <w:sz w:val="24"/>
                <w:szCs w:val="24"/>
              </w:rPr>
            </w:pPr>
            <w:r w:rsidRPr="00444A37">
              <w:rPr>
                <w:rFonts w:ascii="Times New Roman" w:hAnsi="Times New Roman" w:cs="Times New Roman"/>
                <w:sz w:val="24"/>
                <w:szCs w:val="24"/>
              </w:rPr>
              <w:t>c)</w:t>
            </w:r>
          </w:p>
        </w:tc>
        <w:tc>
          <w:tcPr>
            <w:tcW w:w="8788" w:type="dxa"/>
            <w:hideMark/>
          </w:tcPr>
          <w:p w14:paraId="46C4D60C" w14:textId="77777777" w:rsidR="0075169C" w:rsidRPr="00444A37" w:rsidRDefault="0075169C" w:rsidP="003F27DD">
            <w:pPr>
              <w:rPr>
                <w:rFonts w:ascii="Times New Roman" w:hAnsi="Times New Roman" w:cs="Times New Roman"/>
                <w:sz w:val="24"/>
                <w:szCs w:val="24"/>
              </w:rPr>
            </w:pPr>
            <w:r w:rsidRPr="00444A37">
              <w:rPr>
                <w:rFonts w:ascii="Times New Roman" w:hAnsi="Times New Roman" w:cs="Times New Roman"/>
                <w:sz w:val="24"/>
                <w:szCs w:val="24"/>
              </w:rPr>
              <w:t>popis dopadů na přístupnost z hlediska uplatnění závažných územně technických nebo stavebně technických důvodů nebo jiných veřejných zájmů.</w:t>
            </w:r>
          </w:p>
        </w:tc>
      </w:tr>
    </w:tbl>
    <w:p w14:paraId="5752464B" w14:textId="77777777" w:rsidR="0075169C" w:rsidRDefault="0075169C" w:rsidP="0075169C">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0A5F9A71" w14:textId="77777777" w:rsidR="0075169C" w:rsidRDefault="0075169C" w:rsidP="0075169C">
      <w:pPr>
        <w:spacing w:after="0"/>
        <w:jc w:val="both"/>
        <w:rPr>
          <w:rFonts w:ascii="Arial" w:hAnsi="Arial" w:cs="Arial"/>
          <w:sz w:val="24"/>
          <w:szCs w:val="24"/>
        </w:rPr>
      </w:pPr>
      <w:r>
        <w:rPr>
          <w:rFonts w:ascii="Arial" w:hAnsi="Arial" w:cs="Arial"/>
          <w:sz w:val="24"/>
          <w:szCs w:val="24"/>
        </w:rPr>
        <w:t xml:space="preserve">Jednou z nejčastějších chyb v dopravních stavbách je nedostatečné propracování orientačního a informačního systému. Dle nové normy ČSN 734001 mezi tyto systémy patří řešení hmatových úprav, řešení akustických orientačních majáčků a řešení informačních systémů vnímatelných více smysly. Pokud tyto prvky nejsou zapracovány již při přípravě stavby, dodatečně lze jen velice těžko navrhnout funkční řešení stavby z hlediska přístupnosti.  </w:t>
      </w:r>
    </w:p>
    <w:p w14:paraId="30CF0BBA" w14:textId="77777777" w:rsidR="0075169C" w:rsidRDefault="0075169C" w:rsidP="00842E29">
      <w:pPr>
        <w:jc w:val="both"/>
        <w:rPr>
          <w:rFonts w:ascii="Arial" w:hAnsi="Arial" w:cs="Arial"/>
          <w:b/>
          <w:sz w:val="24"/>
          <w:szCs w:val="24"/>
        </w:rPr>
      </w:pPr>
    </w:p>
    <w:p w14:paraId="09D88639" w14:textId="4570FE16" w:rsidR="0075169C" w:rsidRDefault="0075169C" w:rsidP="0075169C">
      <w:pPr>
        <w:spacing w:after="120"/>
        <w:jc w:val="both"/>
        <w:rPr>
          <w:rFonts w:ascii="Arial" w:hAnsi="Arial" w:cs="Arial"/>
          <w:b/>
          <w:sz w:val="24"/>
          <w:szCs w:val="24"/>
        </w:rPr>
      </w:pPr>
      <w:r w:rsidRPr="00B47859">
        <w:rPr>
          <w:rFonts w:ascii="Arial" w:hAnsi="Arial" w:cs="Arial"/>
          <w:b/>
          <w:sz w:val="24"/>
          <w:szCs w:val="24"/>
          <w:u w:val="single"/>
        </w:rPr>
        <w:t>Připomínka č.</w:t>
      </w:r>
      <w:r w:rsidR="002B2692">
        <w:rPr>
          <w:rFonts w:ascii="Arial" w:hAnsi="Arial" w:cs="Arial"/>
          <w:b/>
          <w:sz w:val="24"/>
          <w:szCs w:val="24"/>
          <w:u w:val="single"/>
        </w:rPr>
        <w:t xml:space="preserve"> 6</w:t>
      </w:r>
      <w:r w:rsidRPr="00B47859">
        <w:rPr>
          <w:rFonts w:ascii="Arial" w:hAnsi="Arial" w:cs="Arial"/>
          <w:b/>
          <w:sz w:val="24"/>
          <w:szCs w:val="24"/>
          <w:u w:val="single"/>
        </w:rPr>
        <w:t xml:space="preserve"> </w:t>
      </w:r>
    </w:p>
    <w:p w14:paraId="52A1FEEA" w14:textId="0B1EE337" w:rsidR="0075169C" w:rsidRPr="00A66321" w:rsidRDefault="0075169C" w:rsidP="0075169C">
      <w:pPr>
        <w:spacing w:after="0"/>
        <w:jc w:val="both"/>
        <w:rPr>
          <w:rFonts w:ascii="Arial" w:hAnsi="Arial" w:cs="Arial"/>
          <w:b/>
          <w:sz w:val="24"/>
          <w:szCs w:val="24"/>
        </w:rPr>
      </w:pPr>
      <w:r>
        <w:rPr>
          <w:rFonts w:ascii="Arial" w:hAnsi="Arial" w:cs="Arial"/>
          <w:b/>
          <w:sz w:val="24"/>
          <w:szCs w:val="24"/>
        </w:rPr>
        <w:t>Příloha č.2 – B.3.3</w:t>
      </w:r>
    </w:p>
    <w:p w14:paraId="2BBD386B" w14:textId="60DDF573" w:rsidR="0075169C" w:rsidRDefault="0075169C" w:rsidP="0075169C">
      <w:pPr>
        <w:jc w:val="both"/>
        <w:rPr>
          <w:rFonts w:ascii="Arial" w:hAnsi="Arial" w:cs="Arial"/>
          <w:b/>
          <w:sz w:val="24"/>
          <w:szCs w:val="24"/>
        </w:rPr>
      </w:pPr>
      <w:r>
        <w:rPr>
          <w:rFonts w:ascii="Arial" w:hAnsi="Arial" w:cs="Arial"/>
          <w:b/>
          <w:sz w:val="24"/>
          <w:szCs w:val="24"/>
        </w:rPr>
        <w:t>Zásady bezpečnosti při užívání stavby</w:t>
      </w:r>
    </w:p>
    <w:tbl>
      <w:tblPr>
        <w:tblStyle w:val="Mkatabulky"/>
        <w:tblW w:w="9776" w:type="dxa"/>
        <w:tblLook w:val="04A0" w:firstRow="1" w:lastRow="0" w:firstColumn="1" w:lastColumn="0" w:noHBand="0" w:noVBand="1"/>
      </w:tblPr>
      <w:tblGrid>
        <w:gridCol w:w="1129"/>
        <w:gridCol w:w="8647"/>
      </w:tblGrid>
      <w:tr w:rsidR="0075169C" w:rsidRPr="00FC7DED" w14:paraId="10A0D4C4" w14:textId="77777777" w:rsidTr="003F27DD">
        <w:trPr>
          <w:trHeight w:val="630"/>
        </w:trPr>
        <w:tc>
          <w:tcPr>
            <w:tcW w:w="1129" w:type="dxa"/>
            <w:noWrap/>
            <w:hideMark/>
          </w:tcPr>
          <w:p w14:paraId="319395A3" w14:textId="77777777" w:rsidR="0075169C" w:rsidRPr="00C45651" w:rsidRDefault="0075169C" w:rsidP="003F27DD">
            <w:pPr>
              <w:jc w:val="both"/>
              <w:rPr>
                <w:rFonts w:ascii="Times New Roman" w:hAnsi="Times New Roman" w:cs="Times New Roman"/>
                <w:sz w:val="24"/>
                <w:szCs w:val="24"/>
              </w:rPr>
            </w:pPr>
            <w:r w:rsidRPr="00C45651">
              <w:rPr>
                <w:rFonts w:ascii="Times New Roman" w:hAnsi="Times New Roman" w:cs="Times New Roman"/>
                <w:b/>
                <w:bCs/>
                <w:sz w:val="24"/>
                <w:szCs w:val="24"/>
              </w:rPr>
              <w:t>B.3.3</w:t>
            </w:r>
          </w:p>
        </w:tc>
        <w:tc>
          <w:tcPr>
            <w:tcW w:w="8647" w:type="dxa"/>
            <w:hideMark/>
          </w:tcPr>
          <w:p w14:paraId="0A419293" w14:textId="426E0E12" w:rsidR="0075169C" w:rsidRPr="0075169C" w:rsidRDefault="0075169C" w:rsidP="003F27DD">
            <w:pPr>
              <w:jc w:val="both"/>
              <w:rPr>
                <w:rFonts w:ascii="Times New Roman" w:hAnsi="Times New Roman" w:cs="Times New Roman"/>
                <w:b/>
                <w:bCs/>
                <w:sz w:val="24"/>
                <w:szCs w:val="24"/>
              </w:rPr>
            </w:pPr>
            <w:r w:rsidRPr="00C45651">
              <w:rPr>
                <w:rFonts w:ascii="Times New Roman" w:hAnsi="Times New Roman" w:cs="Times New Roman"/>
                <w:b/>
                <w:bCs/>
                <w:sz w:val="24"/>
                <w:szCs w:val="24"/>
              </w:rPr>
              <w:t>Zásady bezpečnosti při užívání stavby</w:t>
            </w:r>
          </w:p>
        </w:tc>
      </w:tr>
    </w:tbl>
    <w:p w14:paraId="65C7946E" w14:textId="77777777" w:rsidR="0075169C" w:rsidRDefault="0075169C" w:rsidP="00842E29">
      <w:pPr>
        <w:jc w:val="both"/>
        <w:rPr>
          <w:rFonts w:ascii="Arial" w:hAnsi="Arial" w:cs="Arial"/>
          <w:b/>
          <w:sz w:val="24"/>
          <w:szCs w:val="24"/>
        </w:rPr>
      </w:pPr>
    </w:p>
    <w:p w14:paraId="19BB2FBD" w14:textId="4C0BF0D0" w:rsidR="0075169C" w:rsidRDefault="0075169C" w:rsidP="0075169C">
      <w:pPr>
        <w:widowControl w:val="0"/>
        <w:autoSpaceDE w:val="0"/>
        <w:autoSpaceDN w:val="0"/>
        <w:adjustRightInd w:val="0"/>
        <w:spacing w:before="240" w:after="120" w:line="240" w:lineRule="auto"/>
        <w:jc w:val="both"/>
        <w:rPr>
          <w:rFonts w:ascii="Arial" w:hAnsi="Arial" w:cs="Arial"/>
          <w:b/>
          <w:sz w:val="24"/>
          <w:szCs w:val="24"/>
        </w:rPr>
      </w:pPr>
      <w:r>
        <w:rPr>
          <w:rFonts w:ascii="Arial" w:hAnsi="Arial" w:cs="Arial"/>
          <w:b/>
          <w:sz w:val="24"/>
          <w:szCs w:val="24"/>
        </w:rPr>
        <w:lastRenderedPageBreak/>
        <w:t xml:space="preserve">Doplnit následovně: </w:t>
      </w:r>
    </w:p>
    <w:tbl>
      <w:tblPr>
        <w:tblStyle w:val="Mkatabulky"/>
        <w:tblW w:w="9776" w:type="dxa"/>
        <w:tblLook w:val="04A0" w:firstRow="1" w:lastRow="0" w:firstColumn="1" w:lastColumn="0" w:noHBand="0" w:noVBand="1"/>
      </w:tblPr>
      <w:tblGrid>
        <w:gridCol w:w="1129"/>
        <w:gridCol w:w="8647"/>
      </w:tblGrid>
      <w:tr w:rsidR="0075169C" w:rsidRPr="00FC7DED" w14:paraId="2655F4C5" w14:textId="77777777" w:rsidTr="003F27DD">
        <w:trPr>
          <w:trHeight w:val="630"/>
        </w:trPr>
        <w:tc>
          <w:tcPr>
            <w:tcW w:w="1129" w:type="dxa"/>
            <w:noWrap/>
            <w:hideMark/>
          </w:tcPr>
          <w:p w14:paraId="1C03C307" w14:textId="77777777" w:rsidR="0075169C" w:rsidRPr="00C45651" w:rsidRDefault="0075169C" w:rsidP="003F27DD">
            <w:pPr>
              <w:jc w:val="both"/>
              <w:rPr>
                <w:rFonts w:ascii="Times New Roman" w:hAnsi="Times New Roman" w:cs="Times New Roman"/>
                <w:sz w:val="24"/>
                <w:szCs w:val="24"/>
              </w:rPr>
            </w:pPr>
            <w:r w:rsidRPr="00C45651">
              <w:rPr>
                <w:rFonts w:ascii="Times New Roman" w:hAnsi="Times New Roman" w:cs="Times New Roman"/>
                <w:b/>
                <w:bCs/>
                <w:sz w:val="24"/>
                <w:szCs w:val="24"/>
              </w:rPr>
              <w:t>B.3.3</w:t>
            </w:r>
          </w:p>
        </w:tc>
        <w:tc>
          <w:tcPr>
            <w:tcW w:w="8647" w:type="dxa"/>
            <w:hideMark/>
          </w:tcPr>
          <w:p w14:paraId="575DB690" w14:textId="77777777" w:rsidR="0075169C" w:rsidRDefault="0075169C" w:rsidP="003F27DD">
            <w:pPr>
              <w:jc w:val="both"/>
              <w:rPr>
                <w:rFonts w:ascii="Times New Roman" w:hAnsi="Times New Roman" w:cs="Times New Roman"/>
                <w:b/>
                <w:bCs/>
                <w:sz w:val="24"/>
                <w:szCs w:val="24"/>
              </w:rPr>
            </w:pPr>
            <w:r w:rsidRPr="00C45651">
              <w:rPr>
                <w:rFonts w:ascii="Times New Roman" w:hAnsi="Times New Roman" w:cs="Times New Roman"/>
                <w:b/>
                <w:bCs/>
                <w:sz w:val="24"/>
                <w:szCs w:val="24"/>
              </w:rPr>
              <w:t>Zásady bezpečnosti při užívání stavby</w:t>
            </w:r>
          </w:p>
          <w:p w14:paraId="3AAE2ADB" w14:textId="7EB31A42" w:rsidR="0075169C" w:rsidRDefault="0075169C" w:rsidP="003F27DD">
            <w:pPr>
              <w:jc w:val="both"/>
              <w:rPr>
                <w:rFonts w:ascii="Times New Roman" w:hAnsi="Times New Roman" w:cs="Times New Roman"/>
                <w:b/>
                <w:bCs/>
                <w:color w:val="ED0000"/>
                <w:sz w:val="24"/>
                <w:szCs w:val="24"/>
              </w:rPr>
            </w:pPr>
            <w:r>
              <w:rPr>
                <w:rFonts w:ascii="Times New Roman" w:hAnsi="Times New Roman" w:cs="Times New Roman"/>
                <w:b/>
                <w:bCs/>
                <w:color w:val="ED0000"/>
                <w:sz w:val="24"/>
                <w:szCs w:val="24"/>
              </w:rPr>
              <w:t xml:space="preserve">Provedené audity bezpečnosti – výsledky, zhodnocení a zapracování rizik, </w:t>
            </w:r>
          </w:p>
          <w:p w14:paraId="4131960B" w14:textId="7F10885E" w:rsidR="0075169C" w:rsidRPr="00FC7DED" w:rsidRDefault="0075169C" w:rsidP="003F27DD">
            <w:pPr>
              <w:jc w:val="both"/>
              <w:rPr>
                <w:rFonts w:ascii="Times New Roman" w:hAnsi="Times New Roman" w:cs="Times New Roman"/>
                <w:b/>
                <w:bCs/>
                <w:color w:val="ED0000"/>
                <w:sz w:val="24"/>
                <w:szCs w:val="24"/>
              </w:rPr>
            </w:pPr>
            <w:r>
              <w:rPr>
                <w:rFonts w:ascii="Times New Roman" w:hAnsi="Times New Roman" w:cs="Times New Roman"/>
                <w:b/>
                <w:bCs/>
                <w:color w:val="ED0000"/>
                <w:sz w:val="24"/>
                <w:szCs w:val="24"/>
              </w:rPr>
              <w:t>Provedené bezpečnostní inspekce – výsledky, zhodnocení a zapracování návrhů</w:t>
            </w:r>
          </w:p>
        </w:tc>
      </w:tr>
    </w:tbl>
    <w:p w14:paraId="0FB9AEC0" w14:textId="19BE591F" w:rsidR="00345D4C" w:rsidRDefault="00842E29" w:rsidP="00842E29">
      <w:pPr>
        <w:shd w:val="clear" w:color="auto" w:fill="FFFFFF"/>
        <w:spacing w:before="240" w:after="0"/>
        <w:rPr>
          <w:rFonts w:ascii="Arial" w:eastAsia="Times New Roman" w:hAnsi="Arial" w:cs="Arial"/>
          <w:b/>
          <w:sz w:val="24"/>
          <w:szCs w:val="24"/>
          <w:lang w:eastAsia="cs-CZ"/>
        </w:rPr>
      </w:pPr>
      <w:r>
        <w:rPr>
          <w:rFonts w:ascii="Arial" w:eastAsia="Times New Roman" w:hAnsi="Arial" w:cs="Arial"/>
          <w:b/>
          <w:sz w:val="24"/>
          <w:szCs w:val="24"/>
          <w:lang w:eastAsia="cs-CZ"/>
        </w:rPr>
        <w:t>O</w:t>
      </w:r>
      <w:r w:rsidR="00345D4C" w:rsidRPr="00D54EC3">
        <w:rPr>
          <w:rFonts w:ascii="Arial" w:eastAsia="Times New Roman" w:hAnsi="Arial" w:cs="Arial"/>
          <w:b/>
          <w:sz w:val="24"/>
          <w:szCs w:val="24"/>
          <w:lang w:eastAsia="cs-CZ"/>
        </w:rPr>
        <w:t>důvodnění:</w:t>
      </w:r>
    </w:p>
    <w:p w14:paraId="6171AC14" w14:textId="52E25343" w:rsidR="00345D4C" w:rsidRDefault="0075169C" w:rsidP="0075169C">
      <w:pPr>
        <w:shd w:val="clear" w:color="auto" w:fill="FFFFFF"/>
        <w:spacing w:before="240" w:after="0"/>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Domníváme se, že využití provedených bezpečnostních auditů nebo inspekcí pozemní komunikace může ovlivnit bezpečnost při užívání. Pokud bylo posouzení pozemní komunikace provedeno, je potřeba využít potenciál tohoto nástroje. Nabízí se tak možnost přezkoumaní, zda byla zjištěná rizika zmírněna nebo odstraněna. </w:t>
      </w:r>
    </w:p>
    <w:p w14:paraId="60E35B2C" w14:textId="77777777" w:rsidR="006A4F0D" w:rsidRDefault="006A4F0D" w:rsidP="00124403">
      <w:pPr>
        <w:shd w:val="clear" w:color="auto" w:fill="FFFFFF"/>
        <w:spacing w:after="0"/>
        <w:rPr>
          <w:rFonts w:ascii="Arial" w:eastAsia="Times New Roman" w:hAnsi="Arial" w:cs="Arial"/>
          <w:sz w:val="24"/>
          <w:szCs w:val="24"/>
          <w:lang w:eastAsia="cs-CZ"/>
        </w:rPr>
      </w:pPr>
    </w:p>
    <w:p w14:paraId="00924E28" w14:textId="77777777" w:rsidR="00124403" w:rsidRDefault="00124403" w:rsidP="00124403">
      <w:pPr>
        <w:shd w:val="clear" w:color="auto" w:fill="FFFFFF"/>
        <w:spacing w:after="0"/>
        <w:rPr>
          <w:rFonts w:ascii="Arial" w:eastAsia="Times New Roman" w:hAnsi="Arial" w:cs="Arial"/>
          <w:sz w:val="24"/>
          <w:szCs w:val="24"/>
          <w:lang w:eastAsia="cs-CZ"/>
        </w:rPr>
      </w:pPr>
    </w:p>
    <w:p w14:paraId="0D2D9402" w14:textId="48979E1F" w:rsidR="00345D4C" w:rsidRDefault="00345D4C" w:rsidP="00345D4C">
      <w:pPr>
        <w:spacing w:after="0"/>
        <w:jc w:val="both"/>
        <w:rPr>
          <w:rFonts w:ascii="Arial" w:hAnsi="Arial" w:cs="Arial"/>
          <w:b/>
          <w:sz w:val="24"/>
          <w:szCs w:val="24"/>
        </w:rPr>
      </w:pPr>
      <w:r w:rsidRPr="00B47859">
        <w:rPr>
          <w:rFonts w:ascii="Arial" w:hAnsi="Arial" w:cs="Arial"/>
          <w:b/>
          <w:sz w:val="24"/>
          <w:szCs w:val="24"/>
          <w:u w:val="single"/>
        </w:rPr>
        <w:t>Připomínka č.</w:t>
      </w:r>
      <w:r w:rsidR="002B2692">
        <w:rPr>
          <w:rFonts w:ascii="Arial" w:hAnsi="Arial" w:cs="Arial"/>
          <w:b/>
          <w:sz w:val="24"/>
          <w:szCs w:val="24"/>
          <w:u w:val="single"/>
        </w:rPr>
        <w:t xml:space="preserve"> 7</w:t>
      </w:r>
      <w:r w:rsidRPr="00B47859">
        <w:rPr>
          <w:rFonts w:ascii="Arial" w:hAnsi="Arial" w:cs="Arial"/>
          <w:b/>
          <w:sz w:val="24"/>
          <w:szCs w:val="24"/>
          <w:u w:val="single"/>
        </w:rPr>
        <w:t xml:space="preserve"> </w:t>
      </w:r>
    </w:p>
    <w:p w14:paraId="7C194E20" w14:textId="428496FB" w:rsidR="00842E29" w:rsidRPr="00A66321" w:rsidRDefault="00842E29" w:rsidP="00842E29">
      <w:pPr>
        <w:spacing w:before="240" w:after="0"/>
        <w:jc w:val="both"/>
        <w:rPr>
          <w:rFonts w:ascii="Arial" w:hAnsi="Arial" w:cs="Arial"/>
          <w:b/>
          <w:sz w:val="24"/>
          <w:szCs w:val="24"/>
        </w:rPr>
      </w:pPr>
      <w:r>
        <w:rPr>
          <w:rFonts w:ascii="Arial" w:hAnsi="Arial" w:cs="Arial"/>
          <w:b/>
          <w:sz w:val="24"/>
          <w:szCs w:val="24"/>
        </w:rPr>
        <w:t>Příloha č.</w:t>
      </w:r>
      <w:r w:rsidR="0075169C">
        <w:rPr>
          <w:rFonts w:ascii="Arial" w:hAnsi="Arial" w:cs="Arial"/>
          <w:b/>
          <w:sz w:val="24"/>
          <w:szCs w:val="24"/>
        </w:rPr>
        <w:t>2</w:t>
      </w:r>
      <w:r>
        <w:rPr>
          <w:rFonts w:ascii="Arial" w:hAnsi="Arial" w:cs="Arial"/>
          <w:b/>
          <w:sz w:val="24"/>
          <w:szCs w:val="24"/>
        </w:rPr>
        <w:t xml:space="preserve"> – </w:t>
      </w:r>
      <w:r w:rsidR="0075169C">
        <w:rPr>
          <w:rFonts w:ascii="Arial" w:hAnsi="Arial" w:cs="Arial"/>
          <w:b/>
          <w:sz w:val="24"/>
          <w:szCs w:val="24"/>
        </w:rPr>
        <w:t>B.5</w:t>
      </w:r>
    </w:p>
    <w:p w14:paraId="71D70D4B" w14:textId="68648248" w:rsidR="00842E29" w:rsidRDefault="0075169C" w:rsidP="00842E29">
      <w:pPr>
        <w:jc w:val="both"/>
        <w:rPr>
          <w:rFonts w:ascii="Arial" w:hAnsi="Arial" w:cs="Arial"/>
          <w:b/>
          <w:sz w:val="24"/>
          <w:szCs w:val="24"/>
        </w:rPr>
      </w:pPr>
      <w:r>
        <w:rPr>
          <w:rFonts w:ascii="Arial" w:hAnsi="Arial" w:cs="Arial"/>
          <w:b/>
          <w:sz w:val="24"/>
          <w:szCs w:val="24"/>
        </w:rPr>
        <w:t xml:space="preserve">Dopravní řešení </w:t>
      </w:r>
    </w:p>
    <w:tbl>
      <w:tblPr>
        <w:tblStyle w:val="Mkatabulky"/>
        <w:tblW w:w="9776" w:type="dxa"/>
        <w:tblLook w:val="04A0" w:firstRow="1" w:lastRow="0" w:firstColumn="1" w:lastColumn="0" w:noHBand="0" w:noVBand="1"/>
      </w:tblPr>
      <w:tblGrid>
        <w:gridCol w:w="1129"/>
        <w:gridCol w:w="8647"/>
      </w:tblGrid>
      <w:tr w:rsidR="0075169C" w:rsidRPr="00C45651" w14:paraId="7EA664F8" w14:textId="77777777" w:rsidTr="003F27DD">
        <w:trPr>
          <w:trHeight w:val="315"/>
        </w:trPr>
        <w:tc>
          <w:tcPr>
            <w:tcW w:w="1129" w:type="dxa"/>
            <w:hideMark/>
          </w:tcPr>
          <w:p w14:paraId="5D539437" w14:textId="77777777" w:rsidR="0075169C" w:rsidRPr="00C45651" w:rsidRDefault="0075169C" w:rsidP="003F27DD">
            <w:pPr>
              <w:jc w:val="both"/>
              <w:rPr>
                <w:rFonts w:ascii="Times New Roman" w:hAnsi="Times New Roman" w:cs="Times New Roman"/>
                <w:sz w:val="24"/>
                <w:szCs w:val="24"/>
              </w:rPr>
            </w:pPr>
            <w:r w:rsidRPr="00C45651">
              <w:rPr>
                <w:rFonts w:ascii="Times New Roman" w:hAnsi="Times New Roman" w:cs="Times New Roman"/>
                <w:b/>
                <w:bCs/>
                <w:sz w:val="24"/>
                <w:szCs w:val="24"/>
              </w:rPr>
              <w:t>B.5</w:t>
            </w:r>
          </w:p>
        </w:tc>
        <w:tc>
          <w:tcPr>
            <w:tcW w:w="8647" w:type="dxa"/>
            <w:hideMark/>
          </w:tcPr>
          <w:p w14:paraId="6A69F9F0" w14:textId="77777777" w:rsidR="0075169C" w:rsidRPr="00C45651" w:rsidRDefault="0075169C" w:rsidP="003F27DD">
            <w:pPr>
              <w:jc w:val="both"/>
              <w:rPr>
                <w:rFonts w:ascii="Times New Roman" w:hAnsi="Times New Roman" w:cs="Times New Roman"/>
                <w:sz w:val="24"/>
                <w:szCs w:val="24"/>
              </w:rPr>
            </w:pPr>
            <w:r w:rsidRPr="00C45651">
              <w:rPr>
                <w:rFonts w:ascii="Times New Roman" w:hAnsi="Times New Roman" w:cs="Times New Roman"/>
                <w:b/>
                <w:bCs/>
                <w:sz w:val="24"/>
                <w:szCs w:val="24"/>
              </w:rPr>
              <w:t>Dopravní řešení</w:t>
            </w:r>
          </w:p>
        </w:tc>
      </w:tr>
      <w:tr w:rsidR="0075169C" w:rsidRPr="00C45651" w14:paraId="1407555A" w14:textId="77777777" w:rsidTr="003F27DD">
        <w:trPr>
          <w:trHeight w:val="315"/>
        </w:trPr>
        <w:tc>
          <w:tcPr>
            <w:tcW w:w="1129" w:type="dxa"/>
            <w:hideMark/>
          </w:tcPr>
          <w:p w14:paraId="507C76CD" w14:textId="77777777" w:rsidR="0075169C" w:rsidRPr="00C45651" w:rsidRDefault="0075169C" w:rsidP="003F27DD">
            <w:pPr>
              <w:jc w:val="both"/>
              <w:rPr>
                <w:rFonts w:ascii="Times New Roman" w:hAnsi="Times New Roman" w:cs="Times New Roman"/>
                <w:b/>
                <w:bCs/>
                <w:sz w:val="24"/>
                <w:szCs w:val="24"/>
              </w:rPr>
            </w:pPr>
            <w:r w:rsidRPr="00C45651">
              <w:rPr>
                <w:rFonts w:ascii="Times New Roman" w:hAnsi="Times New Roman" w:cs="Times New Roman"/>
                <w:sz w:val="24"/>
                <w:szCs w:val="24"/>
              </w:rPr>
              <w:t>a)</w:t>
            </w:r>
          </w:p>
        </w:tc>
        <w:tc>
          <w:tcPr>
            <w:tcW w:w="8647" w:type="dxa"/>
            <w:hideMark/>
          </w:tcPr>
          <w:p w14:paraId="51E6884A" w14:textId="0277DBBD" w:rsidR="0075169C" w:rsidRPr="00C45651" w:rsidRDefault="0075169C" w:rsidP="003F27DD">
            <w:pPr>
              <w:jc w:val="both"/>
              <w:rPr>
                <w:rFonts w:ascii="Times New Roman" w:hAnsi="Times New Roman" w:cs="Times New Roman"/>
                <w:b/>
                <w:bCs/>
                <w:sz w:val="24"/>
                <w:szCs w:val="24"/>
              </w:rPr>
            </w:pPr>
            <w:r w:rsidRPr="00C45651">
              <w:rPr>
                <w:rFonts w:ascii="Times New Roman" w:hAnsi="Times New Roman" w:cs="Times New Roman"/>
                <w:sz w:val="24"/>
                <w:szCs w:val="24"/>
              </w:rPr>
              <w:t>popis dopravního řešení, včetně příjezdu jednotek požární ochrany, únosnost vozovek, poloměry zatáčení na kruhových objezdech, vlečné křivky,</w:t>
            </w:r>
          </w:p>
        </w:tc>
      </w:tr>
    </w:tbl>
    <w:p w14:paraId="474D852B" w14:textId="48C2516A" w:rsidR="00124403" w:rsidRDefault="00124403" w:rsidP="00124403">
      <w:pPr>
        <w:shd w:val="clear" w:color="auto" w:fill="FFFFFF"/>
        <w:spacing w:before="240" w:line="240" w:lineRule="auto"/>
        <w:rPr>
          <w:rFonts w:ascii="Arial" w:hAnsi="Arial" w:cs="Arial"/>
          <w:b/>
          <w:sz w:val="24"/>
          <w:szCs w:val="24"/>
        </w:rPr>
      </w:pPr>
      <w:r w:rsidRPr="001C0D16">
        <w:rPr>
          <w:rFonts w:ascii="Arial" w:hAnsi="Arial" w:cs="Arial"/>
          <w:b/>
          <w:sz w:val="24"/>
          <w:szCs w:val="24"/>
        </w:rPr>
        <w:t>Navržené dopln</w:t>
      </w:r>
      <w:r>
        <w:rPr>
          <w:rFonts w:ascii="Arial" w:hAnsi="Arial" w:cs="Arial"/>
          <w:b/>
          <w:sz w:val="24"/>
          <w:szCs w:val="24"/>
        </w:rPr>
        <w:t xml:space="preserve">ění </w:t>
      </w:r>
    </w:p>
    <w:tbl>
      <w:tblPr>
        <w:tblStyle w:val="Mkatabulky"/>
        <w:tblW w:w="9776" w:type="dxa"/>
        <w:tblLook w:val="04A0" w:firstRow="1" w:lastRow="0" w:firstColumn="1" w:lastColumn="0" w:noHBand="0" w:noVBand="1"/>
      </w:tblPr>
      <w:tblGrid>
        <w:gridCol w:w="1129"/>
        <w:gridCol w:w="8647"/>
      </w:tblGrid>
      <w:tr w:rsidR="0075169C" w:rsidRPr="00C45651" w14:paraId="5659DBE0" w14:textId="77777777" w:rsidTr="003F27DD">
        <w:trPr>
          <w:trHeight w:val="315"/>
        </w:trPr>
        <w:tc>
          <w:tcPr>
            <w:tcW w:w="1129" w:type="dxa"/>
            <w:hideMark/>
          </w:tcPr>
          <w:p w14:paraId="56394039" w14:textId="77777777" w:rsidR="0075169C" w:rsidRPr="00C45651" w:rsidRDefault="0075169C" w:rsidP="003F27DD">
            <w:pPr>
              <w:jc w:val="both"/>
              <w:rPr>
                <w:rFonts w:ascii="Times New Roman" w:hAnsi="Times New Roman" w:cs="Times New Roman"/>
                <w:sz w:val="24"/>
                <w:szCs w:val="24"/>
              </w:rPr>
            </w:pPr>
            <w:r w:rsidRPr="00C45651">
              <w:rPr>
                <w:rFonts w:ascii="Times New Roman" w:hAnsi="Times New Roman" w:cs="Times New Roman"/>
                <w:b/>
                <w:bCs/>
                <w:sz w:val="24"/>
                <w:szCs w:val="24"/>
              </w:rPr>
              <w:t>B.5</w:t>
            </w:r>
          </w:p>
        </w:tc>
        <w:tc>
          <w:tcPr>
            <w:tcW w:w="8647" w:type="dxa"/>
            <w:hideMark/>
          </w:tcPr>
          <w:p w14:paraId="6D61A73E" w14:textId="77777777" w:rsidR="0075169C" w:rsidRPr="00C45651" w:rsidRDefault="0075169C" w:rsidP="003F27DD">
            <w:pPr>
              <w:jc w:val="both"/>
              <w:rPr>
                <w:rFonts w:ascii="Times New Roman" w:hAnsi="Times New Roman" w:cs="Times New Roman"/>
                <w:sz w:val="24"/>
                <w:szCs w:val="24"/>
              </w:rPr>
            </w:pPr>
            <w:r w:rsidRPr="00C45651">
              <w:rPr>
                <w:rFonts w:ascii="Times New Roman" w:hAnsi="Times New Roman" w:cs="Times New Roman"/>
                <w:b/>
                <w:bCs/>
                <w:sz w:val="24"/>
                <w:szCs w:val="24"/>
              </w:rPr>
              <w:t>Dopravní řešení</w:t>
            </w:r>
          </w:p>
        </w:tc>
      </w:tr>
      <w:tr w:rsidR="0075169C" w:rsidRPr="00C45651" w14:paraId="78EB160F" w14:textId="77777777" w:rsidTr="003F27DD">
        <w:trPr>
          <w:trHeight w:val="315"/>
        </w:trPr>
        <w:tc>
          <w:tcPr>
            <w:tcW w:w="1129" w:type="dxa"/>
            <w:hideMark/>
          </w:tcPr>
          <w:p w14:paraId="5054FF02" w14:textId="77777777" w:rsidR="0075169C" w:rsidRPr="00C45651" w:rsidRDefault="0075169C" w:rsidP="003F27DD">
            <w:pPr>
              <w:jc w:val="both"/>
              <w:rPr>
                <w:rFonts w:ascii="Times New Roman" w:hAnsi="Times New Roman" w:cs="Times New Roman"/>
                <w:b/>
                <w:bCs/>
                <w:sz w:val="24"/>
                <w:szCs w:val="24"/>
              </w:rPr>
            </w:pPr>
            <w:r w:rsidRPr="00C45651">
              <w:rPr>
                <w:rFonts w:ascii="Times New Roman" w:hAnsi="Times New Roman" w:cs="Times New Roman"/>
                <w:sz w:val="24"/>
                <w:szCs w:val="24"/>
              </w:rPr>
              <w:t>a)</w:t>
            </w:r>
          </w:p>
        </w:tc>
        <w:tc>
          <w:tcPr>
            <w:tcW w:w="8647" w:type="dxa"/>
            <w:hideMark/>
          </w:tcPr>
          <w:p w14:paraId="67C7D960" w14:textId="77777777" w:rsidR="0075169C" w:rsidRPr="00C45651" w:rsidRDefault="0075169C" w:rsidP="003F27DD">
            <w:pPr>
              <w:jc w:val="both"/>
              <w:rPr>
                <w:rFonts w:ascii="Times New Roman" w:hAnsi="Times New Roman" w:cs="Times New Roman"/>
                <w:b/>
                <w:bCs/>
                <w:sz w:val="24"/>
                <w:szCs w:val="24"/>
              </w:rPr>
            </w:pPr>
            <w:r w:rsidRPr="00C45651">
              <w:rPr>
                <w:rFonts w:ascii="Times New Roman" w:hAnsi="Times New Roman" w:cs="Times New Roman"/>
                <w:sz w:val="24"/>
                <w:szCs w:val="24"/>
              </w:rPr>
              <w:t>popis dopravního řešení</w:t>
            </w:r>
            <w:r>
              <w:rPr>
                <w:rFonts w:ascii="Times New Roman" w:hAnsi="Times New Roman" w:cs="Times New Roman"/>
                <w:sz w:val="24"/>
                <w:szCs w:val="24"/>
              </w:rPr>
              <w:t xml:space="preserve"> </w:t>
            </w:r>
            <w:r>
              <w:rPr>
                <w:rFonts w:ascii="Times New Roman" w:hAnsi="Times New Roman" w:cs="Times New Roman"/>
                <w:b/>
                <w:bCs/>
                <w:color w:val="ED0000"/>
                <w:sz w:val="24"/>
                <w:szCs w:val="24"/>
              </w:rPr>
              <w:t>a dopravního režimu</w:t>
            </w:r>
            <w:r w:rsidRPr="00C45651">
              <w:rPr>
                <w:rFonts w:ascii="Times New Roman" w:hAnsi="Times New Roman" w:cs="Times New Roman"/>
                <w:sz w:val="24"/>
                <w:szCs w:val="24"/>
              </w:rPr>
              <w:t>, včetně příjezdu jednotek požární ochrany, únosnost vozovek, poloměry zatáčení na kruhových objezdech, vlečné křivky,</w:t>
            </w:r>
          </w:p>
        </w:tc>
      </w:tr>
    </w:tbl>
    <w:p w14:paraId="144F4B66" w14:textId="77777777" w:rsidR="00345D4C" w:rsidRPr="00623DA7" w:rsidRDefault="00345D4C" w:rsidP="00842E29">
      <w:pPr>
        <w:shd w:val="clear" w:color="auto" w:fill="FFFFFF"/>
        <w:spacing w:before="240" w:after="0"/>
        <w:rPr>
          <w:rFonts w:ascii="Arial" w:eastAsia="Times New Roman" w:hAnsi="Arial" w:cs="Arial"/>
          <w:b/>
          <w:sz w:val="24"/>
          <w:szCs w:val="24"/>
          <w:lang w:eastAsia="cs-CZ"/>
        </w:rPr>
      </w:pPr>
      <w:r w:rsidRPr="00623DA7">
        <w:rPr>
          <w:rFonts w:ascii="Arial" w:eastAsia="Times New Roman" w:hAnsi="Arial" w:cs="Arial"/>
          <w:b/>
          <w:sz w:val="24"/>
          <w:szCs w:val="24"/>
          <w:lang w:eastAsia="cs-CZ"/>
        </w:rPr>
        <w:t>Odůvodnění:</w:t>
      </w:r>
    </w:p>
    <w:p w14:paraId="0E0C99CE" w14:textId="0643302D" w:rsidR="00345D4C" w:rsidRDefault="0075169C" w:rsidP="00842E29">
      <w:pPr>
        <w:shd w:val="clear" w:color="auto" w:fill="FFFFFF"/>
        <w:spacing w:before="240" w:after="0"/>
        <w:jc w:val="both"/>
        <w:rPr>
          <w:rFonts w:ascii="Arial" w:hAnsi="Arial" w:cs="Arial"/>
          <w:sz w:val="24"/>
          <w:szCs w:val="24"/>
        </w:rPr>
      </w:pPr>
      <w:r>
        <w:rPr>
          <w:rFonts w:ascii="Arial" w:hAnsi="Arial" w:cs="Arial"/>
          <w:sz w:val="24"/>
          <w:szCs w:val="24"/>
        </w:rPr>
        <w:t>Stanovení dopravního režimu má zásadní vliv na vlastní návrh stavby. V rámci návrhu stavby má stanovený dopravní režim dopad na funkčnost stavby a bezpečnost účastníků provozu. Pro samostatný a bezpečný pohyb zranitelných účastníků provozu je stanovení dopravního režimu velice zásadní. S návrhem dopravního režimu je úzce spjato i řešení informačních a orientačních systémů pro bezbariérové užívání stavby.</w:t>
      </w:r>
    </w:p>
    <w:p w14:paraId="764BD6D5" w14:textId="77777777" w:rsidR="00842E29" w:rsidRDefault="00842E29" w:rsidP="00842E29">
      <w:pPr>
        <w:shd w:val="clear" w:color="auto" w:fill="FFFFFF"/>
        <w:spacing w:after="0"/>
        <w:jc w:val="both"/>
        <w:rPr>
          <w:rFonts w:ascii="Arial" w:hAnsi="Arial" w:cs="Arial"/>
          <w:sz w:val="24"/>
          <w:szCs w:val="24"/>
        </w:rPr>
      </w:pPr>
    </w:p>
    <w:p w14:paraId="137408C0" w14:textId="77777777" w:rsidR="00A22ED0" w:rsidRDefault="00A22ED0" w:rsidP="00842E29">
      <w:pPr>
        <w:shd w:val="clear" w:color="auto" w:fill="FFFFFF"/>
        <w:spacing w:after="0"/>
        <w:jc w:val="both"/>
        <w:rPr>
          <w:rFonts w:ascii="Arial" w:hAnsi="Arial" w:cs="Arial"/>
          <w:sz w:val="24"/>
          <w:szCs w:val="24"/>
        </w:rPr>
      </w:pPr>
    </w:p>
    <w:p w14:paraId="14752BA9" w14:textId="5847BB84" w:rsidR="00345D4C" w:rsidRDefault="00345D4C" w:rsidP="00345D4C">
      <w:pPr>
        <w:spacing w:after="120"/>
        <w:jc w:val="both"/>
        <w:rPr>
          <w:rFonts w:ascii="Arial" w:hAnsi="Arial" w:cs="Arial"/>
          <w:b/>
          <w:sz w:val="24"/>
          <w:szCs w:val="24"/>
        </w:rPr>
      </w:pPr>
      <w:r w:rsidRPr="00B47859">
        <w:rPr>
          <w:rFonts w:ascii="Arial" w:hAnsi="Arial" w:cs="Arial"/>
          <w:b/>
          <w:sz w:val="24"/>
          <w:szCs w:val="24"/>
          <w:u w:val="single"/>
        </w:rPr>
        <w:t>Připomínka č.</w:t>
      </w:r>
      <w:r w:rsidR="002B2692">
        <w:rPr>
          <w:rFonts w:ascii="Arial" w:hAnsi="Arial" w:cs="Arial"/>
          <w:b/>
          <w:sz w:val="24"/>
          <w:szCs w:val="24"/>
          <w:u w:val="single"/>
        </w:rPr>
        <w:t xml:space="preserve"> 8</w:t>
      </w:r>
      <w:r w:rsidRPr="00B47859">
        <w:rPr>
          <w:rFonts w:ascii="Arial" w:hAnsi="Arial" w:cs="Arial"/>
          <w:b/>
          <w:sz w:val="24"/>
          <w:szCs w:val="24"/>
          <w:u w:val="single"/>
        </w:rPr>
        <w:t xml:space="preserve"> </w:t>
      </w:r>
    </w:p>
    <w:p w14:paraId="02343396" w14:textId="7E6D8D76" w:rsidR="00842E29" w:rsidRPr="00A66321" w:rsidRDefault="00842E29" w:rsidP="00842E29">
      <w:pPr>
        <w:spacing w:after="0"/>
        <w:jc w:val="both"/>
        <w:rPr>
          <w:rFonts w:ascii="Arial" w:hAnsi="Arial" w:cs="Arial"/>
          <w:b/>
          <w:sz w:val="24"/>
          <w:szCs w:val="24"/>
        </w:rPr>
      </w:pPr>
      <w:r>
        <w:rPr>
          <w:rFonts w:ascii="Arial" w:hAnsi="Arial" w:cs="Arial"/>
          <w:b/>
          <w:sz w:val="24"/>
          <w:szCs w:val="24"/>
        </w:rPr>
        <w:t xml:space="preserve">Příloha č.2 – </w:t>
      </w:r>
      <w:r w:rsidR="0075169C">
        <w:rPr>
          <w:rFonts w:ascii="Arial" w:hAnsi="Arial" w:cs="Arial"/>
          <w:b/>
          <w:sz w:val="24"/>
          <w:szCs w:val="24"/>
        </w:rPr>
        <w:t>C.4</w:t>
      </w:r>
    </w:p>
    <w:p w14:paraId="447A7858" w14:textId="7D88043E" w:rsidR="00345D4C" w:rsidRDefault="0075169C" w:rsidP="00842E29">
      <w:pPr>
        <w:spacing w:line="240" w:lineRule="auto"/>
        <w:rPr>
          <w:rFonts w:ascii="Arial" w:hAnsi="Arial" w:cs="Arial"/>
          <w:b/>
          <w:sz w:val="24"/>
          <w:szCs w:val="24"/>
        </w:rPr>
      </w:pPr>
      <w:r>
        <w:rPr>
          <w:rFonts w:ascii="Arial" w:hAnsi="Arial" w:cs="Arial"/>
          <w:b/>
          <w:sz w:val="24"/>
          <w:szCs w:val="24"/>
        </w:rPr>
        <w:t>Speciální výkresy</w:t>
      </w:r>
    </w:p>
    <w:tbl>
      <w:tblPr>
        <w:tblStyle w:val="Mkatabulky"/>
        <w:tblW w:w="9776" w:type="dxa"/>
        <w:tblLook w:val="04A0" w:firstRow="1" w:lastRow="0" w:firstColumn="1" w:lastColumn="0" w:noHBand="0" w:noVBand="1"/>
      </w:tblPr>
      <w:tblGrid>
        <w:gridCol w:w="1129"/>
        <w:gridCol w:w="8647"/>
      </w:tblGrid>
      <w:tr w:rsidR="00655EE1" w:rsidRPr="00FC7DED" w14:paraId="2B765A8C" w14:textId="77777777" w:rsidTr="003F27DD">
        <w:trPr>
          <w:trHeight w:val="315"/>
        </w:trPr>
        <w:tc>
          <w:tcPr>
            <w:tcW w:w="1129" w:type="dxa"/>
            <w:noWrap/>
            <w:hideMark/>
          </w:tcPr>
          <w:p w14:paraId="081BA063" w14:textId="77777777" w:rsidR="00655EE1" w:rsidRPr="00655EE1" w:rsidRDefault="00655EE1" w:rsidP="003F27DD">
            <w:pPr>
              <w:jc w:val="both"/>
              <w:rPr>
                <w:rFonts w:ascii="Times New Roman" w:hAnsi="Times New Roman" w:cs="Times New Roman"/>
                <w:sz w:val="24"/>
                <w:szCs w:val="24"/>
              </w:rPr>
            </w:pPr>
            <w:r w:rsidRPr="00655EE1">
              <w:rPr>
                <w:rFonts w:ascii="Times New Roman" w:hAnsi="Times New Roman" w:cs="Times New Roman"/>
                <w:b/>
                <w:bCs/>
                <w:sz w:val="24"/>
                <w:szCs w:val="24"/>
              </w:rPr>
              <w:t>C.4</w:t>
            </w:r>
          </w:p>
        </w:tc>
        <w:tc>
          <w:tcPr>
            <w:tcW w:w="8647" w:type="dxa"/>
            <w:hideMark/>
          </w:tcPr>
          <w:p w14:paraId="26E49D61" w14:textId="77777777" w:rsidR="00655EE1" w:rsidRPr="00655EE1" w:rsidRDefault="00655EE1" w:rsidP="003F27DD">
            <w:pPr>
              <w:jc w:val="both"/>
              <w:rPr>
                <w:rFonts w:ascii="Times New Roman" w:hAnsi="Times New Roman" w:cs="Times New Roman"/>
                <w:sz w:val="24"/>
                <w:szCs w:val="24"/>
              </w:rPr>
            </w:pPr>
            <w:r w:rsidRPr="00655EE1">
              <w:rPr>
                <w:rFonts w:ascii="Times New Roman" w:hAnsi="Times New Roman" w:cs="Times New Roman"/>
                <w:b/>
                <w:bCs/>
                <w:sz w:val="24"/>
                <w:szCs w:val="24"/>
              </w:rPr>
              <w:t>Speciální výkresy</w:t>
            </w:r>
          </w:p>
        </w:tc>
      </w:tr>
      <w:tr w:rsidR="00655EE1" w:rsidRPr="00C45651" w14:paraId="34A7A89F" w14:textId="77777777" w:rsidTr="003F27DD">
        <w:trPr>
          <w:trHeight w:val="315"/>
        </w:trPr>
        <w:tc>
          <w:tcPr>
            <w:tcW w:w="1129" w:type="dxa"/>
            <w:noWrap/>
            <w:hideMark/>
          </w:tcPr>
          <w:p w14:paraId="767C6B32" w14:textId="77777777" w:rsidR="00655EE1" w:rsidRPr="00655EE1" w:rsidRDefault="00655EE1" w:rsidP="003F27DD">
            <w:pPr>
              <w:jc w:val="both"/>
              <w:rPr>
                <w:rFonts w:ascii="Times New Roman" w:hAnsi="Times New Roman" w:cs="Times New Roman"/>
                <w:b/>
                <w:bCs/>
                <w:sz w:val="24"/>
                <w:szCs w:val="24"/>
              </w:rPr>
            </w:pPr>
            <w:r w:rsidRPr="00655EE1">
              <w:rPr>
                <w:rFonts w:ascii="Times New Roman" w:hAnsi="Times New Roman" w:cs="Times New Roman"/>
                <w:sz w:val="24"/>
                <w:szCs w:val="24"/>
              </w:rPr>
              <w:t> </w:t>
            </w:r>
          </w:p>
        </w:tc>
        <w:tc>
          <w:tcPr>
            <w:tcW w:w="8647" w:type="dxa"/>
            <w:hideMark/>
          </w:tcPr>
          <w:p w14:paraId="1E29622A" w14:textId="1E4F9CBA" w:rsidR="00655EE1" w:rsidRPr="00655EE1" w:rsidRDefault="00655EE1" w:rsidP="003F27DD">
            <w:pPr>
              <w:jc w:val="both"/>
              <w:rPr>
                <w:rFonts w:ascii="Times New Roman" w:hAnsi="Times New Roman" w:cs="Times New Roman"/>
                <w:b/>
                <w:bCs/>
                <w:sz w:val="24"/>
                <w:szCs w:val="24"/>
              </w:rPr>
            </w:pPr>
            <w:r w:rsidRPr="00655EE1">
              <w:rPr>
                <w:rFonts w:ascii="Times New Roman" w:hAnsi="Times New Roman" w:cs="Times New Roman"/>
                <w:sz w:val="24"/>
                <w:szCs w:val="24"/>
              </w:rPr>
              <w:t xml:space="preserve">Situační výkresy vyhotovené ve vhodném měřítku zobrazující speciální požadavky objektů, technologických zařízení, technických sítí, infrastruktury nebo souvisejících inženýrských opatření, včetně dopravního řešení přístupnosti ve vazbě na vyhrazená parkovací stání a vstupy do objektu a prvků životního prostředí – soustava chráněných území Natura 2000, územní systém ekologické stability, významné krajinné prvky, </w:t>
            </w:r>
            <w:r w:rsidRPr="00655EE1">
              <w:rPr>
                <w:rFonts w:ascii="Times New Roman" w:hAnsi="Times New Roman" w:cs="Times New Roman"/>
                <w:sz w:val="24"/>
                <w:szCs w:val="24"/>
              </w:rPr>
              <w:lastRenderedPageBreak/>
              <w:t xml:space="preserve">zvláště chráněná území apod. Stávající, navrhovaná a vznikající ochranná a bezpečnostní pásma, památkové rezervace, památkové zóny apod. Vyznačení pozemků s právem zákonné služebnosti a věcných břemen. Vyznačení území, kde byly provedeny geologické sondy. Situace zásad organizace výstavby včetně vymezení prostorů se zakázanou manipulací a obchozích tras pro osoby s omezenou schopností pohybu nebo orientace. Zákres do vodohospodářské mapy, záplavové území, rozvodnice, převádění vody staveništěm a odvodnění staveniště.  Umístění staveb vzhledem k urbanistické struktuře území a vztah k základnímu dopravnímu systému. </w:t>
            </w:r>
          </w:p>
        </w:tc>
      </w:tr>
    </w:tbl>
    <w:p w14:paraId="6470AE60" w14:textId="1783005F" w:rsidR="00C55FF7" w:rsidRDefault="00C55FF7" w:rsidP="00C55FF7">
      <w:pPr>
        <w:widowControl w:val="0"/>
        <w:autoSpaceDE w:val="0"/>
        <w:autoSpaceDN w:val="0"/>
        <w:adjustRightInd w:val="0"/>
        <w:spacing w:before="240" w:after="120" w:line="240" w:lineRule="auto"/>
        <w:jc w:val="both"/>
        <w:rPr>
          <w:rFonts w:ascii="Arial" w:hAnsi="Arial" w:cs="Arial"/>
          <w:b/>
          <w:sz w:val="24"/>
          <w:szCs w:val="24"/>
        </w:rPr>
      </w:pPr>
      <w:r w:rsidRPr="0069090F">
        <w:rPr>
          <w:rFonts w:ascii="Arial" w:hAnsi="Arial" w:cs="Arial"/>
          <w:b/>
          <w:sz w:val="24"/>
          <w:szCs w:val="24"/>
        </w:rPr>
        <w:lastRenderedPageBreak/>
        <w:t xml:space="preserve">Navržené </w:t>
      </w:r>
      <w:r>
        <w:rPr>
          <w:rFonts w:ascii="Arial" w:hAnsi="Arial" w:cs="Arial"/>
          <w:b/>
          <w:sz w:val="24"/>
          <w:szCs w:val="24"/>
        </w:rPr>
        <w:t xml:space="preserve">doplnění: </w:t>
      </w:r>
    </w:p>
    <w:tbl>
      <w:tblPr>
        <w:tblStyle w:val="Mkatabulky"/>
        <w:tblW w:w="9776" w:type="dxa"/>
        <w:tblLook w:val="04A0" w:firstRow="1" w:lastRow="0" w:firstColumn="1" w:lastColumn="0" w:noHBand="0" w:noVBand="1"/>
      </w:tblPr>
      <w:tblGrid>
        <w:gridCol w:w="1129"/>
        <w:gridCol w:w="8647"/>
      </w:tblGrid>
      <w:tr w:rsidR="00655EE1" w:rsidRPr="00655EE1" w14:paraId="5146107E" w14:textId="77777777" w:rsidTr="003F27DD">
        <w:trPr>
          <w:trHeight w:val="315"/>
        </w:trPr>
        <w:tc>
          <w:tcPr>
            <w:tcW w:w="1129" w:type="dxa"/>
            <w:noWrap/>
            <w:hideMark/>
          </w:tcPr>
          <w:p w14:paraId="23169F31" w14:textId="77777777" w:rsidR="00655EE1" w:rsidRPr="00655EE1" w:rsidRDefault="00655EE1" w:rsidP="003F27DD">
            <w:pPr>
              <w:jc w:val="both"/>
              <w:rPr>
                <w:rFonts w:ascii="Times New Roman" w:hAnsi="Times New Roman" w:cs="Times New Roman"/>
                <w:sz w:val="24"/>
                <w:szCs w:val="24"/>
              </w:rPr>
            </w:pPr>
            <w:r w:rsidRPr="00655EE1">
              <w:rPr>
                <w:rFonts w:ascii="Times New Roman" w:hAnsi="Times New Roman" w:cs="Times New Roman"/>
                <w:b/>
                <w:bCs/>
                <w:sz w:val="24"/>
                <w:szCs w:val="24"/>
              </w:rPr>
              <w:t>C.4</w:t>
            </w:r>
          </w:p>
        </w:tc>
        <w:tc>
          <w:tcPr>
            <w:tcW w:w="8647" w:type="dxa"/>
            <w:hideMark/>
          </w:tcPr>
          <w:p w14:paraId="35E5F072" w14:textId="77777777" w:rsidR="00655EE1" w:rsidRPr="00655EE1" w:rsidRDefault="00655EE1" w:rsidP="003F27DD">
            <w:pPr>
              <w:jc w:val="both"/>
              <w:rPr>
                <w:rFonts w:ascii="Times New Roman" w:hAnsi="Times New Roman" w:cs="Times New Roman"/>
                <w:sz w:val="24"/>
                <w:szCs w:val="24"/>
              </w:rPr>
            </w:pPr>
            <w:r w:rsidRPr="00655EE1">
              <w:rPr>
                <w:rFonts w:ascii="Times New Roman" w:hAnsi="Times New Roman" w:cs="Times New Roman"/>
                <w:b/>
                <w:bCs/>
                <w:sz w:val="24"/>
                <w:szCs w:val="24"/>
              </w:rPr>
              <w:t>Speciální výkresy</w:t>
            </w:r>
          </w:p>
        </w:tc>
      </w:tr>
      <w:tr w:rsidR="00655EE1" w:rsidRPr="00655EE1" w14:paraId="79CFE7EC" w14:textId="77777777" w:rsidTr="003F27DD">
        <w:trPr>
          <w:trHeight w:val="315"/>
        </w:trPr>
        <w:tc>
          <w:tcPr>
            <w:tcW w:w="1129" w:type="dxa"/>
            <w:noWrap/>
            <w:hideMark/>
          </w:tcPr>
          <w:p w14:paraId="07F38BC4" w14:textId="77777777" w:rsidR="00655EE1" w:rsidRPr="00655EE1" w:rsidRDefault="00655EE1" w:rsidP="003F27DD">
            <w:pPr>
              <w:jc w:val="both"/>
              <w:rPr>
                <w:rFonts w:ascii="Times New Roman" w:hAnsi="Times New Roman" w:cs="Times New Roman"/>
                <w:b/>
                <w:bCs/>
                <w:sz w:val="24"/>
                <w:szCs w:val="24"/>
              </w:rPr>
            </w:pPr>
            <w:r w:rsidRPr="00655EE1">
              <w:rPr>
                <w:rFonts w:ascii="Times New Roman" w:hAnsi="Times New Roman" w:cs="Times New Roman"/>
                <w:sz w:val="24"/>
                <w:szCs w:val="24"/>
              </w:rPr>
              <w:t> </w:t>
            </w:r>
          </w:p>
        </w:tc>
        <w:tc>
          <w:tcPr>
            <w:tcW w:w="8647" w:type="dxa"/>
            <w:hideMark/>
          </w:tcPr>
          <w:p w14:paraId="25459773" w14:textId="77777777" w:rsidR="00655EE1" w:rsidRPr="00655EE1" w:rsidRDefault="00655EE1" w:rsidP="003F27DD">
            <w:pPr>
              <w:jc w:val="both"/>
              <w:rPr>
                <w:rFonts w:ascii="Times New Roman" w:hAnsi="Times New Roman" w:cs="Times New Roman"/>
                <w:b/>
                <w:bCs/>
                <w:sz w:val="24"/>
                <w:szCs w:val="24"/>
              </w:rPr>
            </w:pPr>
            <w:r w:rsidRPr="00655EE1">
              <w:rPr>
                <w:rFonts w:ascii="Times New Roman" w:hAnsi="Times New Roman" w:cs="Times New Roman"/>
                <w:sz w:val="24"/>
                <w:szCs w:val="24"/>
              </w:rPr>
              <w:t xml:space="preserve">Situační výkresy vyhotovené ve vhodném měřítku zobrazující speciální požadavky objektů, technologických zařízení, technických sítí, infrastruktury nebo souvisejících inženýrských opatření, včetně dopravního řešení přístupnosti </w:t>
            </w:r>
            <w:r w:rsidRPr="00655EE1">
              <w:rPr>
                <w:rFonts w:ascii="Times New Roman" w:hAnsi="Times New Roman" w:cs="Times New Roman"/>
                <w:b/>
                <w:bCs/>
                <w:color w:val="ED0000"/>
                <w:sz w:val="24"/>
                <w:szCs w:val="24"/>
              </w:rPr>
              <w:t xml:space="preserve">stavby a dále </w:t>
            </w:r>
            <w:r w:rsidRPr="00655EE1">
              <w:rPr>
                <w:rFonts w:ascii="Times New Roman" w:hAnsi="Times New Roman" w:cs="Times New Roman"/>
                <w:sz w:val="24"/>
                <w:szCs w:val="24"/>
              </w:rPr>
              <w:t xml:space="preserve">ve vazbě na vyhrazená parkovací stání a vstupy do objektu a prvků životního prostředí – soustava chráněných území Natura 2000, územní systém ekologické stability, významné krajinné prvky, zvláště chráněná území apod. Stávající, navrhovaná a vznikající ochranná a bezpečnostní pásma, památkové rezervace, památkové zóny apod. Vyznačení pozemků s právem zákonné služebnosti a věcných břemen. Vyznačení území, kde byly provedeny geologické sondy. Situace zásad organizace výstavby včetně vymezení prostorů se zakázanou manipulací a obchozích tras pro osoby s omezenou schopností pohybu nebo orientace. Zákres do vodohospodářské mapy, záplavové území, rozvodnice, převádění vody staveništěm a odvodnění staveniště.  Umístění staveb vzhledem k urbanistické struktuře území a vztah k základnímu dopravnímu systému. </w:t>
            </w:r>
          </w:p>
        </w:tc>
      </w:tr>
    </w:tbl>
    <w:p w14:paraId="5364195F" w14:textId="77777777" w:rsidR="00C55FF7" w:rsidRDefault="00C55FF7" w:rsidP="00C55FF7">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422E3684" w14:textId="2CBB85D8" w:rsidR="00C55FF7" w:rsidRDefault="00655EE1" w:rsidP="00C55FF7">
      <w:pPr>
        <w:spacing w:after="0"/>
        <w:jc w:val="both"/>
        <w:rPr>
          <w:rFonts w:ascii="Arial" w:hAnsi="Arial" w:cs="Arial"/>
          <w:sz w:val="24"/>
          <w:szCs w:val="24"/>
        </w:rPr>
      </w:pPr>
      <w:r>
        <w:rPr>
          <w:rFonts w:ascii="Arial" w:hAnsi="Arial" w:cs="Arial"/>
          <w:sz w:val="24"/>
          <w:szCs w:val="24"/>
        </w:rPr>
        <w:t xml:space="preserve">Doplnění specifikuje, že řešení přístupnosti se týká </w:t>
      </w:r>
      <w:r w:rsidR="00AE5112">
        <w:rPr>
          <w:rFonts w:ascii="Arial" w:hAnsi="Arial" w:cs="Arial"/>
          <w:sz w:val="24"/>
          <w:szCs w:val="24"/>
        </w:rPr>
        <w:t>nejen</w:t>
      </w:r>
      <w:r>
        <w:rPr>
          <w:rFonts w:ascii="Arial" w:hAnsi="Arial" w:cs="Arial"/>
          <w:sz w:val="24"/>
          <w:szCs w:val="24"/>
        </w:rPr>
        <w:t xml:space="preserve"> vlastní stavby, </w:t>
      </w:r>
      <w:r w:rsidR="00AE5112">
        <w:rPr>
          <w:rFonts w:ascii="Arial" w:hAnsi="Arial" w:cs="Arial"/>
          <w:sz w:val="24"/>
          <w:szCs w:val="24"/>
        </w:rPr>
        <w:t xml:space="preserve">ale v návaznosti rovněž přístupu k vyhrazeným parkovacím místům, vstupu do stavby atp.  </w:t>
      </w:r>
      <w:r w:rsidR="00C55FF7">
        <w:rPr>
          <w:rFonts w:ascii="Arial" w:hAnsi="Arial" w:cs="Arial"/>
          <w:sz w:val="24"/>
          <w:szCs w:val="24"/>
        </w:rPr>
        <w:t xml:space="preserve"> </w:t>
      </w:r>
    </w:p>
    <w:p w14:paraId="3481AC88" w14:textId="77777777" w:rsidR="00345D4C" w:rsidRDefault="00345D4C" w:rsidP="007B0E32">
      <w:pPr>
        <w:pStyle w:val="Odstavecseseznamem"/>
        <w:shd w:val="clear" w:color="auto" w:fill="FFFFFF"/>
        <w:spacing w:after="0"/>
        <w:ind w:left="0"/>
        <w:rPr>
          <w:color w:val="000000"/>
        </w:rPr>
      </w:pPr>
    </w:p>
    <w:p w14:paraId="5E77C716" w14:textId="77777777" w:rsidR="007B0E32" w:rsidRDefault="007B0E32" w:rsidP="00842E29">
      <w:pPr>
        <w:spacing w:after="0"/>
        <w:jc w:val="both"/>
        <w:rPr>
          <w:rFonts w:ascii="Arial" w:hAnsi="Arial" w:cs="Arial"/>
          <w:b/>
          <w:sz w:val="24"/>
          <w:szCs w:val="24"/>
          <w:u w:val="single"/>
        </w:rPr>
      </w:pPr>
    </w:p>
    <w:p w14:paraId="0727458B" w14:textId="79376DAF" w:rsidR="00345D4C" w:rsidRDefault="00345D4C" w:rsidP="00842E29">
      <w:pPr>
        <w:spacing w:after="0"/>
        <w:jc w:val="both"/>
        <w:rPr>
          <w:rFonts w:ascii="Arial" w:hAnsi="Arial" w:cs="Arial"/>
          <w:b/>
          <w:sz w:val="24"/>
          <w:szCs w:val="24"/>
        </w:rPr>
      </w:pPr>
      <w:r w:rsidRPr="00B47859">
        <w:rPr>
          <w:rFonts w:ascii="Arial" w:hAnsi="Arial" w:cs="Arial"/>
          <w:b/>
          <w:sz w:val="24"/>
          <w:szCs w:val="24"/>
          <w:u w:val="single"/>
        </w:rPr>
        <w:t>Připomínka č.</w:t>
      </w:r>
      <w:r w:rsidR="002B2692">
        <w:rPr>
          <w:rFonts w:ascii="Arial" w:hAnsi="Arial" w:cs="Arial"/>
          <w:b/>
          <w:sz w:val="24"/>
          <w:szCs w:val="24"/>
          <w:u w:val="single"/>
        </w:rPr>
        <w:t xml:space="preserve"> 9</w:t>
      </w:r>
    </w:p>
    <w:p w14:paraId="16160183" w14:textId="4773867A" w:rsidR="00842E29" w:rsidRPr="00A66321" w:rsidRDefault="00842E29" w:rsidP="00842E29">
      <w:pPr>
        <w:spacing w:before="240" w:after="0"/>
        <w:jc w:val="both"/>
        <w:rPr>
          <w:rFonts w:ascii="Arial" w:hAnsi="Arial" w:cs="Arial"/>
          <w:b/>
          <w:sz w:val="24"/>
          <w:szCs w:val="24"/>
        </w:rPr>
      </w:pPr>
      <w:r>
        <w:rPr>
          <w:rFonts w:ascii="Arial" w:hAnsi="Arial" w:cs="Arial"/>
          <w:b/>
          <w:sz w:val="24"/>
          <w:szCs w:val="24"/>
        </w:rPr>
        <w:t xml:space="preserve">Příloha č.2 – </w:t>
      </w:r>
      <w:r w:rsidR="00AE5112">
        <w:rPr>
          <w:rFonts w:ascii="Arial" w:hAnsi="Arial" w:cs="Arial"/>
          <w:b/>
          <w:sz w:val="24"/>
          <w:szCs w:val="24"/>
        </w:rPr>
        <w:t>D.1</w:t>
      </w:r>
    </w:p>
    <w:p w14:paraId="39351243" w14:textId="3D187F9D" w:rsidR="00345D4C" w:rsidRDefault="00AE5112" w:rsidP="002B2692">
      <w:pPr>
        <w:spacing w:line="240" w:lineRule="auto"/>
        <w:rPr>
          <w:rFonts w:ascii="Arial" w:hAnsi="Arial" w:cs="Arial"/>
          <w:b/>
          <w:sz w:val="24"/>
          <w:szCs w:val="24"/>
        </w:rPr>
      </w:pPr>
      <w:r>
        <w:rPr>
          <w:rFonts w:ascii="Arial" w:hAnsi="Arial" w:cs="Arial"/>
          <w:b/>
          <w:sz w:val="24"/>
          <w:szCs w:val="24"/>
        </w:rPr>
        <w:t xml:space="preserve">Stavební, technická a technologická část </w:t>
      </w:r>
    </w:p>
    <w:tbl>
      <w:tblPr>
        <w:tblStyle w:val="Mkatabulky"/>
        <w:tblW w:w="9776" w:type="dxa"/>
        <w:tblLook w:val="04A0" w:firstRow="1" w:lastRow="0" w:firstColumn="1" w:lastColumn="0" w:noHBand="0" w:noVBand="1"/>
      </w:tblPr>
      <w:tblGrid>
        <w:gridCol w:w="1129"/>
        <w:gridCol w:w="8647"/>
      </w:tblGrid>
      <w:tr w:rsidR="00AE5112" w:rsidRPr="00BF51AE" w14:paraId="1E5C4EFC" w14:textId="77777777" w:rsidTr="003F27DD">
        <w:trPr>
          <w:trHeight w:val="481"/>
        </w:trPr>
        <w:tc>
          <w:tcPr>
            <w:tcW w:w="1129" w:type="dxa"/>
            <w:noWrap/>
            <w:hideMark/>
          </w:tcPr>
          <w:p w14:paraId="519101C5" w14:textId="77777777" w:rsidR="00AE5112" w:rsidRPr="00BF51AE" w:rsidRDefault="00AE5112" w:rsidP="003F27DD">
            <w:pPr>
              <w:rPr>
                <w:rFonts w:ascii="Times New Roman" w:hAnsi="Times New Roman" w:cs="Times New Roman"/>
                <w:sz w:val="24"/>
                <w:szCs w:val="24"/>
              </w:rPr>
            </w:pPr>
            <w:r w:rsidRPr="0048148E">
              <w:rPr>
                <w:rFonts w:ascii="Times New Roman" w:hAnsi="Times New Roman" w:cs="Times New Roman"/>
                <w:b/>
                <w:bCs/>
                <w:sz w:val="24"/>
                <w:szCs w:val="24"/>
              </w:rPr>
              <w:t>D.1.</w:t>
            </w:r>
          </w:p>
        </w:tc>
        <w:tc>
          <w:tcPr>
            <w:tcW w:w="8647" w:type="dxa"/>
            <w:hideMark/>
          </w:tcPr>
          <w:p w14:paraId="42FDD189" w14:textId="77777777" w:rsidR="00AE5112" w:rsidRPr="00BF51AE" w:rsidRDefault="00AE5112" w:rsidP="003F27DD">
            <w:pPr>
              <w:rPr>
                <w:rFonts w:ascii="Times New Roman" w:hAnsi="Times New Roman" w:cs="Times New Roman"/>
                <w:sz w:val="24"/>
                <w:szCs w:val="24"/>
              </w:rPr>
            </w:pPr>
            <w:r w:rsidRPr="0048148E">
              <w:rPr>
                <w:rFonts w:ascii="Times New Roman" w:hAnsi="Times New Roman" w:cs="Times New Roman"/>
                <w:b/>
                <w:bCs/>
                <w:sz w:val="24"/>
                <w:szCs w:val="24"/>
              </w:rPr>
              <w:t>Stavební, technická a technologická část</w:t>
            </w:r>
          </w:p>
        </w:tc>
      </w:tr>
      <w:tr w:rsidR="00AE5112" w:rsidRPr="00FC7DED" w14:paraId="367635A9" w14:textId="77777777" w:rsidTr="003F27DD">
        <w:trPr>
          <w:trHeight w:val="315"/>
        </w:trPr>
        <w:tc>
          <w:tcPr>
            <w:tcW w:w="1129" w:type="dxa"/>
            <w:noWrap/>
            <w:hideMark/>
          </w:tcPr>
          <w:p w14:paraId="564EE7B2" w14:textId="77777777" w:rsidR="00AE5112" w:rsidRPr="00BD6CB6" w:rsidRDefault="00AE5112" w:rsidP="003F27DD">
            <w:pPr>
              <w:rPr>
                <w:rFonts w:ascii="Times New Roman" w:hAnsi="Times New Roman" w:cs="Times New Roman"/>
                <w:b/>
                <w:bCs/>
                <w:sz w:val="24"/>
                <w:szCs w:val="24"/>
                <w:highlight w:val="yellow"/>
              </w:rPr>
            </w:pPr>
          </w:p>
        </w:tc>
        <w:tc>
          <w:tcPr>
            <w:tcW w:w="8647" w:type="dxa"/>
            <w:noWrap/>
            <w:hideMark/>
          </w:tcPr>
          <w:p w14:paraId="2C1B82D0" w14:textId="1662D6CB" w:rsidR="00AE5112" w:rsidRPr="00FC7DED" w:rsidRDefault="00AE5112" w:rsidP="003F27DD">
            <w:pPr>
              <w:rPr>
                <w:rFonts w:ascii="Times New Roman" w:hAnsi="Times New Roman" w:cs="Times New Roman"/>
                <w:color w:val="ED0000"/>
                <w:sz w:val="24"/>
                <w:szCs w:val="24"/>
                <w:highlight w:val="yellow"/>
              </w:rPr>
            </w:pPr>
            <w:r w:rsidRPr="00AE5112">
              <w:rPr>
                <w:rFonts w:ascii="Times New Roman" w:hAnsi="Times New Roman" w:cs="Times New Roman"/>
                <w:b/>
                <w:bCs/>
                <w:sz w:val="24"/>
                <w:szCs w:val="24"/>
              </w:rPr>
              <w:t xml:space="preserve">1 - Technická zpráva  </w:t>
            </w:r>
          </w:p>
        </w:tc>
      </w:tr>
      <w:tr w:rsidR="00AE5112" w:rsidRPr="00BA587A" w14:paraId="31293654" w14:textId="77777777" w:rsidTr="003F27DD">
        <w:trPr>
          <w:trHeight w:val="315"/>
        </w:trPr>
        <w:tc>
          <w:tcPr>
            <w:tcW w:w="1129" w:type="dxa"/>
            <w:noWrap/>
            <w:hideMark/>
          </w:tcPr>
          <w:p w14:paraId="6FF574E6" w14:textId="77777777" w:rsidR="00AE5112" w:rsidRPr="00BA587A" w:rsidRDefault="00AE5112" w:rsidP="003F27DD">
            <w:pPr>
              <w:rPr>
                <w:rFonts w:ascii="Times New Roman" w:hAnsi="Times New Roman" w:cs="Times New Roman"/>
                <w:b/>
                <w:bCs/>
                <w:sz w:val="24"/>
                <w:szCs w:val="24"/>
                <w:highlight w:val="cyan"/>
              </w:rPr>
            </w:pPr>
          </w:p>
        </w:tc>
        <w:tc>
          <w:tcPr>
            <w:tcW w:w="8647" w:type="dxa"/>
            <w:noWrap/>
            <w:hideMark/>
          </w:tcPr>
          <w:p w14:paraId="369299F6" w14:textId="77777777" w:rsidR="00AE5112" w:rsidRPr="00BA587A" w:rsidRDefault="00AE5112" w:rsidP="003F27DD">
            <w:pPr>
              <w:rPr>
                <w:rFonts w:ascii="Times New Roman" w:hAnsi="Times New Roman" w:cs="Times New Roman"/>
                <w:b/>
                <w:bCs/>
                <w:sz w:val="24"/>
                <w:szCs w:val="24"/>
                <w:highlight w:val="cyan"/>
              </w:rPr>
            </w:pPr>
            <w:r w:rsidRPr="00204840">
              <w:rPr>
                <w:rFonts w:ascii="Times New Roman" w:hAnsi="Times New Roman" w:cs="Times New Roman"/>
                <w:sz w:val="24"/>
                <w:szCs w:val="24"/>
              </w:rPr>
              <w:t xml:space="preserve">Technická zpráva </w:t>
            </w:r>
            <w:r>
              <w:rPr>
                <w:rFonts w:ascii="Times New Roman" w:hAnsi="Times New Roman" w:cs="Times New Roman"/>
                <w:sz w:val="24"/>
                <w:szCs w:val="24"/>
              </w:rPr>
              <w:t>zahrnuje</w:t>
            </w:r>
            <w:r w:rsidRPr="00204840">
              <w:rPr>
                <w:rFonts w:ascii="Times New Roman" w:hAnsi="Times New Roman" w:cs="Times New Roman"/>
                <w:sz w:val="24"/>
                <w:szCs w:val="24"/>
              </w:rPr>
              <w:t xml:space="preserve"> podrobný popis technického řešení, zejména popis současného stavu, navrhované řešení, zdůvodnění úprav a popis využití stávajících konstrukcí, podrobné technické parametry, vč. zdůvodnění navrženého řešení, popis návaznosti a koordinace s ostatními objekty v rámci dané stavby, případně v rámci souvisejících či výhledových staveb. Příloha bude obsahovat podrobný popis požadavků na objekt, technické nebo technologické zařízení a návrh řešení těchto požadavků. Technická zpráva bude zahrnovat:</w:t>
            </w:r>
          </w:p>
        </w:tc>
      </w:tr>
    </w:tbl>
    <w:p w14:paraId="3A2FA9C7" w14:textId="77777777" w:rsidR="00AE5112" w:rsidRDefault="00AE5112" w:rsidP="00842E29">
      <w:pPr>
        <w:spacing w:before="120" w:line="240" w:lineRule="auto"/>
        <w:rPr>
          <w:rFonts w:ascii="Arial" w:hAnsi="Arial" w:cs="Arial"/>
          <w:b/>
          <w:sz w:val="24"/>
          <w:szCs w:val="24"/>
        </w:rPr>
      </w:pPr>
    </w:p>
    <w:p w14:paraId="2BFA61AE" w14:textId="77777777" w:rsidR="00AE5112" w:rsidRPr="00E710D4" w:rsidRDefault="00AE5112" w:rsidP="00842E29">
      <w:pPr>
        <w:spacing w:before="120" w:line="240" w:lineRule="auto"/>
        <w:rPr>
          <w:rFonts w:ascii="Times New Roman" w:eastAsia="Times New Roman" w:hAnsi="Times New Roman" w:cs="Times New Roman"/>
          <w:sz w:val="24"/>
          <w:szCs w:val="24"/>
          <w:lang w:eastAsia="cs-CZ"/>
        </w:rPr>
      </w:pPr>
    </w:p>
    <w:p w14:paraId="441E2E42" w14:textId="5D56EEB3" w:rsidR="00AE5112" w:rsidRDefault="00E710D4" w:rsidP="00E710D4">
      <w:pPr>
        <w:widowControl w:val="0"/>
        <w:autoSpaceDE w:val="0"/>
        <w:autoSpaceDN w:val="0"/>
        <w:adjustRightInd w:val="0"/>
        <w:spacing w:before="240" w:after="120" w:line="240" w:lineRule="auto"/>
        <w:jc w:val="both"/>
        <w:rPr>
          <w:rFonts w:ascii="Arial" w:hAnsi="Arial" w:cs="Arial"/>
          <w:b/>
          <w:sz w:val="24"/>
          <w:szCs w:val="24"/>
        </w:rPr>
      </w:pPr>
      <w:r w:rsidRPr="0069090F">
        <w:rPr>
          <w:rFonts w:ascii="Arial" w:hAnsi="Arial" w:cs="Arial"/>
          <w:b/>
          <w:sz w:val="24"/>
          <w:szCs w:val="24"/>
        </w:rPr>
        <w:lastRenderedPageBreak/>
        <w:t xml:space="preserve">Navržené </w:t>
      </w:r>
      <w:r w:rsidR="00681954">
        <w:rPr>
          <w:rFonts w:ascii="Arial" w:hAnsi="Arial" w:cs="Arial"/>
          <w:b/>
          <w:sz w:val="24"/>
          <w:szCs w:val="24"/>
        </w:rPr>
        <w:t>doplnění</w:t>
      </w:r>
      <w:r w:rsidR="002B2692">
        <w:rPr>
          <w:rFonts w:ascii="Arial" w:hAnsi="Arial" w:cs="Arial"/>
          <w:b/>
          <w:sz w:val="24"/>
          <w:szCs w:val="24"/>
        </w:rPr>
        <w:t>, n</w:t>
      </w:r>
      <w:r w:rsidR="00AE5112">
        <w:rPr>
          <w:rFonts w:ascii="Arial" w:hAnsi="Arial" w:cs="Arial"/>
          <w:b/>
          <w:sz w:val="24"/>
          <w:szCs w:val="24"/>
        </w:rPr>
        <w:t>avrhujeme doplnit další písmeno:</w:t>
      </w:r>
    </w:p>
    <w:tbl>
      <w:tblPr>
        <w:tblStyle w:val="Mkatabulky"/>
        <w:tblW w:w="9776" w:type="dxa"/>
        <w:tblLook w:val="04A0" w:firstRow="1" w:lastRow="0" w:firstColumn="1" w:lastColumn="0" w:noHBand="0" w:noVBand="1"/>
      </w:tblPr>
      <w:tblGrid>
        <w:gridCol w:w="1129"/>
        <w:gridCol w:w="8647"/>
      </w:tblGrid>
      <w:tr w:rsidR="00AE5112" w:rsidRPr="00BA587A" w14:paraId="7211B141" w14:textId="77777777" w:rsidTr="003F27DD">
        <w:trPr>
          <w:trHeight w:val="315"/>
        </w:trPr>
        <w:tc>
          <w:tcPr>
            <w:tcW w:w="1129" w:type="dxa"/>
            <w:noWrap/>
            <w:hideMark/>
          </w:tcPr>
          <w:p w14:paraId="011058F8" w14:textId="77777777" w:rsidR="00AE5112" w:rsidRPr="00BA587A" w:rsidRDefault="00AE5112" w:rsidP="003F27DD">
            <w:pPr>
              <w:rPr>
                <w:rFonts w:ascii="Times New Roman" w:hAnsi="Times New Roman" w:cs="Times New Roman"/>
                <w:b/>
                <w:bCs/>
                <w:sz w:val="24"/>
                <w:szCs w:val="24"/>
                <w:highlight w:val="cyan"/>
              </w:rPr>
            </w:pPr>
          </w:p>
        </w:tc>
        <w:tc>
          <w:tcPr>
            <w:tcW w:w="8647" w:type="dxa"/>
            <w:noWrap/>
            <w:hideMark/>
          </w:tcPr>
          <w:p w14:paraId="1EC661D4" w14:textId="2E16052B" w:rsidR="00AE5112" w:rsidRPr="002B2692" w:rsidRDefault="00AE5112" w:rsidP="00AE5112">
            <w:pPr>
              <w:widowControl w:val="0"/>
              <w:autoSpaceDE w:val="0"/>
              <w:autoSpaceDN w:val="0"/>
              <w:adjustRightInd w:val="0"/>
              <w:spacing w:before="240" w:after="120"/>
              <w:jc w:val="both"/>
              <w:rPr>
                <w:rFonts w:ascii="Times New Roman" w:hAnsi="Times New Roman" w:cs="Times New Roman"/>
                <w:b/>
                <w:bCs/>
                <w:color w:val="ED0000"/>
                <w:sz w:val="24"/>
                <w:szCs w:val="24"/>
              </w:rPr>
            </w:pPr>
            <w:r w:rsidRPr="002B2692">
              <w:rPr>
                <w:rFonts w:ascii="Times New Roman" w:hAnsi="Times New Roman" w:cs="Times New Roman"/>
                <w:b/>
                <w:bCs/>
                <w:color w:val="ED0000"/>
                <w:sz w:val="24"/>
                <w:szCs w:val="24"/>
              </w:rPr>
              <w:t>o) Požadavky na přístupnost, zejména návrh trylků, hlášení AOM, informační systém, řešení interakce stálých a dynamických informací atp.</w:t>
            </w:r>
          </w:p>
          <w:p w14:paraId="6B31D6FE" w14:textId="7CBDF755" w:rsidR="00AE5112" w:rsidRPr="00BA587A" w:rsidRDefault="00AE5112" w:rsidP="003F27DD">
            <w:pPr>
              <w:rPr>
                <w:rFonts w:ascii="Times New Roman" w:hAnsi="Times New Roman" w:cs="Times New Roman"/>
                <w:b/>
                <w:bCs/>
                <w:sz w:val="24"/>
                <w:szCs w:val="24"/>
                <w:highlight w:val="cyan"/>
              </w:rPr>
            </w:pPr>
          </w:p>
        </w:tc>
      </w:tr>
    </w:tbl>
    <w:p w14:paraId="6E1D6255" w14:textId="77777777" w:rsidR="00E710D4" w:rsidRDefault="00E710D4" w:rsidP="00E710D4">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7F578BB7" w14:textId="162B1AFB" w:rsidR="00AE5112" w:rsidRDefault="00E710D4" w:rsidP="00E710D4">
      <w:pPr>
        <w:pStyle w:val="Odstavecseseznamem"/>
        <w:spacing w:before="120" w:after="0" w:line="240" w:lineRule="auto"/>
        <w:ind w:left="0"/>
        <w:jc w:val="both"/>
        <w:rPr>
          <w:rFonts w:ascii="Arial" w:hAnsi="Arial" w:cs="Arial"/>
          <w:sz w:val="24"/>
          <w:szCs w:val="24"/>
        </w:rPr>
      </w:pPr>
      <w:r w:rsidRPr="00E710D4">
        <w:rPr>
          <w:rFonts w:ascii="Arial" w:hAnsi="Arial" w:cs="Arial"/>
          <w:sz w:val="24"/>
          <w:szCs w:val="24"/>
        </w:rPr>
        <w:t xml:space="preserve">Doplnění požadavků na přístupnost považujeme za zásadní. </w:t>
      </w:r>
      <w:r w:rsidR="00AE5112">
        <w:rPr>
          <w:rFonts w:ascii="Arial" w:hAnsi="Arial" w:cs="Arial"/>
          <w:sz w:val="24"/>
          <w:szCs w:val="24"/>
        </w:rPr>
        <w:t xml:space="preserve">Pokud nejsou požadavky během návrhu stavby řešeny, následně nelze vytvořit sofistikovaný a funkční systém pro informační a orientační systémy, například z důvodu neprovedené kabeláže, propojení IT sítí atp. Ve velkém dopravním terminálu často není funkční ani orientační systém, není správně navrženo umístění AOM ani akustické hlášení. </w:t>
      </w:r>
    </w:p>
    <w:p w14:paraId="490BC369" w14:textId="77777777" w:rsidR="00AE5112" w:rsidRDefault="00AE5112" w:rsidP="00E710D4">
      <w:pPr>
        <w:pStyle w:val="Odstavecseseznamem"/>
        <w:spacing w:before="120" w:after="0" w:line="240" w:lineRule="auto"/>
        <w:ind w:left="0"/>
        <w:jc w:val="both"/>
        <w:rPr>
          <w:rFonts w:ascii="Arial" w:hAnsi="Arial" w:cs="Arial"/>
          <w:sz w:val="24"/>
          <w:szCs w:val="24"/>
        </w:rPr>
      </w:pPr>
    </w:p>
    <w:p w14:paraId="077E5EC2" w14:textId="77777777" w:rsidR="00E710D4" w:rsidRDefault="00E710D4" w:rsidP="00E710D4">
      <w:pPr>
        <w:pStyle w:val="Odstavecseseznamem"/>
        <w:spacing w:before="120" w:after="0" w:line="240" w:lineRule="auto"/>
        <w:ind w:left="0"/>
        <w:jc w:val="both"/>
        <w:rPr>
          <w:rFonts w:ascii="Arial" w:hAnsi="Arial" w:cs="Arial"/>
          <w:sz w:val="24"/>
          <w:szCs w:val="24"/>
        </w:rPr>
      </w:pPr>
    </w:p>
    <w:p w14:paraId="204015C3" w14:textId="14DC7387" w:rsidR="00345D4C" w:rsidRDefault="00345D4C" w:rsidP="00345D4C">
      <w:pPr>
        <w:spacing w:after="120"/>
        <w:jc w:val="both"/>
        <w:rPr>
          <w:rFonts w:ascii="Arial" w:hAnsi="Arial" w:cs="Arial"/>
          <w:b/>
          <w:sz w:val="24"/>
          <w:szCs w:val="24"/>
        </w:rPr>
      </w:pPr>
      <w:r w:rsidRPr="00B47859">
        <w:rPr>
          <w:rFonts w:ascii="Arial" w:hAnsi="Arial" w:cs="Arial"/>
          <w:b/>
          <w:sz w:val="24"/>
          <w:szCs w:val="24"/>
          <w:u w:val="single"/>
        </w:rPr>
        <w:t>Připomínka č.</w:t>
      </w:r>
      <w:r w:rsidR="002B2692">
        <w:rPr>
          <w:rFonts w:ascii="Arial" w:hAnsi="Arial" w:cs="Arial"/>
          <w:b/>
          <w:sz w:val="24"/>
          <w:szCs w:val="24"/>
          <w:u w:val="single"/>
        </w:rPr>
        <w:t xml:space="preserve"> 10</w:t>
      </w:r>
      <w:r w:rsidRPr="00B47859">
        <w:rPr>
          <w:rFonts w:ascii="Arial" w:hAnsi="Arial" w:cs="Arial"/>
          <w:b/>
          <w:sz w:val="24"/>
          <w:szCs w:val="24"/>
          <w:u w:val="single"/>
        </w:rPr>
        <w:t xml:space="preserve"> </w:t>
      </w:r>
    </w:p>
    <w:p w14:paraId="34FDA7D8" w14:textId="77777777" w:rsidR="00AE5112" w:rsidRPr="00A66321" w:rsidRDefault="00AE5112" w:rsidP="003F27DD">
      <w:pPr>
        <w:spacing w:before="240" w:after="0"/>
        <w:jc w:val="both"/>
        <w:rPr>
          <w:rFonts w:ascii="Arial" w:hAnsi="Arial" w:cs="Arial"/>
          <w:b/>
          <w:sz w:val="24"/>
          <w:szCs w:val="24"/>
        </w:rPr>
      </w:pPr>
      <w:r>
        <w:rPr>
          <w:rFonts w:ascii="Arial" w:hAnsi="Arial" w:cs="Arial"/>
          <w:b/>
          <w:sz w:val="24"/>
          <w:szCs w:val="24"/>
        </w:rPr>
        <w:t>Příloha č.2 – D.1</w:t>
      </w:r>
    </w:p>
    <w:p w14:paraId="021CDB85" w14:textId="77777777" w:rsidR="00AE5112" w:rsidRDefault="00AE5112" w:rsidP="002B2692">
      <w:pPr>
        <w:spacing w:line="240" w:lineRule="auto"/>
        <w:rPr>
          <w:rFonts w:ascii="Arial" w:hAnsi="Arial" w:cs="Arial"/>
          <w:b/>
          <w:sz w:val="24"/>
          <w:szCs w:val="24"/>
        </w:rPr>
      </w:pPr>
      <w:r>
        <w:rPr>
          <w:rFonts w:ascii="Arial" w:hAnsi="Arial" w:cs="Arial"/>
          <w:b/>
          <w:sz w:val="24"/>
          <w:szCs w:val="24"/>
        </w:rPr>
        <w:t xml:space="preserve">Stavební, technická a technologická část </w:t>
      </w:r>
    </w:p>
    <w:tbl>
      <w:tblPr>
        <w:tblStyle w:val="Mkatabulky"/>
        <w:tblW w:w="9776" w:type="dxa"/>
        <w:tblLook w:val="04A0" w:firstRow="1" w:lastRow="0" w:firstColumn="1" w:lastColumn="0" w:noHBand="0" w:noVBand="1"/>
      </w:tblPr>
      <w:tblGrid>
        <w:gridCol w:w="1129"/>
        <w:gridCol w:w="8647"/>
      </w:tblGrid>
      <w:tr w:rsidR="00AE5112" w:rsidRPr="00E36861" w14:paraId="4CD5D828" w14:textId="77777777" w:rsidTr="003F27DD">
        <w:trPr>
          <w:trHeight w:val="315"/>
        </w:trPr>
        <w:tc>
          <w:tcPr>
            <w:tcW w:w="1129" w:type="dxa"/>
            <w:noWrap/>
          </w:tcPr>
          <w:p w14:paraId="70E0CB12" w14:textId="77777777" w:rsidR="00AE5112" w:rsidRPr="00BD6CB6" w:rsidRDefault="00AE5112" w:rsidP="003F27DD">
            <w:pPr>
              <w:rPr>
                <w:rFonts w:ascii="Times New Roman" w:hAnsi="Times New Roman" w:cs="Times New Roman"/>
                <w:sz w:val="24"/>
                <w:szCs w:val="24"/>
                <w:highlight w:val="yellow"/>
              </w:rPr>
            </w:pPr>
          </w:p>
        </w:tc>
        <w:tc>
          <w:tcPr>
            <w:tcW w:w="8647" w:type="dxa"/>
            <w:noWrap/>
          </w:tcPr>
          <w:p w14:paraId="7ADB5EEE" w14:textId="4B57E947" w:rsidR="00AE5112" w:rsidRPr="00E36861" w:rsidRDefault="00AE5112" w:rsidP="003F27DD">
            <w:pPr>
              <w:rPr>
                <w:rFonts w:ascii="Times New Roman" w:hAnsi="Times New Roman" w:cs="Times New Roman"/>
                <w:color w:val="ED0000"/>
                <w:sz w:val="24"/>
                <w:szCs w:val="24"/>
                <w:highlight w:val="yellow"/>
              </w:rPr>
            </w:pPr>
            <w:r w:rsidRPr="00AE5112">
              <w:rPr>
                <w:rFonts w:ascii="Times New Roman" w:hAnsi="Times New Roman" w:cs="Times New Roman"/>
                <w:b/>
                <w:bCs/>
                <w:sz w:val="24"/>
                <w:szCs w:val="24"/>
              </w:rPr>
              <w:t xml:space="preserve">2 – Výkresy </w:t>
            </w:r>
          </w:p>
        </w:tc>
      </w:tr>
      <w:tr w:rsidR="00AE5112" w:rsidRPr="009F286B" w14:paraId="0D92DD17" w14:textId="77777777" w:rsidTr="003F27DD">
        <w:trPr>
          <w:trHeight w:val="315"/>
        </w:trPr>
        <w:tc>
          <w:tcPr>
            <w:tcW w:w="1129" w:type="dxa"/>
            <w:noWrap/>
            <w:hideMark/>
          </w:tcPr>
          <w:p w14:paraId="42D24E92" w14:textId="77777777" w:rsidR="00AE5112" w:rsidRPr="00BA587A" w:rsidRDefault="00AE5112" w:rsidP="003F27DD">
            <w:pPr>
              <w:rPr>
                <w:rFonts w:ascii="Times New Roman" w:hAnsi="Times New Roman" w:cs="Times New Roman"/>
                <w:b/>
                <w:bCs/>
                <w:sz w:val="24"/>
                <w:szCs w:val="24"/>
                <w:highlight w:val="cyan"/>
              </w:rPr>
            </w:pPr>
            <w:r w:rsidRPr="00BF51AE">
              <w:rPr>
                <w:rFonts w:ascii="Times New Roman" w:hAnsi="Times New Roman" w:cs="Times New Roman"/>
                <w:sz w:val="24"/>
                <w:szCs w:val="24"/>
              </w:rPr>
              <w:t> </w:t>
            </w:r>
          </w:p>
        </w:tc>
        <w:tc>
          <w:tcPr>
            <w:tcW w:w="8647" w:type="dxa"/>
            <w:hideMark/>
          </w:tcPr>
          <w:p w14:paraId="191D214A" w14:textId="77777777" w:rsidR="00AE5112" w:rsidRPr="009F286B" w:rsidRDefault="00AE5112" w:rsidP="003F27DD">
            <w:pPr>
              <w:rPr>
                <w:rFonts w:ascii="Times New Roman" w:hAnsi="Times New Roman" w:cs="Times New Roman"/>
                <w:b/>
                <w:bCs/>
                <w:sz w:val="24"/>
                <w:szCs w:val="24"/>
                <w:highlight w:val="cyan"/>
              </w:rPr>
            </w:pPr>
            <w:r w:rsidRPr="00BF51AE">
              <w:rPr>
                <w:rFonts w:ascii="Times New Roman" w:hAnsi="Times New Roman" w:cs="Times New Roman"/>
                <w:sz w:val="24"/>
                <w:szCs w:val="24"/>
              </w:rPr>
              <w:t xml:space="preserve">Dokumentace pro povolení </w:t>
            </w:r>
            <w:r>
              <w:rPr>
                <w:rFonts w:ascii="Times New Roman" w:hAnsi="Times New Roman" w:cs="Times New Roman"/>
                <w:sz w:val="24"/>
                <w:szCs w:val="24"/>
              </w:rPr>
              <w:t xml:space="preserve">stavby </w:t>
            </w:r>
            <w:r w:rsidRPr="00BF51AE">
              <w:rPr>
                <w:rFonts w:ascii="Times New Roman" w:hAnsi="Times New Roman" w:cs="Times New Roman"/>
                <w:sz w:val="24"/>
                <w:szCs w:val="24"/>
              </w:rPr>
              <w:t>pozemní komunikace se doplní o podrobnosti tak, aby bylo jednoznačně a úplně určeno uspořádání konstrukce, požadovaná kvalita jednotlivých materiálů a konstrukcí a aby bylo možné sestavit soupis prací:</w:t>
            </w:r>
            <w:r w:rsidRPr="00BF51AE">
              <w:rPr>
                <w:rFonts w:ascii="Times New Roman" w:hAnsi="Times New Roman" w:cs="Times New Roman"/>
                <w:sz w:val="24"/>
                <w:szCs w:val="24"/>
              </w:rPr>
              <w:br/>
              <w:t>a) požadavky povolení záměru,</w:t>
            </w:r>
            <w:r w:rsidRPr="00BF51AE">
              <w:rPr>
                <w:rFonts w:ascii="Times New Roman" w:hAnsi="Times New Roman" w:cs="Times New Roman"/>
                <w:sz w:val="24"/>
                <w:szCs w:val="24"/>
              </w:rPr>
              <w:br/>
              <w:t>b) detaily určující konstrukční prvky nebo jejich části, podrobnější poloh</w:t>
            </w:r>
            <w:r>
              <w:rPr>
                <w:rFonts w:ascii="Times New Roman" w:hAnsi="Times New Roman" w:cs="Times New Roman"/>
                <w:sz w:val="24"/>
                <w:szCs w:val="24"/>
              </w:rPr>
              <w:t>u</w:t>
            </w:r>
            <w:r w:rsidRPr="00BF51AE">
              <w:rPr>
                <w:rFonts w:ascii="Times New Roman" w:hAnsi="Times New Roman" w:cs="Times New Roman"/>
                <w:sz w:val="24"/>
                <w:szCs w:val="24"/>
              </w:rPr>
              <w:t>, tvar a rozměr,</w:t>
            </w:r>
            <w:r w:rsidRPr="00BF51AE">
              <w:rPr>
                <w:rFonts w:ascii="Times New Roman" w:hAnsi="Times New Roman" w:cs="Times New Roman"/>
                <w:sz w:val="24"/>
                <w:szCs w:val="24"/>
              </w:rPr>
              <w:br/>
              <w:t>c) doplnění podrobností k požadovanému technickému a materiálovému řešení,</w:t>
            </w:r>
            <w:r w:rsidRPr="00BF51AE">
              <w:rPr>
                <w:rFonts w:ascii="Times New Roman" w:hAnsi="Times New Roman" w:cs="Times New Roman"/>
                <w:sz w:val="24"/>
                <w:szCs w:val="24"/>
              </w:rPr>
              <w:br/>
              <w:t>d) požadavky na funkci a kvalitu výrobků,</w:t>
            </w:r>
            <w:r w:rsidRPr="00BF51AE">
              <w:rPr>
                <w:rFonts w:ascii="Times New Roman" w:hAnsi="Times New Roman" w:cs="Times New Roman"/>
                <w:sz w:val="24"/>
                <w:szCs w:val="24"/>
              </w:rPr>
              <w:br/>
              <w:t>e) technologická část projektové dokumentace obsahuje objekty technologických provozních souborů nevýrobního charakteru s výjimkou technologického zařízení tunelů, případně velkých mostů, které se zařadí do objektu příslušného tunelu anebo mostu a požadované zařízení se musí určit podrobnými specifikacemi, rozsahem montážních prací, návazností na stavební objekty s programem odzkoušení a uvedení do provozu.</w:t>
            </w:r>
          </w:p>
        </w:tc>
      </w:tr>
    </w:tbl>
    <w:p w14:paraId="42308754" w14:textId="328EC58D" w:rsidR="00AE5112" w:rsidRDefault="00E710D4" w:rsidP="002B2692">
      <w:pPr>
        <w:pStyle w:val="l3"/>
        <w:rPr>
          <w:rFonts w:ascii="Arial" w:hAnsi="Arial" w:cs="Arial"/>
          <w:b/>
        </w:rPr>
      </w:pPr>
      <w:r w:rsidRPr="0069090F">
        <w:rPr>
          <w:rFonts w:ascii="Arial" w:hAnsi="Arial" w:cs="Arial"/>
          <w:b/>
        </w:rPr>
        <w:t xml:space="preserve">Navržené </w:t>
      </w:r>
      <w:r w:rsidR="00681954">
        <w:rPr>
          <w:rFonts w:ascii="Arial" w:hAnsi="Arial" w:cs="Arial"/>
          <w:b/>
        </w:rPr>
        <w:t>doplnění</w:t>
      </w:r>
      <w:r w:rsidR="002B2692">
        <w:rPr>
          <w:rFonts w:ascii="Arial" w:hAnsi="Arial" w:cs="Arial"/>
          <w:b/>
        </w:rPr>
        <w:t>, n</w:t>
      </w:r>
      <w:r w:rsidR="00AE5112">
        <w:rPr>
          <w:rFonts w:ascii="Arial" w:hAnsi="Arial" w:cs="Arial"/>
          <w:b/>
        </w:rPr>
        <w:t>avrhujeme vložit písmeno a „přečíslovat“ následující:</w:t>
      </w:r>
    </w:p>
    <w:tbl>
      <w:tblPr>
        <w:tblStyle w:val="Mkatabulky"/>
        <w:tblW w:w="9776" w:type="dxa"/>
        <w:tblLook w:val="04A0" w:firstRow="1" w:lastRow="0" w:firstColumn="1" w:lastColumn="0" w:noHBand="0" w:noVBand="1"/>
      </w:tblPr>
      <w:tblGrid>
        <w:gridCol w:w="1129"/>
        <w:gridCol w:w="8647"/>
      </w:tblGrid>
      <w:tr w:rsidR="00AE5112" w:rsidRPr="00E36861" w14:paraId="4E98EBFC" w14:textId="77777777" w:rsidTr="003F27DD">
        <w:trPr>
          <w:trHeight w:val="315"/>
        </w:trPr>
        <w:tc>
          <w:tcPr>
            <w:tcW w:w="1129" w:type="dxa"/>
            <w:noWrap/>
          </w:tcPr>
          <w:p w14:paraId="25A9B5CC" w14:textId="77777777" w:rsidR="00AE5112" w:rsidRPr="00BD6CB6" w:rsidRDefault="00AE5112" w:rsidP="003F27DD">
            <w:pPr>
              <w:rPr>
                <w:rFonts w:ascii="Times New Roman" w:hAnsi="Times New Roman" w:cs="Times New Roman"/>
                <w:sz w:val="24"/>
                <w:szCs w:val="24"/>
                <w:highlight w:val="yellow"/>
              </w:rPr>
            </w:pPr>
          </w:p>
        </w:tc>
        <w:tc>
          <w:tcPr>
            <w:tcW w:w="8647" w:type="dxa"/>
            <w:noWrap/>
          </w:tcPr>
          <w:p w14:paraId="7AB00ABD" w14:textId="2A3D6DCB" w:rsidR="00AE5112" w:rsidRPr="00E36861" w:rsidRDefault="00AE5112" w:rsidP="003F27DD">
            <w:pPr>
              <w:rPr>
                <w:rFonts w:ascii="Times New Roman" w:hAnsi="Times New Roman" w:cs="Times New Roman"/>
                <w:color w:val="ED0000"/>
                <w:sz w:val="24"/>
                <w:szCs w:val="24"/>
                <w:highlight w:val="yellow"/>
              </w:rPr>
            </w:pPr>
            <w:r w:rsidRPr="00AE5112">
              <w:rPr>
                <w:rFonts w:ascii="Times New Roman" w:hAnsi="Times New Roman" w:cs="Times New Roman"/>
                <w:b/>
                <w:bCs/>
                <w:sz w:val="24"/>
                <w:szCs w:val="24"/>
              </w:rPr>
              <w:t xml:space="preserve">2 – Výkresy </w:t>
            </w:r>
          </w:p>
        </w:tc>
      </w:tr>
      <w:tr w:rsidR="00AE5112" w:rsidRPr="009F286B" w14:paraId="6B342AB9" w14:textId="77777777" w:rsidTr="003F27DD">
        <w:trPr>
          <w:trHeight w:val="315"/>
        </w:trPr>
        <w:tc>
          <w:tcPr>
            <w:tcW w:w="1129" w:type="dxa"/>
            <w:noWrap/>
            <w:hideMark/>
          </w:tcPr>
          <w:p w14:paraId="5BA1F365" w14:textId="77777777" w:rsidR="00AE5112" w:rsidRPr="00BA587A" w:rsidRDefault="00AE5112" w:rsidP="003F27DD">
            <w:pPr>
              <w:rPr>
                <w:rFonts w:ascii="Times New Roman" w:hAnsi="Times New Roman" w:cs="Times New Roman"/>
                <w:b/>
                <w:bCs/>
                <w:sz w:val="24"/>
                <w:szCs w:val="24"/>
                <w:highlight w:val="cyan"/>
              </w:rPr>
            </w:pPr>
            <w:r w:rsidRPr="00BF51AE">
              <w:rPr>
                <w:rFonts w:ascii="Times New Roman" w:hAnsi="Times New Roman" w:cs="Times New Roman"/>
                <w:sz w:val="24"/>
                <w:szCs w:val="24"/>
              </w:rPr>
              <w:t> </w:t>
            </w:r>
          </w:p>
        </w:tc>
        <w:tc>
          <w:tcPr>
            <w:tcW w:w="8647" w:type="dxa"/>
            <w:hideMark/>
          </w:tcPr>
          <w:p w14:paraId="3C0B42C5" w14:textId="77777777" w:rsidR="00AE5112" w:rsidRDefault="00AE5112" w:rsidP="003F27DD">
            <w:pPr>
              <w:rPr>
                <w:rFonts w:ascii="Times New Roman" w:hAnsi="Times New Roman" w:cs="Times New Roman"/>
                <w:sz w:val="24"/>
                <w:szCs w:val="24"/>
              </w:rPr>
            </w:pPr>
            <w:r w:rsidRPr="00BF51AE">
              <w:rPr>
                <w:rFonts w:ascii="Times New Roman" w:hAnsi="Times New Roman" w:cs="Times New Roman"/>
                <w:sz w:val="24"/>
                <w:szCs w:val="24"/>
              </w:rPr>
              <w:t xml:space="preserve">Dokumentace pro povolení </w:t>
            </w:r>
            <w:r>
              <w:rPr>
                <w:rFonts w:ascii="Times New Roman" w:hAnsi="Times New Roman" w:cs="Times New Roman"/>
                <w:sz w:val="24"/>
                <w:szCs w:val="24"/>
              </w:rPr>
              <w:t xml:space="preserve">stavby </w:t>
            </w:r>
            <w:r w:rsidRPr="00BF51AE">
              <w:rPr>
                <w:rFonts w:ascii="Times New Roman" w:hAnsi="Times New Roman" w:cs="Times New Roman"/>
                <w:sz w:val="24"/>
                <w:szCs w:val="24"/>
              </w:rPr>
              <w:t>pozemní komunikace se doplní o podrobnosti tak, aby bylo jednoznačně a úplně určeno uspořádání konstrukce, požadovaná kvalita jednotlivých materiálů a konstrukcí a aby bylo možné sestavit soupis prací:</w:t>
            </w:r>
            <w:r w:rsidRPr="00BF51AE">
              <w:rPr>
                <w:rFonts w:ascii="Times New Roman" w:hAnsi="Times New Roman" w:cs="Times New Roman"/>
                <w:sz w:val="24"/>
                <w:szCs w:val="24"/>
              </w:rPr>
              <w:br/>
              <w:t>a) požadavky povolení záměru,</w:t>
            </w:r>
            <w:r w:rsidRPr="00BF51AE">
              <w:rPr>
                <w:rFonts w:ascii="Times New Roman" w:hAnsi="Times New Roman" w:cs="Times New Roman"/>
                <w:sz w:val="24"/>
                <w:szCs w:val="24"/>
              </w:rPr>
              <w:br/>
              <w:t>b) detaily určující konstrukční prvky nebo jejich části, podrobnější poloh</w:t>
            </w:r>
            <w:r>
              <w:rPr>
                <w:rFonts w:ascii="Times New Roman" w:hAnsi="Times New Roman" w:cs="Times New Roman"/>
                <w:sz w:val="24"/>
                <w:szCs w:val="24"/>
              </w:rPr>
              <w:t>u</w:t>
            </w:r>
            <w:r w:rsidRPr="00BF51AE">
              <w:rPr>
                <w:rFonts w:ascii="Times New Roman" w:hAnsi="Times New Roman" w:cs="Times New Roman"/>
                <w:sz w:val="24"/>
                <w:szCs w:val="24"/>
              </w:rPr>
              <w:t>, tvar a rozměr,</w:t>
            </w:r>
            <w:r w:rsidRPr="00BF51AE">
              <w:rPr>
                <w:rFonts w:ascii="Times New Roman" w:hAnsi="Times New Roman" w:cs="Times New Roman"/>
                <w:sz w:val="24"/>
                <w:szCs w:val="24"/>
              </w:rPr>
              <w:br/>
              <w:t>c) doplnění podrobností k požadovanému technickému a materiálovému řešení,</w:t>
            </w:r>
            <w:r w:rsidRPr="00BF51AE">
              <w:rPr>
                <w:rFonts w:ascii="Times New Roman" w:hAnsi="Times New Roman" w:cs="Times New Roman"/>
                <w:sz w:val="24"/>
                <w:szCs w:val="24"/>
              </w:rPr>
              <w:br/>
              <w:t>d) požadavky na funkci a kvalitu výrobků,</w:t>
            </w:r>
          </w:p>
          <w:p w14:paraId="6F034327" w14:textId="0790BD11" w:rsidR="00AE5112" w:rsidRPr="009F286B" w:rsidRDefault="00AE5112" w:rsidP="003F27DD">
            <w:pPr>
              <w:rPr>
                <w:rFonts w:ascii="Times New Roman" w:hAnsi="Times New Roman" w:cs="Times New Roman"/>
                <w:b/>
                <w:bCs/>
                <w:sz w:val="24"/>
                <w:szCs w:val="24"/>
                <w:highlight w:val="cyan"/>
              </w:rPr>
            </w:pPr>
            <w:r>
              <w:rPr>
                <w:rFonts w:ascii="Times New Roman" w:hAnsi="Times New Roman" w:cs="Times New Roman"/>
                <w:b/>
                <w:bCs/>
                <w:color w:val="ED0000"/>
                <w:sz w:val="24"/>
                <w:szCs w:val="24"/>
              </w:rPr>
              <w:t xml:space="preserve">e) </w:t>
            </w:r>
            <w:r w:rsidR="002B2692">
              <w:rPr>
                <w:rFonts w:ascii="Times New Roman" w:hAnsi="Times New Roman" w:cs="Times New Roman"/>
                <w:b/>
                <w:bCs/>
                <w:color w:val="ED0000"/>
                <w:sz w:val="24"/>
                <w:szCs w:val="24"/>
              </w:rPr>
              <w:t xml:space="preserve">doplnění </w:t>
            </w:r>
            <w:r>
              <w:rPr>
                <w:rFonts w:ascii="Times New Roman" w:hAnsi="Times New Roman" w:cs="Times New Roman"/>
                <w:b/>
                <w:bCs/>
                <w:color w:val="ED0000"/>
                <w:sz w:val="24"/>
                <w:szCs w:val="24"/>
              </w:rPr>
              <w:t>podrobnost</w:t>
            </w:r>
            <w:r w:rsidR="002B2692">
              <w:rPr>
                <w:rFonts w:ascii="Times New Roman" w:hAnsi="Times New Roman" w:cs="Times New Roman"/>
                <w:b/>
                <w:bCs/>
                <w:color w:val="ED0000"/>
                <w:sz w:val="24"/>
                <w:szCs w:val="24"/>
              </w:rPr>
              <w:t>í</w:t>
            </w:r>
            <w:r>
              <w:rPr>
                <w:rFonts w:ascii="Times New Roman" w:hAnsi="Times New Roman" w:cs="Times New Roman"/>
                <w:b/>
                <w:bCs/>
                <w:color w:val="ED0000"/>
                <w:sz w:val="24"/>
                <w:szCs w:val="24"/>
              </w:rPr>
              <w:t xml:space="preserve"> a detaily pro přístupnost</w:t>
            </w:r>
            <w:r w:rsidRPr="00BF51AE">
              <w:rPr>
                <w:rFonts w:ascii="Times New Roman" w:hAnsi="Times New Roman" w:cs="Times New Roman"/>
                <w:sz w:val="24"/>
                <w:szCs w:val="24"/>
              </w:rPr>
              <w:br/>
            </w:r>
            <w:r w:rsidRPr="00AE5112">
              <w:rPr>
                <w:rFonts w:ascii="Times New Roman" w:hAnsi="Times New Roman" w:cs="Times New Roman"/>
                <w:b/>
                <w:bCs/>
                <w:color w:val="ED0000"/>
                <w:sz w:val="24"/>
                <w:szCs w:val="24"/>
              </w:rPr>
              <w:t>f)</w:t>
            </w:r>
            <w:r w:rsidRPr="00BF51AE">
              <w:rPr>
                <w:rFonts w:ascii="Times New Roman" w:hAnsi="Times New Roman" w:cs="Times New Roman"/>
                <w:sz w:val="24"/>
                <w:szCs w:val="24"/>
              </w:rPr>
              <w:t xml:space="preserve"> technologická část projektové dokumentace obsahuje objekty technologických provozních souborů nevýrobního charakteru s výjimkou technologického zařízení </w:t>
            </w:r>
            <w:r w:rsidRPr="00BF51AE">
              <w:rPr>
                <w:rFonts w:ascii="Times New Roman" w:hAnsi="Times New Roman" w:cs="Times New Roman"/>
                <w:sz w:val="24"/>
                <w:szCs w:val="24"/>
              </w:rPr>
              <w:lastRenderedPageBreak/>
              <w:t>tunelů, případně velkých mostů, které se zařadí do objektu příslušného tunelu anebo mostu a požadované zařízení se musí určit podrobnými specifikacemi, rozsahem montážních prací, návazností na stavební objekty s programem odzkoušení a uvedení do provozu.</w:t>
            </w:r>
          </w:p>
        </w:tc>
      </w:tr>
    </w:tbl>
    <w:p w14:paraId="65794C40" w14:textId="77777777" w:rsidR="00E710D4" w:rsidRDefault="00E710D4" w:rsidP="00E710D4">
      <w:pPr>
        <w:pStyle w:val="l3"/>
        <w:rPr>
          <w:rFonts w:ascii="Arial" w:hAnsi="Arial" w:cs="Arial"/>
        </w:rPr>
      </w:pPr>
      <w:r w:rsidRPr="006E3873">
        <w:rPr>
          <w:rFonts w:ascii="Arial" w:hAnsi="Arial" w:cs="Arial"/>
          <w:b/>
        </w:rPr>
        <w:lastRenderedPageBreak/>
        <w:t>Odůvodnění:</w:t>
      </w:r>
      <w:r w:rsidRPr="006E3873">
        <w:rPr>
          <w:rFonts w:ascii="Arial" w:hAnsi="Arial" w:cs="Arial"/>
        </w:rPr>
        <w:t xml:space="preserve"> </w:t>
      </w:r>
    </w:p>
    <w:p w14:paraId="796F18ED" w14:textId="39804DCF" w:rsidR="00E710D4" w:rsidRDefault="00E710D4" w:rsidP="00E710D4">
      <w:pPr>
        <w:spacing w:after="0"/>
        <w:jc w:val="both"/>
        <w:rPr>
          <w:rFonts w:ascii="Arial" w:hAnsi="Arial" w:cs="Arial"/>
          <w:sz w:val="24"/>
          <w:szCs w:val="24"/>
        </w:rPr>
      </w:pPr>
      <w:r w:rsidRPr="00061B66">
        <w:rPr>
          <w:rFonts w:ascii="Arial" w:hAnsi="Arial" w:cs="Arial"/>
          <w:sz w:val="24"/>
          <w:szCs w:val="24"/>
        </w:rPr>
        <w:t>Doplnění požadavků na přístupnost považujeme za zásadní</w:t>
      </w:r>
      <w:r>
        <w:rPr>
          <w:rFonts w:cs="Arial"/>
          <w:sz w:val="24"/>
          <w:szCs w:val="24"/>
        </w:rPr>
        <w:t xml:space="preserve">. </w:t>
      </w:r>
      <w:r>
        <w:rPr>
          <w:rFonts w:ascii="Arial" w:hAnsi="Arial" w:cs="Arial"/>
          <w:sz w:val="24"/>
          <w:szCs w:val="24"/>
        </w:rPr>
        <w:t xml:space="preserve">Z hlediska přístupnosti je zásadní řešení </w:t>
      </w:r>
      <w:r w:rsidR="00AE5112">
        <w:rPr>
          <w:rFonts w:ascii="Arial" w:hAnsi="Arial" w:cs="Arial"/>
          <w:sz w:val="24"/>
          <w:szCs w:val="24"/>
        </w:rPr>
        <w:t xml:space="preserve">jak materiálové specifikace hmatových prvků, tak osazení prvků do stavby, dále např. osazení AOM do stavby, aby akustické hlášení bylo funkční atp. Tyto detaily stavba velice často opomíjí, proto považujeme za zásadní, aby byly ve výčtu požadavků pro výkresy uvedeny. </w:t>
      </w:r>
    </w:p>
    <w:p w14:paraId="209BE6F6" w14:textId="0CA1F75D" w:rsidR="00345D4C" w:rsidRDefault="00345D4C" w:rsidP="00E710D4">
      <w:pPr>
        <w:spacing w:after="0"/>
        <w:jc w:val="both"/>
        <w:textAlignment w:val="baseline"/>
        <w:rPr>
          <w:rFonts w:ascii="Arial" w:hAnsi="Arial" w:cs="Arial"/>
          <w:sz w:val="24"/>
          <w:szCs w:val="24"/>
        </w:rPr>
      </w:pPr>
    </w:p>
    <w:p w14:paraId="0E3257EF" w14:textId="77777777" w:rsidR="008F750C" w:rsidRDefault="008F750C" w:rsidP="00E710D4">
      <w:pPr>
        <w:spacing w:after="0"/>
        <w:jc w:val="both"/>
        <w:textAlignment w:val="baseline"/>
        <w:rPr>
          <w:rFonts w:ascii="Arial" w:hAnsi="Arial" w:cs="Arial"/>
          <w:sz w:val="24"/>
          <w:szCs w:val="24"/>
        </w:rPr>
      </w:pPr>
    </w:p>
    <w:p w14:paraId="17F840F0" w14:textId="076F9663" w:rsidR="00345D4C" w:rsidRDefault="00345D4C" w:rsidP="00345D4C">
      <w:pPr>
        <w:jc w:val="both"/>
        <w:rPr>
          <w:rFonts w:ascii="Arial" w:hAnsi="Arial" w:cs="Arial"/>
          <w:b/>
          <w:sz w:val="24"/>
          <w:szCs w:val="24"/>
        </w:rPr>
      </w:pPr>
      <w:r w:rsidRPr="00B47859">
        <w:rPr>
          <w:rFonts w:ascii="Arial" w:hAnsi="Arial" w:cs="Arial"/>
          <w:b/>
          <w:sz w:val="24"/>
          <w:szCs w:val="24"/>
          <w:u w:val="single"/>
        </w:rPr>
        <w:t>Připomínka č.</w:t>
      </w:r>
      <w:r w:rsidR="002B2692">
        <w:rPr>
          <w:rFonts w:ascii="Arial" w:hAnsi="Arial" w:cs="Arial"/>
          <w:b/>
          <w:sz w:val="24"/>
          <w:szCs w:val="24"/>
          <w:u w:val="single"/>
        </w:rPr>
        <w:t xml:space="preserve"> 11</w:t>
      </w:r>
    </w:p>
    <w:p w14:paraId="23851DFB" w14:textId="2530D9E7" w:rsidR="00294357" w:rsidRPr="00A66321" w:rsidRDefault="00294357" w:rsidP="003446BE">
      <w:pPr>
        <w:spacing w:after="0"/>
        <w:jc w:val="both"/>
        <w:rPr>
          <w:rFonts w:ascii="Arial" w:hAnsi="Arial" w:cs="Arial"/>
          <w:b/>
          <w:sz w:val="24"/>
          <w:szCs w:val="24"/>
        </w:rPr>
      </w:pPr>
      <w:r>
        <w:rPr>
          <w:rFonts w:ascii="Arial" w:hAnsi="Arial" w:cs="Arial"/>
          <w:b/>
          <w:sz w:val="24"/>
          <w:szCs w:val="24"/>
        </w:rPr>
        <w:t>Příloha č.</w:t>
      </w:r>
      <w:r w:rsidR="00AE5112">
        <w:rPr>
          <w:rFonts w:ascii="Arial" w:hAnsi="Arial" w:cs="Arial"/>
          <w:b/>
          <w:sz w:val="24"/>
          <w:szCs w:val="24"/>
        </w:rPr>
        <w:t>3</w:t>
      </w:r>
      <w:r>
        <w:rPr>
          <w:rFonts w:ascii="Arial" w:hAnsi="Arial" w:cs="Arial"/>
          <w:b/>
          <w:sz w:val="24"/>
          <w:szCs w:val="24"/>
        </w:rPr>
        <w:t xml:space="preserve"> – </w:t>
      </w:r>
      <w:r w:rsidR="00AE5112">
        <w:rPr>
          <w:rFonts w:ascii="Arial" w:hAnsi="Arial" w:cs="Arial"/>
          <w:b/>
          <w:sz w:val="24"/>
          <w:szCs w:val="24"/>
        </w:rPr>
        <w:t>A.1.1</w:t>
      </w:r>
    </w:p>
    <w:p w14:paraId="44DBF84E" w14:textId="4597C037" w:rsidR="00294357" w:rsidRDefault="00AE5112" w:rsidP="00294357">
      <w:pPr>
        <w:spacing w:line="240" w:lineRule="auto"/>
        <w:rPr>
          <w:rFonts w:ascii="Arial" w:hAnsi="Arial" w:cs="Arial"/>
          <w:b/>
          <w:sz w:val="24"/>
          <w:szCs w:val="24"/>
        </w:rPr>
      </w:pPr>
      <w:r>
        <w:rPr>
          <w:rFonts w:ascii="Arial" w:hAnsi="Arial" w:cs="Arial"/>
          <w:b/>
          <w:sz w:val="24"/>
          <w:szCs w:val="24"/>
        </w:rPr>
        <w:t>Údaje o stavbě</w:t>
      </w:r>
    </w:p>
    <w:tbl>
      <w:tblPr>
        <w:tblStyle w:val="Mkatabulky"/>
        <w:tblW w:w="9776" w:type="dxa"/>
        <w:tblLook w:val="04A0" w:firstRow="1" w:lastRow="0" w:firstColumn="1" w:lastColumn="0" w:noHBand="0" w:noVBand="1"/>
      </w:tblPr>
      <w:tblGrid>
        <w:gridCol w:w="1129"/>
        <w:gridCol w:w="8647"/>
      </w:tblGrid>
      <w:tr w:rsidR="00D54C77" w:rsidRPr="00E77FEA" w14:paraId="7348EAA0" w14:textId="77777777" w:rsidTr="003F27DD">
        <w:trPr>
          <w:trHeight w:val="630"/>
        </w:trPr>
        <w:tc>
          <w:tcPr>
            <w:tcW w:w="1129" w:type="dxa"/>
            <w:noWrap/>
            <w:hideMark/>
          </w:tcPr>
          <w:p w14:paraId="0E6BBC00" w14:textId="77777777" w:rsidR="00D54C77" w:rsidRPr="00C45651" w:rsidRDefault="00D54C77" w:rsidP="003F27DD">
            <w:pPr>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647" w:type="dxa"/>
            <w:hideMark/>
          </w:tcPr>
          <w:p w14:paraId="56180A1D" w14:textId="77777777" w:rsidR="00D54C77" w:rsidRPr="00E77FEA" w:rsidRDefault="00D54C77" w:rsidP="003F27DD">
            <w:pPr>
              <w:jc w:val="both"/>
              <w:rPr>
                <w:rFonts w:ascii="Times New Roman" w:hAnsi="Times New Roman" w:cs="Times New Roman"/>
                <w:b/>
                <w:bCs/>
                <w:color w:val="ED0000"/>
                <w:sz w:val="24"/>
                <w:szCs w:val="24"/>
              </w:rPr>
            </w:pPr>
            <w:r w:rsidRPr="00C45651">
              <w:rPr>
                <w:rFonts w:ascii="Times New Roman" w:hAnsi="Times New Roman" w:cs="Times New Roman"/>
                <w:sz w:val="24"/>
                <w:szCs w:val="24"/>
              </w:rPr>
              <w:t>předmět dokumentace – nová stavba nebo změna dokončené stavby, trvalá nebo dočasná stavba, účel užívání stavby a její funkce.</w:t>
            </w:r>
            <w:r>
              <w:rPr>
                <w:rFonts w:ascii="Times New Roman" w:hAnsi="Times New Roman" w:cs="Times New Roman"/>
                <w:sz w:val="24"/>
                <w:szCs w:val="24"/>
              </w:rPr>
              <w:t xml:space="preserve"> </w:t>
            </w:r>
          </w:p>
        </w:tc>
      </w:tr>
    </w:tbl>
    <w:p w14:paraId="621F05D9" w14:textId="77777777" w:rsidR="00D54C77" w:rsidRDefault="00D54C77" w:rsidP="00D54C77">
      <w:pPr>
        <w:widowControl w:val="0"/>
        <w:autoSpaceDE w:val="0"/>
        <w:autoSpaceDN w:val="0"/>
        <w:adjustRightInd w:val="0"/>
        <w:spacing w:before="240" w:after="120" w:line="240" w:lineRule="auto"/>
        <w:jc w:val="both"/>
        <w:rPr>
          <w:rFonts w:ascii="Arial" w:hAnsi="Arial" w:cs="Arial"/>
          <w:b/>
          <w:sz w:val="24"/>
          <w:szCs w:val="24"/>
        </w:rPr>
      </w:pPr>
      <w:r w:rsidRPr="0069090F">
        <w:rPr>
          <w:rFonts w:ascii="Arial" w:hAnsi="Arial" w:cs="Arial"/>
          <w:b/>
          <w:sz w:val="24"/>
          <w:szCs w:val="24"/>
        </w:rPr>
        <w:t xml:space="preserve">Navržené </w:t>
      </w:r>
      <w:r>
        <w:rPr>
          <w:rFonts w:ascii="Arial" w:hAnsi="Arial" w:cs="Arial"/>
          <w:b/>
          <w:sz w:val="24"/>
          <w:szCs w:val="24"/>
        </w:rPr>
        <w:t xml:space="preserve">doplnění: </w:t>
      </w:r>
    </w:p>
    <w:tbl>
      <w:tblPr>
        <w:tblStyle w:val="Mkatabulky"/>
        <w:tblW w:w="9776" w:type="dxa"/>
        <w:tblLook w:val="04A0" w:firstRow="1" w:lastRow="0" w:firstColumn="1" w:lastColumn="0" w:noHBand="0" w:noVBand="1"/>
      </w:tblPr>
      <w:tblGrid>
        <w:gridCol w:w="1129"/>
        <w:gridCol w:w="8647"/>
      </w:tblGrid>
      <w:tr w:rsidR="00D54C77" w:rsidRPr="00E77FEA" w14:paraId="4EEF014B" w14:textId="77777777" w:rsidTr="003F27DD">
        <w:trPr>
          <w:trHeight w:val="630"/>
        </w:trPr>
        <w:tc>
          <w:tcPr>
            <w:tcW w:w="1129" w:type="dxa"/>
            <w:noWrap/>
            <w:hideMark/>
          </w:tcPr>
          <w:p w14:paraId="5B304D91" w14:textId="77777777" w:rsidR="00D54C77" w:rsidRPr="00C45651" w:rsidRDefault="00D54C77" w:rsidP="003F27DD">
            <w:pPr>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647" w:type="dxa"/>
            <w:hideMark/>
          </w:tcPr>
          <w:p w14:paraId="671C978E" w14:textId="77777777" w:rsidR="00D54C77" w:rsidRPr="00E77FEA" w:rsidRDefault="00D54C77" w:rsidP="003F27DD">
            <w:pPr>
              <w:jc w:val="both"/>
              <w:rPr>
                <w:rFonts w:ascii="Times New Roman" w:hAnsi="Times New Roman" w:cs="Times New Roman"/>
                <w:b/>
                <w:bCs/>
                <w:color w:val="ED0000"/>
                <w:sz w:val="24"/>
                <w:szCs w:val="24"/>
              </w:rPr>
            </w:pPr>
            <w:r w:rsidRPr="00C45651">
              <w:rPr>
                <w:rFonts w:ascii="Times New Roman" w:hAnsi="Times New Roman" w:cs="Times New Roman"/>
                <w:sz w:val="24"/>
                <w:szCs w:val="24"/>
              </w:rPr>
              <w:t>předmět dokumentace – nová stavba nebo změna dokončené stavby, trvalá nebo dočasná stavba, účel užívání stavby</w:t>
            </w:r>
            <w:r>
              <w:rPr>
                <w:rFonts w:ascii="Times New Roman" w:hAnsi="Times New Roman" w:cs="Times New Roman"/>
                <w:b/>
                <w:bCs/>
                <w:color w:val="ED0000"/>
                <w:sz w:val="24"/>
                <w:szCs w:val="24"/>
              </w:rPr>
              <w:t xml:space="preserve">, posouzení  </w:t>
            </w:r>
            <w:r>
              <w:rPr>
                <w:rFonts w:ascii="Times New Roman" w:eastAsia="Times New Roman" w:hAnsi="Times New Roman" w:cs="Times New Roman"/>
                <w:b/>
                <w:bCs/>
                <w:color w:val="FF0000"/>
                <w:sz w:val="24"/>
                <w:szCs w:val="24"/>
                <w:lang w:eastAsia="cs-CZ"/>
              </w:rPr>
              <w:t xml:space="preserve">stavby z hlediska </w:t>
            </w:r>
            <w:r w:rsidRPr="003C556D">
              <w:rPr>
                <w:rFonts w:ascii="Times New Roman" w:eastAsia="Times New Roman" w:hAnsi="Times New Roman" w:cs="Times New Roman"/>
                <w:b/>
                <w:bCs/>
                <w:color w:val="FF0000"/>
                <w:sz w:val="24"/>
                <w:szCs w:val="24"/>
                <w:lang w:eastAsia="cs-CZ"/>
              </w:rPr>
              <w:t>přístupnost</w:t>
            </w:r>
            <w:r>
              <w:rPr>
                <w:rFonts w:ascii="Times New Roman" w:eastAsia="Times New Roman" w:hAnsi="Times New Roman" w:cs="Times New Roman"/>
                <w:b/>
                <w:bCs/>
                <w:color w:val="FF0000"/>
                <w:sz w:val="24"/>
                <w:szCs w:val="24"/>
                <w:lang w:eastAsia="cs-CZ"/>
              </w:rPr>
              <w:t>i dle jiného právního předpisu</w:t>
            </w:r>
            <w:r w:rsidRPr="00382CDE">
              <w:rPr>
                <w:rFonts w:ascii="Times New Roman" w:eastAsia="Times New Roman" w:hAnsi="Times New Roman" w:cs="Times New Roman"/>
                <w:b/>
                <w:bCs/>
                <w:color w:val="FF0000"/>
                <w:sz w:val="24"/>
                <w:szCs w:val="24"/>
                <w:vertAlign w:val="superscript"/>
                <w:lang w:eastAsia="cs-CZ"/>
              </w:rPr>
              <w:t>⸼</w:t>
            </w:r>
            <w:r w:rsidRPr="00C45651">
              <w:rPr>
                <w:rFonts w:ascii="Times New Roman" w:hAnsi="Times New Roman" w:cs="Times New Roman"/>
                <w:sz w:val="24"/>
                <w:szCs w:val="24"/>
              </w:rPr>
              <w:t xml:space="preserve"> a její funkce</w:t>
            </w:r>
            <w:r>
              <w:rPr>
                <w:rFonts w:ascii="Times New Roman" w:hAnsi="Times New Roman" w:cs="Times New Roman"/>
                <w:sz w:val="24"/>
                <w:szCs w:val="24"/>
              </w:rPr>
              <w:t xml:space="preserve">, </w:t>
            </w:r>
          </w:p>
        </w:tc>
      </w:tr>
    </w:tbl>
    <w:p w14:paraId="42118ADD" w14:textId="77777777" w:rsidR="00D54C77" w:rsidRDefault="00D54C77" w:rsidP="00D54C77">
      <w:pPr>
        <w:widowControl w:val="0"/>
        <w:autoSpaceDE w:val="0"/>
        <w:autoSpaceDN w:val="0"/>
        <w:adjustRightInd w:val="0"/>
        <w:spacing w:after="120" w:line="240" w:lineRule="auto"/>
        <w:jc w:val="both"/>
        <w:rPr>
          <w:rFonts w:ascii="Times New Roman" w:eastAsia="Times New Roman" w:hAnsi="Times New Roman" w:cs="Times New Roman"/>
          <w:b/>
          <w:bCs/>
          <w:color w:val="FF0000"/>
          <w:sz w:val="24"/>
          <w:szCs w:val="24"/>
          <w:lang w:eastAsia="cs-CZ"/>
        </w:rPr>
      </w:pPr>
      <w:r w:rsidRPr="00382CDE">
        <w:rPr>
          <w:rFonts w:ascii="Times New Roman" w:eastAsia="Times New Roman" w:hAnsi="Times New Roman" w:cs="Times New Roman"/>
          <w:b/>
          <w:bCs/>
          <w:color w:val="FF0000"/>
          <w:sz w:val="24"/>
          <w:szCs w:val="24"/>
          <w:vertAlign w:val="superscript"/>
          <w:lang w:eastAsia="cs-CZ"/>
        </w:rPr>
        <w:t>⸼</w:t>
      </w:r>
      <w:r>
        <w:rPr>
          <w:rFonts w:ascii="Times New Roman" w:eastAsia="Times New Roman" w:hAnsi="Times New Roman" w:cs="Times New Roman"/>
          <w:b/>
          <w:bCs/>
          <w:color w:val="FF0000"/>
          <w:sz w:val="24"/>
          <w:szCs w:val="24"/>
          <w:vertAlign w:val="superscript"/>
          <w:lang w:eastAsia="cs-CZ"/>
        </w:rPr>
        <w:t xml:space="preserve"> </w:t>
      </w:r>
      <w:r>
        <w:rPr>
          <w:rFonts w:ascii="Times New Roman" w:eastAsia="Times New Roman" w:hAnsi="Times New Roman" w:cs="Times New Roman"/>
          <w:b/>
          <w:bCs/>
          <w:color w:val="FF0000"/>
          <w:sz w:val="24"/>
          <w:szCs w:val="24"/>
          <w:lang w:eastAsia="cs-CZ"/>
        </w:rPr>
        <w:t>§ 149 písm. b) zákona č. 283/2021 Sb.</w:t>
      </w:r>
    </w:p>
    <w:p w14:paraId="36091A5A" w14:textId="77777777" w:rsidR="00D54C77" w:rsidRDefault="00D54C77" w:rsidP="00D54C77">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1644AEE9" w14:textId="77777777" w:rsidR="00D54C77" w:rsidRPr="002B2692" w:rsidRDefault="00D54C77" w:rsidP="00D54C77">
      <w:pPr>
        <w:spacing w:after="0"/>
        <w:jc w:val="both"/>
        <w:rPr>
          <w:rFonts w:ascii="Arial" w:hAnsi="Arial" w:cs="Arial"/>
          <w:sz w:val="24"/>
          <w:szCs w:val="24"/>
        </w:rPr>
      </w:pPr>
      <w:r w:rsidRPr="002B2692">
        <w:rPr>
          <w:rFonts w:ascii="Arial" w:hAnsi="Arial" w:cs="Arial"/>
          <w:sz w:val="24"/>
          <w:szCs w:val="24"/>
        </w:rPr>
        <w:t xml:space="preserve">Z technického hlediska je nutné, aby zpracovatel dokumentace posoudil a uvedl, zda jde o návrh stavby uvedené v §149 písm. b), tedy o stavbu, případně její část, kde je nutné splnit požadavky na přístupnost a bezbariérové užívání. Návrh na formulaci požadavku lze zařadit do písm. d) </w:t>
      </w:r>
    </w:p>
    <w:p w14:paraId="372CC96C" w14:textId="77777777" w:rsidR="00591875" w:rsidRDefault="00591875" w:rsidP="00591875">
      <w:pPr>
        <w:spacing w:after="0"/>
        <w:jc w:val="both"/>
        <w:rPr>
          <w:rFonts w:ascii="Times New Roman" w:eastAsia="Times New Roman" w:hAnsi="Times New Roman" w:cs="Times New Roman"/>
          <w:b/>
          <w:sz w:val="24"/>
          <w:szCs w:val="24"/>
          <w:lang w:eastAsia="cs-CZ"/>
        </w:rPr>
      </w:pPr>
    </w:p>
    <w:p w14:paraId="1308AED6" w14:textId="77777777" w:rsidR="00D54C77" w:rsidRDefault="00D54C77" w:rsidP="00591875">
      <w:pPr>
        <w:spacing w:after="0"/>
        <w:jc w:val="both"/>
        <w:rPr>
          <w:rFonts w:ascii="Arial" w:hAnsi="Arial" w:cs="Arial"/>
          <w:b/>
          <w:sz w:val="24"/>
          <w:szCs w:val="24"/>
          <w:u w:val="single"/>
        </w:rPr>
      </w:pPr>
    </w:p>
    <w:p w14:paraId="1AEFC05B" w14:textId="6C5A0BC1" w:rsidR="00345D4C" w:rsidRDefault="00345D4C" w:rsidP="00591875">
      <w:pPr>
        <w:spacing w:after="0"/>
        <w:jc w:val="both"/>
        <w:rPr>
          <w:rFonts w:ascii="Arial" w:hAnsi="Arial" w:cs="Arial"/>
          <w:b/>
          <w:sz w:val="24"/>
          <w:szCs w:val="24"/>
        </w:rPr>
      </w:pPr>
      <w:r w:rsidRPr="00B47859">
        <w:rPr>
          <w:rFonts w:ascii="Arial" w:hAnsi="Arial" w:cs="Arial"/>
          <w:b/>
          <w:sz w:val="24"/>
          <w:szCs w:val="24"/>
          <w:u w:val="single"/>
        </w:rPr>
        <w:t>Připomínka č.</w:t>
      </w:r>
      <w:r w:rsidR="002B2692">
        <w:rPr>
          <w:rFonts w:ascii="Arial" w:hAnsi="Arial" w:cs="Arial"/>
          <w:b/>
          <w:sz w:val="24"/>
          <w:szCs w:val="24"/>
          <w:u w:val="single"/>
        </w:rPr>
        <w:t xml:space="preserve"> 12</w:t>
      </w:r>
      <w:r w:rsidRPr="00B47859">
        <w:rPr>
          <w:rFonts w:ascii="Arial" w:hAnsi="Arial" w:cs="Arial"/>
          <w:b/>
          <w:sz w:val="24"/>
          <w:szCs w:val="24"/>
          <w:u w:val="single"/>
        </w:rPr>
        <w:t xml:space="preserve"> </w:t>
      </w:r>
    </w:p>
    <w:p w14:paraId="3C5D096E" w14:textId="4478898F" w:rsidR="00294357" w:rsidRPr="00A66321" w:rsidRDefault="00294357" w:rsidP="00294357">
      <w:pPr>
        <w:spacing w:before="240" w:after="0"/>
        <w:jc w:val="both"/>
        <w:rPr>
          <w:rFonts w:ascii="Arial" w:hAnsi="Arial" w:cs="Arial"/>
          <w:b/>
          <w:sz w:val="24"/>
          <w:szCs w:val="24"/>
        </w:rPr>
      </w:pPr>
      <w:r>
        <w:rPr>
          <w:rFonts w:ascii="Arial" w:hAnsi="Arial" w:cs="Arial"/>
          <w:b/>
          <w:sz w:val="24"/>
          <w:szCs w:val="24"/>
        </w:rPr>
        <w:t>Příloha č.</w:t>
      </w:r>
      <w:r w:rsidR="00D54C77">
        <w:rPr>
          <w:rFonts w:ascii="Arial" w:hAnsi="Arial" w:cs="Arial"/>
          <w:b/>
          <w:sz w:val="24"/>
          <w:szCs w:val="24"/>
        </w:rPr>
        <w:t>3</w:t>
      </w:r>
      <w:r>
        <w:rPr>
          <w:rFonts w:ascii="Arial" w:hAnsi="Arial" w:cs="Arial"/>
          <w:b/>
          <w:sz w:val="24"/>
          <w:szCs w:val="24"/>
        </w:rPr>
        <w:t xml:space="preserve"> – </w:t>
      </w:r>
      <w:r w:rsidR="00D54C77">
        <w:rPr>
          <w:rFonts w:ascii="Arial" w:hAnsi="Arial" w:cs="Arial"/>
          <w:b/>
          <w:sz w:val="24"/>
          <w:szCs w:val="24"/>
        </w:rPr>
        <w:t>B.</w:t>
      </w:r>
      <w:r w:rsidR="007B0E32">
        <w:rPr>
          <w:rFonts w:ascii="Arial" w:hAnsi="Arial" w:cs="Arial"/>
          <w:b/>
          <w:sz w:val="24"/>
          <w:szCs w:val="24"/>
        </w:rPr>
        <w:t>1</w:t>
      </w:r>
    </w:p>
    <w:p w14:paraId="583F9747" w14:textId="5E852BFE" w:rsidR="00294357" w:rsidRDefault="00D54C77" w:rsidP="00294357">
      <w:pPr>
        <w:spacing w:line="240" w:lineRule="auto"/>
        <w:rPr>
          <w:rFonts w:ascii="Arial" w:hAnsi="Arial" w:cs="Arial"/>
          <w:b/>
          <w:sz w:val="24"/>
          <w:szCs w:val="24"/>
        </w:rPr>
      </w:pPr>
      <w:r>
        <w:rPr>
          <w:rFonts w:ascii="Arial" w:hAnsi="Arial" w:cs="Arial"/>
          <w:b/>
          <w:sz w:val="24"/>
          <w:szCs w:val="24"/>
        </w:rPr>
        <w:t>Celkov</w:t>
      </w:r>
      <w:r w:rsidR="007B0E32">
        <w:rPr>
          <w:rFonts w:ascii="Arial" w:hAnsi="Arial" w:cs="Arial"/>
          <w:b/>
          <w:sz w:val="24"/>
          <w:szCs w:val="24"/>
        </w:rPr>
        <w:t>ý popis území a stavby</w:t>
      </w:r>
    </w:p>
    <w:tbl>
      <w:tblPr>
        <w:tblStyle w:val="Mkatabulky"/>
        <w:tblW w:w="9776" w:type="dxa"/>
        <w:tblLook w:val="04A0" w:firstRow="1" w:lastRow="0" w:firstColumn="1" w:lastColumn="0" w:noHBand="0" w:noVBand="1"/>
      </w:tblPr>
      <w:tblGrid>
        <w:gridCol w:w="1129"/>
        <w:gridCol w:w="8647"/>
      </w:tblGrid>
      <w:tr w:rsidR="007B0E32" w:rsidRPr="00C45651" w14:paraId="62622ED4" w14:textId="77777777" w:rsidTr="003F27DD">
        <w:trPr>
          <w:trHeight w:val="630"/>
        </w:trPr>
        <w:tc>
          <w:tcPr>
            <w:tcW w:w="1129" w:type="dxa"/>
            <w:hideMark/>
          </w:tcPr>
          <w:p w14:paraId="39BE7F94" w14:textId="77777777" w:rsidR="007B0E32" w:rsidRPr="00C45651" w:rsidRDefault="007B0E32" w:rsidP="003F27DD">
            <w:pPr>
              <w:jc w:val="both"/>
              <w:rPr>
                <w:rFonts w:ascii="Times New Roman" w:hAnsi="Times New Roman" w:cs="Times New Roman"/>
                <w:sz w:val="24"/>
                <w:szCs w:val="24"/>
              </w:rPr>
            </w:pPr>
            <w:r>
              <w:rPr>
                <w:rFonts w:ascii="Times New Roman" w:hAnsi="Times New Roman" w:cs="Times New Roman"/>
                <w:sz w:val="24"/>
                <w:szCs w:val="24"/>
              </w:rPr>
              <w:t>o</w:t>
            </w:r>
            <w:r w:rsidRPr="00C45651">
              <w:rPr>
                <w:rFonts w:ascii="Times New Roman" w:hAnsi="Times New Roman" w:cs="Times New Roman"/>
                <w:sz w:val="24"/>
                <w:szCs w:val="24"/>
              </w:rPr>
              <w:t>)</w:t>
            </w:r>
          </w:p>
        </w:tc>
        <w:tc>
          <w:tcPr>
            <w:tcW w:w="8647" w:type="dxa"/>
            <w:hideMark/>
          </w:tcPr>
          <w:p w14:paraId="5C311792" w14:textId="77777777" w:rsidR="007B0E32" w:rsidRPr="00C45651" w:rsidRDefault="007B0E32" w:rsidP="003F27DD">
            <w:pPr>
              <w:jc w:val="both"/>
              <w:rPr>
                <w:rFonts w:ascii="Times New Roman" w:hAnsi="Times New Roman" w:cs="Times New Roman"/>
                <w:sz w:val="24"/>
                <w:szCs w:val="24"/>
              </w:rPr>
            </w:pPr>
            <w:r w:rsidRPr="00C45651">
              <w:rPr>
                <w:rFonts w:ascii="Times New Roman" w:hAnsi="Times New Roman" w:cs="Times New Roman"/>
                <w:sz w:val="24"/>
                <w:szCs w:val="24"/>
              </w:rPr>
              <w:t>popis základních požadavků na projekt výsledků zeměměřických činností pro projektování a provádění stavby zpracovaný autorizovaným zeměměřickým inženýrem.</w:t>
            </w:r>
          </w:p>
        </w:tc>
      </w:tr>
    </w:tbl>
    <w:p w14:paraId="1C42824F" w14:textId="77777777" w:rsidR="007B0E32" w:rsidRPr="00842E29" w:rsidRDefault="007B0E32" w:rsidP="007B0E32">
      <w:pPr>
        <w:spacing w:before="240" w:after="120"/>
        <w:jc w:val="both"/>
        <w:rPr>
          <w:rFonts w:ascii="Arial" w:hAnsi="Arial" w:cs="Arial"/>
          <w:sz w:val="24"/>
          <w:szCs w:val="24"/>
        </w:rPr>
      </w:pPr>
      <w:r w:rsidRPr="00842E29">
        <w:rPr>
          <w:rFonts w:ascii="Arial" w:hAnsi="Arial" w:cs="Arial"/>
          <w:b/>
          <w:sz w:val="24"/>
          <w:szCs w:val="24"/>
        </w:rPr>
        <w:t>Odůvodnění:</w:t>
      </w:r>
      <w:r w:rsidRPr="00842E29">
        <w:rPr>
          <w:rFonts w:ascii="Arial" w:hAnsi="Arial" w:cs="Arial"/>
          <w:sz w:val="24"/>
          <w:szCs w:val="24"/>
        </w:rPr>
        <w:t xml:space="preserve"> </w:t>
      </w:r>
    </w:p>
    <w:p w14:paraId="3E8DE046" w14:textId="77777777" w:rsidR="007B0E32" w:rsidRDefault="007B0E32" w:rsidP="007B0E32">
      <w:pPr>
        <w:jc w:val="both"/>
        <w:rPr>
          <w:rFonts w:ascii="Arial" w:hAnsi="Arial" w:cs="Arial"/>
          <w:bCs/>
          <w:sz w:val="24"/>
          <w:szCs w:val="24"/>
        </w:rPr>
      </w:pPr>
      <w:r w:rsidRPr="00476CA9">
        <w:rPr>
          <w:rFonts w:ascii="Arial" w:hAnsi="Arial" w:cs="Arial"/>
          <w:bCs/>
          <w:sz w:val="24"/>
          <w:szCs w:val="24"/>
        </w:rPr>
        <w:t>Ustanovení nedává smysl</w:t>
      </w:r>
      <w:r>
        <w:rPr>
          <w:rFonts w:ascii="Arial" w:hAnsi="Arial" w:cs="Arial"/>
          <w:bCs/>
          <w:sz w:val="24"/>
          <w:szCs w:val="24"/>
        </w:rPr>
        <w:t>, nejde pochopit smysl požadavku, ustanovení je nutno přeformulovat, např.:</w:t>
      </w:r>
    </w:p>
    <w:tbl>
      <w:tblPr>
        <w:tblStyle w:val="Mkatabulky"/>
        <w:tblW w:w="9776" w:type="dxa"/>
        <w:tblLook w:val="04A0" w:firstRow="1" w:lastRow="0" w:firstColumn="1" w:lastColumn="0" w:noHBand="0" w:noVBand="1"/>
      </w:tblPr>
      <w:tblGrid>
        <w:gridCol w:w="988"/>
        <w:gridCol w:w="8788"/>
      </w:tblGrid>
      <w:tr w:rsidR="007B0E32" w:rsidRPr="00444A37" w14:paraId="7215B484" w14:textId="77777777" w:rsidTr="003F27DD">
        <w:trPr>
          <w:trHeight w:val="630"/>
        </w:trPr>
        <w:tc>
          <w:tcPr>
            <w:tcW w:w="988" w:type="dxa"/>
            <w:hideMark/>
          </w:tcPr>
          <w:p w14:paraId="63E1B385" w14:textId="77777777" w:rsidR="007B0E32" w:rsidRPr="00444A37" w:rsidRDefault="007B0E32" w:rsidP="003F27DD">
            <w:pPr>
              <w:rPr>
                <w:rFonts w:ascii="Times New Roman" w:hAnsi="Times New Roman" w:cs="Times New Roman"/>
                <w:sz w:val="24"/>
                <w:szCs w:val="24"/>
              </w:rPr>
            </w:pPr>
            <w:r>
              <w:rPr>
                <w:rFonts w:ascii="Times New Roman" w:hAnsi="Times New Roman" w:cs="Times New Roman"/>
                <w:sz w:val="24"/>
                <w:szCs w:val="24"/>
              </w:rPr>
              <w:lastRenderedPageBreak/>
              <w:t>o</w:t>
            </w:r>
            <w:r w:rsidRPr="00444A37">
              <w:rPr>
                <w:rFonts w:ascii="Times New Roman" w:hAnsi="Times New Roman" w:cs="Times New Roman"/>
                <w:sz w:val="24"/>
                <w:szCs w:val="24"/>
              </w:rPr>
              <w:t>)</w:t>
            </w:r>
          </w:p>
        </w:tc>
        <w:tc>
          <w:tcPr>
            <w:tcW w:w="8788" w:type="dxa"/>
            <w:hideMark/>
          </w:tcPr>
          <w:p w14:paraId="64B0EA34" w14:textId="77777777" w:rsidR="007B0E32" w:rsidRPr="00444A37" w:rsidRDefault="007B0E32" w:rsidP="003F27DD">
            <w:pPr>
              <w:rPr>
                <w:rFonts w:ascii="Times New Roman" w:hAnsi="Times New Roman" w:cs="Times New Roman"/>
                <w:sz w:val="24"/>
                <w:szCs w:val="24"/>
              </w:rPr>
            </w:pPr>
            <w:r w:rsidRPr="005F2D37">
              <w:rPr>
                <w:rFonts w:ascii="Times New Roman" w:hAnsi="Times New Roman" w:cs="Times New Roman"/>
                <w:sz w:val="24"/>
                <w:szCs w:val="24"/>
              </w:rPr>
              <w:t xml:space="preserve">popis základních požadavků na </w:t>
            </w:r>
            <w:r w:rsidRPr="00476CA9">
              <w:rPr>
                <w:rFonts w:ascii="Times New Roman" w:hAnsi="Times New Roman" w:cs="Times New Roman"/>
                <w:b/>
                <w:bCs/>
                <w:color w:val="ED0000"/>
                <w:sz w:val="24"/>
                <w:szCs w:val="24"/>
              </w:rPr>
              <w:t xml:space="preserve">projekt </w:t>
            </w:r>
            <w:r w:rsidRPr="002B2692">
              <w:rPr>
                <w:rFonts w:ascii="Times New Roman" w:hAnsi="Times New Roman" w:cs="Times New Roman"/>
                <w:b/>
                <w:bCs/>
                <w:color w:val="ED0000"/>
                <w:sz w:val="24"/>
                <w:szCs w:val="24"/>
              </w:rPr>
              <w:t>na</w:t>
            </w:r>
            <w:r>
              <w:rPr>
                <w:rFonts w:ascii="Times New Roman" w:hAnsi="Times New Roman" w:cs="Times New Roman"/>
                <w:strike/>
                <w:color w:val="ED0000"/>
                <w:sz w:val="24"/>
                <w:szCs w:val="24"/>
              </w:rPr>
              <w:t xml:space="preserve"> </w:t>
            </w:r>
            <w:r w:rsidRPr="00476CA9">
              <w:rPr>
                <w:rFonts w:ascii="Times New Roman" w:hAnsi="Times New Roman" w:cs="Times New Roman"/>
                <w:strike/>
                <w:color w:val="ED0000"/>
                <w:sz w:val="24"/>
                <w:szCs w:val="24"/>
              </w:rPr>
              <w:t>seznam</w:t>
            </w:r>
            <w:r w:rsidRPr="005F2D37">
              <w:rPr>
                <w:rFonts w:ascii="Times New Roman" w:hAnsi="Times New Roman" w:cs="Times New Roman"/>
                <w:sz w:val="24"/>
                <w:szCs w:val="24"/>
              </w:rPr>
              <w:t xml:space="preserve"> </w:t>
            </w:r>
            <w:r>
              <w:rPr>
                <w:rFonts w:ascii="Times New Roman" w:hAnsi="Times New Roman" w:cs="Times New Roman"/>
                <w:b/>
                <w:bCs/>
                <w:color w:val="ED0000"/>
                <w:sz w:val="24"/>
                <w:szCs w:val="24"/>
              </w:rPr>
              <w:t xml:space="preserve">základě </w:t>
            </w:r>
            <w:r w:rsidRPr="00476CA9">
              <w:rPr>
                <w:rFonts w:ascii="Times New Roman" w:hAnsi="Times New Roman" w:cs="Times New Roman"/>
                <w:sz w:val="24"/>
                <w:szCs w:val="24"/>
              </w:rPr>
              <w:t xml:space="preserve">výsledků </w:t>
            </w:r>
            <w:r w:rsidRPr="00476CA9">
              <w:rPr>
                <w:rFonts w:ascii="Times New Roman" w:hAnsi="Times New Roman" w:cs="Times New Roman"/>
                <w:strike/>
                <w:color w:val="ED0000"/>
                <w:sz w:val="24"/>
                <w:szCs w:val="24"/>
              </w:rPr>
              <w:t>projekt výsledků</w:t>
            </w:r>
            <w:r w:rsidRPr="00476CA9">
              <w:rPr>
                <w:rFonts w:ascii="Times New Roman" w:hAnsi="Times New Roman" w:cs="Times New Roman"/>
                <w:color w:val="ED0000"/>
                <w:sz w:val="24"/>
                <w:szCs w:val="24"/>
              </w:rPr>
              <w:t xml:space="preserve"> </w:t>
            </w:r>
            <w:r w:rsidRPr="00476CA9">
              <w:rPr>
                <w:rFonts w:ascii="Times New Roman" w:hAnsi="Times New Roman" w:cs="Times New Roman"/>
                <w:sz w:val="24"/>
                <w:szCs w:val="24"/>
              </w:rPr>
              <w:t xml:space="preserve">zeměměřických činností </w:t>
            </w:r>
            <w:r w:rsidRPr="002B2692">
              <w:rPr>
                <w:rFonts w:ascii="Times New Roman" w:hAnsi="Times New Roman" w:cs="Times New Roman"/>
                <w:strike/>
                <w:color w:val="ED0000"/>
                <w:sz w:val="24"/>
                <w:szCs w:val="24"/>
              </w:rPr>
              <w:t>pro povolení stavby</w:t>
            </w:r>
            <w:r w:rsidRPr="002B2692">
              <w:rPr>
                <w:rFonts w:ascii="Times New Roman" w:hAnsi="Times New Roman" w:cs="Times New Roman"/>
                <w:color w:val="ED0000"/>
                <w:sz w:val="24"/>
                <w:szCs w:val="24"/>
              </w:rPr>
              <w:t xml:space="preserve"> </w:t>
            </w:r>
            <w:r w:rsidRPr="00476CA9">
              <w:rPr>
                <w:rFonts w:ascii="Times New Roman" w:hAnsi="Times New Roman" w:cs="Times New Roman"/>
                <w:sz w:val="24"/>
                <w:szCs w:val="24"/>
              </w:rPr>
              <w:t>zpracovaný autorizovaným zeměměřickým inženýrem.</w:t>
            </w:r>
          </w:p>
        </w:tc>
      </w:tr>
    </w:tbl>
    <w:p w14:paraId="2DD3BDA5" w14:textId="77777777" w:rsidR="007B0E32" w:rsidRDefault="007B0E32" w:rsidP="007B0E32">
      <w:pPr>
        <w:spacing w:after="0" w:line="240" w:lineRule="auto"/>
        <w:rPr>
          <w:rFonts w:ascii="Times New Roman" w:eastAsia="Times New Roman" w:hAnsi="Times New Roman" w:cs="Times New Roman"/>
          <w:sz w:val="24"/>
          <w:szCs w:val="24"/>
          <w:lang w:eastAsia="cs-CZ"/>
        </w:rPr>
      </w:pPr>
    </w:p>
    <w:p w14:paraId="340DA0BB" w14:textId="77777777" w:rsidR="007B0E32" w:rsidRDefault="007B0E32" w:rsidP="007B0E32">
      <w:pPr>
        <w:spacing w:after="0"/>
        <w:jc w:val="both"/>
        <w:rPr>
          <w:rFonts w:ascii="Arial" w:hAnsi="Arial" w:cs="Arial"/>
          <w:b/>
          <w:sz w:val="24"/>
          <w:szCs w:val="24"/>
          <w:u w:val="single"/>
        </w:rPr>
      </w:pPr>
    </w:p>
    <w:p w14:paraId="0EFB74F8" w14:textId="45BB0DCF" w:rsidR="007B0E32" w:rsidRDefault="007B0E32" w:rsidP="007B0E32">
      <w:pPr>
        <w:spacing w:after="0"/>
        <w:jc w:val="both"/>
        <w:rPr>
          <w:rFonts w:ascii="Arial" w:hAnsi="Arial" w:cs="Arial"/>
          <w:b/>
          <w:sz w:val="24"/>
          <w:szCs w:val="24"/>
        </w:rPr>
      </w:pPr>
      <w:r w:rsidRPr="00B47859">
        <w:rPr>
          <w:rFonts w:ascii="Arial" w:hAnsi="Arial" w:cs="Arial"/>
          <w:b/>
          <w:sz w:val="24"/>
          <w:szCs w:val="24"/>
          <w:u w:val="single"/>
        </w:rPr>
        <w:t>Připomínka č.</w:t>
      </w:r>
      <w:r>
        <w:rPr>
          <w:rFonts w:ascii="Arial" w:hAnsi="Arial" w:cs="Arial"/>
          <w:b/>
          <w:sz w:val="24"/>
          <w:szCs w:val="24"/>
          <w:u w:val="single"/>
        </w:rPr>
        <w:t xml:space="preserve"> 13</w:t>
      </w:r>
      <w:r w:rsidRPr="00B47859">
        <w:rPr>
          <w:rFonts w:ascii="Arial" w:hAnsi="Arial" w:cs="Arial"/>
          <w:b/>
          <w:sz w:val="24"/>
          <w:szCs w:val="24"/>
          <w:u w:val="single"/>
        </w:rPr>
        <w:t xml:space="preserve"> </w:t>
      </w:r>
    </w:p>
    <w:p w14:paraId="5FC305EA" w14:textId="77777777" w:rsidR="007B0E32" w:rsidRPr="00A66321" w:rsidRDefault="007B0E32" w:rsidP="007B0E32">
      <w:pPr>
        <w:spacing w:before="240" w:after="0"/>
        <w:jc w:val="both"/>
        <w:rPr>
          <w:rFonts w:ascii="Arial" w:hAnsi="Arial" w:cs="Arial"/>
          <w:b/>
          <w:sz w:val="24"/>
          <w:szCs w:val="24"/>
        </w:rPr>
      </w:pPr>
      <w:r>
        <w:rPr>
          <w:rFonts w:ascii="Arial" w:hAnsi="Arial" w:cs="Arial"/>
          <w:b/>
          <w:sz w:val="24"/>
          <w:szCs w:val="24"/>
        </w:rPr>
        <w:t>Příloha č.3 – B.3.2</w:t>
      </w:r>
    </w:p>
    <w:p w14:paraId="57C6C835" w14:textId="77777777" w:rsidR="007B0E32" w:rsidRDefault="007B0E32" w:rsidP="007B0E32">
      <w:pPr>
        <w:spacing w:line="240" w:lineRule="auto"/>
        <w:rPr>
          <w:rFonts w:ascii="Arial" w:hAnsi="Arial" w:cs="Arial"/>
          <w:b/>
          <w:sz w:val="24"/>
          <w:szCs w:val="24"/>
        </w:rPr>
      </w:pPr>
      <w:r>
        <w:rPr>
          <w:rFonts w:ascii="Arial" w:hAnsi="Arial" w:cs="Arial"/>
          <w:b/>
          <w:sz w:val="24"/>
          <w:szCs w:val="24"/>
        </w:rPr>
        <w:t>Celkové řešení podmínek přístupnosti</w:t>
      </w:r>
    </w:p>
    <w:tbl>
      <w:tblPr>
        <w:tblStyle w:val="Mkatabulky"/>
        <w:tblW w:w="9776" w:type="dxa"/>
        <w:tblLook w:val="04A0" w:firstRow="1" w:lastRow="0" w:firstColumn="1" w:lastColumn="0" w:noHBand="0" w:noVBand="1"/>
      </w:tblPr>
      <w:tblGrid>
        <w:gridCol w:w="988"/>
        <w:gridCol w:w="8788"/>
      </w:tblGrid>
      <w:tr w:rsidR="00D54C77" w:rsidRPr="005F2D37" w14:paraId="561EC35A" w14:textId="77777777" w:rsidTr="003F27DD">
        <w:trPr>
          <w:trHeight w:val="315"/>
        </w:trPr>
        <w:tc>
          <w:tcPr>
            <w:tcW w:w="988" w:type="dxa"/>
            <w:noWrap/>
            <w:hideMark/>
          </w:tcPr>
          <w:p w14:paraId="50E7B8E4" w14:textId="77777777" w:rsidR="00D54C77" w:rsidRPr="00476CA9" w:rsidRDefault="00D54C77" w:rsidP="003F27DD">
            <w:pPr>
              <w:rPr>
                <w:rFonts w:ascii="Times New Roman" w:hAnsi="Times New Roman" w:cs="Times New Roman"/>
                <w:b/>
                <w:bCs/>
                <w:sz w:val="24"/>
                <w:szCs w:val="24"/>
              </w:rPr>
            </w:pPr>
            <w:r w:rsidRPr="00476CA9">
              <w:rPr>
                <w:rFonts w:ascii="Times New Roman" w:hAnsi="Times New Roman" w:cs="Times New Roman"/>
                <w:b/>
                <w:bCs/>
                <w:sz w:val="24"/>
                <w:szCs w:val="24"/>
              </w:rPr>
              <w:t>B.3.2</w:t>
            </w:r>
          </w:p>
        </w:tc>
        <w:tc>
          <w:tcPr>
            <w:tcW w:w="8788" w:type="dxa"/>
            <w:hideMark/>
          </w:tcPr>
          <w:p w14:paraId="64ACD971" w14:textId="77777777" w:rsidR="00D54C77" w:rsidRPr="00476CA9" w:rsidRDefault="00D54C77" w:rsidP="003F27DD">
            <w:pPr>
              <w:rPr>
                <w:rFonts w:ascii="Times New Roman" w:hAnsi="Times New Roman" w:cs="Times New Roman"/>
                <w:b/>
                <w:bCs/>
                <w:sz w:val="24"/>
                <w:szCs w:val="24"/>
              </w:rPr>
            </w:pPr>
            <w:r w:rsidRPr="00476CA9">
              <w:rPr>
                <w:rFonts w:ascii="Times New Roman" w:hAnsi="Times New Roman" w:cs="Times New Roman"/>
                <w:b/>
                <w:bCs/>
                <w:sz w:val="24"/>
                <w:szCs w:val="24"/>
              </w:rPr>
              <w:t xml:space="preserve">Celkové řešení podmínek přístupnosti </w:t>
            </w:r>
          </w:p>
        </w:tc>
      </w:tr>
      <w:tr w:rsidR="00D54C77" w:rsidRPr="00444A37" w14:paraId="34191683" w14:textId="77777777" w:rsidTr="003F27DD">
        <w:trPr>
          <w:trHeight w:val="630"/>
        </w:trPr>
        <w:tc>
          <w:tcPr>
            <w:tcW w:w="988" w:type="dxa"/>
            <w:hideMark/>
          </w:tcPr>
          <w:p w14:paraId="753944D6" w14:textId="77777777" w:rsidR="00D54C77" w:rsidRPr="00444A37" w:rsidRDefault="00D54C77" w:rsidP="003F27DD">
            <w:pPr>
              <w:rPr>
                <w:rFonts w:ascii="Times New Roman" w:hAnsi="Times New Roman" w:cs="Times New Roman"/>
                <w:sz w:val="24"/>
                <w:szCs w:val="24"/>
              </w:rPr>
            </w:pPr>
            <w:r w:rsidRPr="00444A37">
              <w:rPr>
                <w:rFonts w:ascii="Times New Roman" w:hAnsi="Times New Roman" w:cs="Times New Roman"/>
                <w:sz w:val="24"/>
                <w:szCs w:val="24"/>
              </w:rPr>
              <w:t>a)</w:t>
            </w:r>
          </w:p>
        </w:tc>
        <w:tc>
          <w:tcPr>
            <w:tcW w:w="8788" w:type="dxa"/>
            <w:hideMark/>
          </w:tcPr>
          <w:p w14:paraId="3112AA39" w14:textId="77777777" w:rsidR="00D54C77" w:rsidRPr="00444A37" w:rsidRDefault="00D54C77" w:rsidP="003F27DD">
            <w:pPr>
              <w:rPr>
                <w:rFonts w:ascii="Times New Roman" w:hAnsi="Times New Roman" w:cs="Times New Roman"/>
                <w:sz w:val="24"/>
                <w:szCs w:val="24"/>
              </w:rPr>
            </w:pPr>
            <w:r w:rsidRPr="00444A37">
              <w:rPr>
                <w:rFonts w:ascii="Times New Roman" w:hAnsi="Times New Roman" w:cs="Times New Roman"/>
                <w:sz w:val="24"/>
                <w:szCs w:val="24"/>
              </w:rPr>
              <w:t>Celkové řešení přístupnosti, se specifikací jednotlivých část</w:t>
            </w:r>
            <w:r>
              <w:rPr>
                <w:rFonts w:ascii="Times New Roman" w:hAnsi="Times New Roman" w:cs="Times New Roman"/>
                <w:sz w:val="24"/>
                <w:szCs w:val="24"/>
              </w:rPr>
              <w:t>i</w:t>
            </w:r>
            <w:r w:rsidRPr="00444A37">
              <w:rPr>
                <w:rFonts w:ascii="Times New Roman" w:hAnsi="Times New Roman" w:cs="Times New Roman"/>
                <w:sz w:val="24"/>
                <w:szCs w:val="24"/>
              </w:rPr>
              <w:t>, které podléhají požadavkům na přístupnost, včetně dopadů předčasného užívání a zkušebního provozu a vlivu na okolí.</w:t>
            </w:r>
          </w:p>
        </w:tc>
      </w:tr>
      <w:tr w:rsidR="00D54C77" w:rsidRPr="005F2D37" w14:paraId="146150F2" w14:textId="77777777" w:rsidTr="003F27DD">
        <w:trPr>
          <w:trHeight w:val="630"/>
        </w:trPr>
        <w:tc>
          <w:tcPr>
            <w:tcW w:w="988" w:type="dxa"/>
            <w:noWrap/>
            <w:hideMark/>
          </w:tcPr>
          <w:p w14:paraId="41817635" w14:textId="77777777" w:rsidR="00D54C77" w:rsidRPr="00444A37" w:rsidRDefault="00D54C77" w:rsidP="003F27DD">
            <w:pPr>
              <w:rPr>
                <w:rFonts w:ascii="Times New Roman" w:hAnsi="Times New Roman" w:cs="Times New Roman"/>
                <w:sz w:val="24"/>
                <w:szCs w:val="24"/>
              </w:rPr>
            </w:pPr>
            <w:r w:rsidRPr="00444A37">
              <w:rPr>
                <w:rFonts w:ascii="Times New Roman" w:hAnsi="Times New Roman" w:cs="Times New Roman"/>
                <w:sz w:val="24"/>
                <w:szCs w:val="24"/>
              </w:rPr>
              <w:t>b)</w:t>
            </w:r>
          </w:p>
        </w:tc>
        <w:tc>
          <w:tcPr>
            <w:tcW w:w="8788" w:type="dxa"/>
            <w:hideMark/>
          </w:tcPr>
          <w:p w14:paraId="1EA0A832" w14:textId="77777777" w:rsidR="00D54C77" w:rsidRPr="005F2D37" w:rsidRDefault="00D54C77" w:rsidP="003F27DD">
            <w:pPr>
              <w:rPr>
                <w:rFonts w:ascii="Times New Roman" w:hAnsi="Times New Roman" w:cs="Times New Roman"/>
                <w:color w:val="ED0000"/>
                <w:sz w:val="24"/>
                <w:szCs w:val="24"/>
              </w:rPr>
            </w:pPr>
            <w:r w:rsidRPr="00444A37">
              <w:rPr>
                <w:rFonts w:ascii="Times New Roman" w:hAnsi="Times New Roman" w:cs="Times New Roman"/>
                <w:sz w:val="24"/>
                <w:szCs w:val="24"/>
              </w:rPr>
              <w:t>popis navržených opatření - zejm. přístup ke stavbě, prostory stavby a systémy určené pro užívání veřejností.</w:t>
            </w:r>
            <w:r>
              <w:rPr>
                <w:rFonts w:ascii="Times New Roman" w:hAnsi="Times New Roman" w:cs="Times New Roman"/>
                <w:sz w:val="24"/>
                <w:szCs w:val="24"/>
              </w:rPr>
              <w:t xml:space="preserve"> </w:t>
            </w:r>
          </w:p>
        </w:tc>
      </w:tr>
      <w:tr w:rsidR="00D54C77" w:rsidRPr="00444A37" w14:paraId="64FCEADD" w14:textId="77777777" w:rsidTr="003F27DD">
        <w:trPr>
          <w:trHeight w:val="630"/>
        </w:trPr>
        <w:tc>
          <w:tcPr>
            <w:tcW w:w="988" w:type="dxa"/>
            <w:noWrap/>
            <w:hideMark/>
          </w:tcPr>
          <w:p w14:paraId="746B1207" w14:textId="77777777" w:rsidR="00D54C77" w:rsidRPr="00444A37" w:rsidRDefault="00D54C77" w:rsidP="003F27DD">
            <w:pPr>
              <w:rPr>
                <w:rFonts w:ascii="Times New Roman" w:hAnsi="Times New Roman" w:cs="Times New Roman"/>
                <w:sz w:val="24"/>
                <w:szCs w:val="24"/>
              </w:rPr>
            </w:pPr>
            <w:r w:rsidRPr="00444A37">
              <w:rPr>
                <w:rFonts w:ascii="Times New Roman" w:hAnsi="Times New Roman" w:cs="Times New Roman"/>
                <w:sz w:val="24"/>
                <w:szCs w:val="24"/>
              </w:rPr>
              <w:t>c)</w:t>
            </w:r>
          </w:p>
        </w:tc>
        <w:tc>
          <w:tcPr>
            <w:tcW w:w="8788" w:type="dxa"/>
            <w:hideMark/>
          </w:tcPr>
          <w:p w14:paraId="4A9F86A3" w14:textId="77777777" w:rsidR="00D54C77" w:rsidRPr="00444A37" w:rsidRDefault="00D54C77" w:rsidP="003F27DD">
            <w:pPr>
              <w:rPr>
                <w:rFonts w:ascii="Times New Roman" w:hAnsi="Times New Roman" w:cs="Times New Roman"/>
                <w:sz w:val="24"/>
                <w:szCs w:val="24"/>
              </w:rPr>
            </w:pPr>
            <w:r w:rsidRPr="00444A37">
              <w:rPr>
                <w:rFonts w:ascii="Times New Roman" w:hAnsi="Times New Roman" w:cs="Times New Roman"/>
                <w:sz w:val="24"/>
                <w:szCs w:val="24"/>
              </w:rPr>
              <w:t>popis dopadů na přístupnost z hlediska uplatnění závažných územně technických nebo stavebně technických důvodů nebo jiných veřejných zájmů.</w:t>
            </w:r>
          </w:p>
        </w:tc>
      </w:tr>
    </w:tbl>
    <w:p w14:paraId="676609BC" w14:textId="77777777" w:rsidR="00D54C77" w:rsidRDefault="00D54C77" w:rsidP="00D54C77">
      <w:pPr>
        <w:widowControl w:val="0"/>
        <w:autoSpaceDE w:val="0"/>
        <w:autoSpaceDN w:val="0"/>
        <w:adjustRightInd w:val="0"/>
        <w:spacing w:before="240" w:after="120" w:line="240" w:lineRule="auto"/>
        <w:jc w:val="both"/>
        <w:rPr>
          <w:rFonts w:ascii="Arial" w:hAnsi="Arial" w:cs="Arial"/>
          <w:b/>
          <w:sz w:val="24"/>
          <w:szCs w:val="24"/>
        </w:rPr>
      </w:pPr>
      <w:r w:rsidRPr="0069090F">
        <w:rPr>
          <w:rFonts w:ascii="Arial" w:hAnsi="Arial" w:cs="Arial"/>
          <w:b/>
          <w:sz w:val="24"/>
          <w:szCs w:val="24"/>
        </w:rPr>
        <w:t>Navržené znění</w:t>
      </w:r>
      <w:r>
        <w:rPr>
          <w:rFonts w:ascii="Arial" w:hAnsi="Arial" w:cs="Arial"/>
          <w:b/>
          <w:sz w:val="24"/>
          <w:szCs w:val="24"/>
        </w:rPr>
        <w:t xml:space="preserve">: </w:t>
      </w:r>
    </w:p>
    <w:tbl>
      <w:tblPr>
        <w:tblStyle w:val="Mkatabulky"/>
        <w:tblW w:w="9776" w:type="dxa"/>
        <w:tblLook w:val="04A0" w:firstRow="1" w:lastRow="0" w:firstColumn="1" w:lastColumn="0" w:noHBand="0" w:noVBand="1"/>
      </w:tblPr>
      <w:tblGrid>
        <w:gridCol w:w="988"/>
        <w:gridCol w:w="8788"/>
      </w:tblGrid>
      <w:tr w:rsidR="00D54C77" w:rsidRPr="005F2D37" w14:paraId="46B18FB1" w14:textId="77777777" w:rsidTr="003F27DD">
        <w:trPr>
          <w:trHeight w:val="315"/>
        </w:trPr>
        <w:tc>
          <w:tcPr>
            <w:tcW w:w="988" w:type="dxa"/>
            <w:noWrap/>
            <w:hideMark/>
          </w:tcPr>
          <w:p w14:paraId="5090594C" w14:textId="77777777" w:rsidR="00D54C77" w:rsidRPr="00476CA9" w:rsidRDefault="00D54C77" w:rsidP="003F27DD">
            <w:pPr>
              <w:rPr>
                <w:rFonts w:ascii="Times New Roman" w:hAnsi="Times New Roman" w:cs="Times New Roman"/>
                <w:b/>
                <w:bCs/>
                <w:sz w:val="24"/>
                <w:szCs w:val="24"/>
              </w:rPr>
            </w:pPr>
            <w:r w:rsidRPr="00476CA9">
              <w:rPr>
                <w:rFonts w:ascii="Times New Roman" w:hAnsi="Times New Roman" w:cs="Times New Roman"/>
                <w:b/>
                <w:bCs/>
                <w:sz w:val="24"/>
                <w:szCs w:val="24"/>
              </w:rPr>
              <w:t>B.3.2</w:t>
            </w:r>
          </w:p>
        </w:tc>
        <w:tc>
          <w:tcPr>
            <w:tcW w:w="8788" w:type="dxa"/>
            <w:hideMark/>
          </w:tcPr>
          <w:p w14:paraId="4CBE96F2" w14:textId="77777777" w:rsidR="00D54C77" w:rsidRPr="00476CA9" w:rsidRDefault="00D54C77" w:rsidP="003F27DD">
            <w:pPr>
              <w:rPr>
                <w:rFonts w:ascii="Times New Roman" w:hAnsi="Times New Roman" w:cs="Times New Roman"/>
                <w:b/>
                <w:bCs/>
                <w:sz w:val="24"/>
                <w:szCs w:val="24"/>
              </w:rPr>
            </w:pPr>
            <w:r w:rsidRPr="00476CA9">
              <w:rPr>
                <w:rFonts w:ascii="Times New Roman" w:hAnsi="Times New Roman" w:cs="Times New Roman"/>
                <w:b/>
                <w:bCs/>
                <w:sz w:val="24"/>
                <w:szCs w:val="24"/>
              </w:rPr>
              <w:t xml:space="preserve">Celkové řešení podmínek přístupnosti </w:t>
            </w:r>
          </w:p>
        </w:tc>
      </w:tr>
      <w:tr w:rsidR="00D54C77" w:rsidRPr="00444A37" w14:paraId="52689DB9" w14:textId="77777777" w:rsidTr="003F27DD">
        <w:trPr>
          <w:trHeight w:val="630"/>
        </w:trPr>
        <w:tc>
          <w:tcPr>
            <w:tcW w:w="988" w:type="dxa"/>
            <w:hideMark/>
          </w:tcPr>
          <w:p w14:paraId="24E2419C" w14:textId="77777777" w:rsidR="00D54C77" w:rsidRPr="00444A37" w:rsidRDefault="00D54C77" w:rsidP="003F27DD">
            <w:pPr>
              <w:rPr>
                <w:rFonts w:ascii="Times New Roman" w:hAnsi="Times New Roman" w:cs="Times New Roman"/>
                <w:sz w:val="24"/>
                <w:szCs w:val="24"/>
              </w:rPr>
            </w:pPr>
            <w:r w:rsidRPr="00444A37">
              <w:rPr>
                <w:rFonts w:ascii="Times New Roman" w:hAnsi="Times New Roman" w:cs="Times New Roman"/>
                <w:sz w:val="24"/>
                <w:szCs w:val="24"/>
              </w:rPr>
              <w:t>a)</w:t>
            </w:r>
          </w:p>
        </w:tc>
        <w:tc>
          <w:tcPr>
            <w:tcW w:w="8788" w:type="dxa"/>
            <w:hideMark/>
          </w:tcPr>
          <w:p w14:paraId="16FBBC04" w14:textId="77777777" w:rsidR="00D54C77" w:rsidRPr="00444A37" w:rsidRDefault="00D54C77" w:rsidP="003F27DD">
            <w:pPr>
              <w:rPr>
                <w:rFonts w:ascii="Times New Roman" w:hAnsi="Times New Roman" w:cs="Times New Roman"/>
                <w:sz w:val="24"/>
                <w:szCs w:val="24"/>
              </w:rPr>
            </w:pPr>
            <w:r w:rsidRPr="00444A37">
              <w:rPr>
                <w:rFonts w:ascii="Times New Roman" w:hAnsi="Times New Roman" w:cs="Times New Roman"/>
                <w:sz w:val="24"/>
                <w:szCs w:val="24"/>
              </w:rPr>
              <w:t>Celkové řešení přístupnosti, se specifikací jednotlivých část</w:t>
            </w:r>
            <w:r w:rsidRPr="005F2D37">
              <w:rPr>
                <w:rFonts w:ascii="Times New Roman" w:hAnsi="Times New Roman" w:cs="Times New Roman"/>
                <w:b/>
                <w:bCs/>
                <w:color w:val="ED0000"/>
                <w:sz w:val="24"/>
                <w:szCs w:val="24"/>
              </w:rPr>
              <w:t>í</w:t>
            </w:r>
            <w:r w:rsidRPr="00444A37">
              <w:rPr>
                <w:rFonts w:ascii="Times New Roman" w:hAnsi="Times New Roman" w:cs="Times New Roman"/>
                <w:sz w:val="24"/>
                <w:szCs w:val="24"/>
              </w:rPr>
              <w:t>, které podléhají požadavkům na přístupnost, včetně dopadů předčasného užívání a zkušebního provozu a vlivu na okolí.</w:t>
            </w:r>
          </w:p>
        </w:tc>
      </w:tr>
      <w:tr w:rsidR="00D54C77" w:rsidRPr="005F2D37" w14:paraId="30F0353A" w14:textId="77777777" w:rsidTr="003F27DD">
        <w:trPr>
          <w:trHeight w:val="630"/>
        </w:trPr>
        <w:tc>
          <w:tcPr>
            <w:tcW w:w="988" w:type="dxa"/>
            <w:noWrap/>
            <w:hideMark/>
          </w:tcPr>
          <w:p w14:paraId="1277ABDC" w14:textId="77777777" w:rsidR="00D54C77" w:rsidRPr="00444A37" w:rsidRDefault="00D54C77" w:rsidP="003F27DD">
            <w:pPr>
              <w:rPr>
                <w:rFonts w:ascii="Times New Roman" w:hAnsi="Times New Roman" w:cs="Times New Roman"/>
                <w:sz w:val="24"/>
                <w:szCs w:val="24"/>
              </w:rPr>
            </w:pPr>
            <w:r w:rsidRPr="00444A37">
              <w:rPr>
                <w:rFonts w:ascii="Times New Roman" w:hAnsi="Times New Roman" w:cs="Times New Roman"/>
                <w:sz w:val="24"/>
                <w:szCs w:val="24"/>
              </w:rPr>
              <w:t>b)</w:t>
            </w:r>
          </w:p>
        </w:tc>
        <w:tc>
          <w:tcPr>
            <w:tcW w:w="8788" w:type="dxa"/>
            <w:hideMark/>
          </w:tcPr>
          <w:p w14:paraId="1408CEBF" w14:textId="77777777" w:rsidR="00D54C77" w:rsidRPr="005F2D37" w:rsidRDefault="00D54C77" w:rsidP="003F27DD">
            <w:pPr>
              <w:rPr>
                <w:rFonts w:ascii="Times New Roman" w:hAnsi="Times New Roman" w:cs="Times New Roman"/>
                <w:color w:val="ED0000"/>
                <w:sz w:val="24"/>
                <w:szCs w:val="24"/>
              </w:rPr>
            </w:pPr>
            <w:r w:rsidRPr="00444A37">
              <w:rPr>
                <w:rFonts w:ascii="Times New Roman" w:hAnsi="Times New Roman" w:cs="Times New Roman"/>
                <w:sz w:val="24"/>
                <w:szCs w:val="24"/>
              </w:rPr>
              <w:t>popis navržených opatření - zejm. přístup ke stavbě, prostory stavby a systémy určené pro užívání veřejností</w:t>
            </w:r>
            <w:r>
              <w:rPr>
                <w:rFonts w:ascii="Times New Roman" w:hAnsi="Times New Roman" w:cs="Times New Roman"/>
                <w:b/>
                <w:bCs/>
                <w:color w:val="ED0000"/>
                <w:sz w:val="24"/>
                <w:szCs w:val="24"/>
              </w:rPr>
              <w:t>, zejména</w:t>
            </w:r>
            <w:r>
              <w:rPr>
                <w:rFonts w:ascii="Times New Roman" w:hAnsi="Times New Roman" w:cs="Times New Roman"/>
                <w:sz w:val="24"/>
                <w:szCs w:val="24"/>
              </w:rPr>
              <w:t xml:space="preserve"> </w:t>
            </w:r>
            <w:r w:rsidRPr="00476CA9">
              <w:rPr>
                <w:rFonts w:ascii="Times New Roman" w:hAnsi="Times New Roman" w:cs="Times New Roman"/>
                <w:b/>
                <w:bCs/>
                <w:color w:val="ED0000"/>
                <w:sz w:val="24"/>
                <w:szCs w:val="24"/>
              </w:rPr>
              <w:t>informační a orientační systém</w:t>
            </w:r>
            <w:r>
              <w:rPr>
                <w:rFonts w:ascii="Times New Roman" w:hAnsi="Times New Roman" w:cs="Times New Roman"/>
                <w:b/>
                <w:bCs/>
                <w:color w:val="ED0000"/>
                <w:sz w:val="24"/>
                <w:szCs w:val="24"/>
              </w:rPr>
              <w:t xml:space="preserve"> st</w:t>
            </w:r>
            <w:r w:rsidRPr="00476CA9">
              <w:rPr>
                <w:rFonts w:ascii="Times New Roman" w:hAnsi="Times New Roman" w:cs="Times New Roman"/>
                <w:b/>
                <w:bCs/>
                <w:color w:val="ED0000"/>
                <w:sz w:val="24"/>
                <w:szCs w:val="24"/>
              </w:rPr>
              <w:t>avby</w:t>
            </w:r>
            <w:r>
              <w:rPr>
                <w:rFonts w:ascii="Times New Roman" w:hAnsi="Times New Roman" w:cs="Times New Roman"/>
                <w:b/>
                <w:bCs/>
                <w:color w:val="ED0000"/>
                <w:sz w:val="24"/>
                <w:szCs w:val="24"/>
              </w:rPr>
              <w:t>.</w:t>
            </w:r>
          </w:p>
        </w:tc>
      </w:tr>
      <w:tr w:rsidR="00D54C77" w:rsidRPr="00444A37" w14:paraId="15216160" w14:textId="77777777" w:rsidTr="003F27DD">
        <w:trPr>
          <w:trHeight w:val="630"/>
        </w:trPr>
        <w:tc>
          <w:tcPr>
            <w:tcW w:w="988" w:type="dxa"/>
            <w:noWrap/>
            <w:hideMark/>
          </w:tcPr>
          <w:p w14:paraId="0A36C29F" w14:textId="77777777" w:rsidR="00D54C77" w:rsidRPr="00444A37" w:rsidRDefault="00D54C77" w:rsidP="003F27DD">
            <w:pPr>
              <w:rPr>
                <w:rFonts w:ascii="Times New Roman" w:hAnsi="Times New Roman" w:cs="Times New Roman"/>
                <w:sz w:val="24"/>
                <w:szCs w:val="24"/>
              </w:rPr>
            </w:pPr>
            <w:r w:rsidRPr="00444A37">
              <w:rPr>
                <w:rFonts w:ascii="Times New Roman" w:hAnsi="Times New Roman" w:cs="Times New Roman"/>
                <w:sz w:val="24"/>
                <w:szCs w:val="24"/>
              </w:rPr>
              <w:t>c)</w:t>
            </w:r>
          </w:p>
        </w:tc>
        <w:tc>
          <w:tcPr>
            <w:tcW w:w="8788" w:type="dxa"/>
            <w:hideMark/>
          </w:tcPr>
          <w:p w14:paraId="71D50B5A" w14:textId="77777777" w:rsidR="00D54C77" w:rsidRPr="00444A37" w:rsidRDefault="00D54C77" w:rsidP="003F27DD">
            <w:pPr>
              <w:rPr>
                <w:rFonts w:ascii="Times New Roman" w:hAnsi="Times New Roman" w:cs="Times New Roman"/>
                <w:sz w:val="24"/>
                <w:szCs w:val="24"/>
              </w:rPr>
            </w:pPr>
            <w:r w:rsidRPr="00444A37">
              <w:rPr>
                <w:rFonts w:ascii="Times New Roman" w:hAnsi="Times New Roman" w:cs="Times New Roman"/>
                <w:sz w:val="24"/>
                <w:szCs w:val="24"/>
              </w:rPr>
              <w:t>popis dopadů na přístupnost z hlediska uplatnění závažných územně technických nebo stavebně technických důvodů nebo jiných veřejných zájmů.</w:t>
            </w:r>
          </w:p>
        </w:tc>
      </w:tr>
    </w:tbl>
    <w:p w14:paraId="16D6150A" w14:textId="77777777" w:rsidR="00D54C77" w:rsidRDefault="00D54C77" w:rsidP="00D54C77">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2DF1D935" w14:textId="77777777" w:rsidR="00D54C77" w:rsidRDefault="00D54C77" w:rsidP="00D54C77">
      <w:pPr>
        <w:spacing w:after="0"/>
        <w:jc w:val="both"/>
        <w:rPr>
          <w:rFonts w:ascii="Arial" w:hAnsi="Arial" w:cs="Arial"/>
          <w:sz w:val="24"/>
          <w:szCs w:val="24"/>
        </w:rPr>
      </w:pPr>
      <w:r>
        <w:rPr>
          <w:rFonts w:ascii="Arial" w:hAnsi="Arial" w:cs="Arial"/>
          <w:sz w:val="24"/>
          <w:szCs w:val="24"/>
        </w:rPr>
        <w:t xml:space="preserve">Jednou z nejčastějších chyb v dopravních stavbách je nedostatečné propracování orientačního a informačního systému. Dle nové normy ČSN 734001 mezi tyto systémy patří řešení hmatových úprav, řešení akustických orientačních majáčků a řešení informačních systémů vnímatelných více smysly. Pokud tyto prvky nejsou zapracovány již při přípravě stavby, dodatečně lze jen velice těžko navrhnout funkční řešení stavby z hlediska přístupnosti.  </w:t>
      </w:r>
    </w:p>
    <w:p w14:paraId="3A55C902" w14:textId="77777777" w:rsidR="00D54C77" w:rsidRDefault="00D54C77" w:rsidP="007B0E32">
      <w:pPr>
        <w:spacing w:after="0"/>
        <w:jc w:val="both"/>
        <w:rPr>
          <w:rFonts w:ascii="Arial" w:hAnsi="Arial" w:cs="Arial"/>
          <w:b/>
          <w:sz w:val="24"/>
          <w:szCs w:val="24"/>
          <w:u w:val="single"/>
        </w:rPr>
      </w:pPr>
    </w:p>
    <w:p w14:paraId="20986829" w14:textId="77777777" w:rsidR="007B0E32" w:rsidRDefault="007B0E32" w:rsidP="007B0E32">
      <w:pPr>
        <w:spacing w:after="0"/>
        <w:jc w:val="both"/>
        <w:rPr>
          <w:rFonts w:ascii="Arial" w:hAnsi="Arial" w:cs="Arial"/>
          <w:b/>
          <w:sz w:val="24"/>
          <w:szCs w:val="24"/>
          <w:u w:val="single"/>
        </w:rPr>
      </w:pPr>
    </w:p>
    <w:p w14:paraId="6D9ABA79" w14:textId="6B194F0B" w:rsidR="00345D4C" w:rsidRPr="0058246B" w:rsidRDefault="00345D4C" w:rsidP="007B0E32">
      <w:pPr>
        <w:spacing w:after="0"/>
        <w:jc w:val="both"/>
        <w:rPr>
          <w:rFonts w:ascii="Arial" w:hAnsi="Arial" w:cs="Arial"/>
          <w:b/>
          <w:sz w:val="24"/>
          <w:szCs w:val="24"/>
        </w:rPr>
      </w:pPr>
      <w:r w:rsidRPr="0058246B">
        <w:rPr>
          <w:rFonts w:ascii="Arial" w:hAnsi="Arial" w:cs="Arial"/>
          <w:b/>
          <w:sz w:val="24"/>
          <w:szCs w:val="24"/>
          <w:u w:val="single"/>
        </w:rPr>
        <w:t>Připomínka č.</w:t>
      </w:r>
      <w:r w:rsidR="007B0E32">
        <w:rPr>
          <w:rFonts w:ascii="Arial" w:hAnsi="Arial" w:cs="Arial"/>
          <w:b/>
          <w:sz w:val="24"/>
          <w:szCs w:val="24"/>
          <w:u w:val="single"/>
        </w:rPr>
        <w:t xml:space="preserve"> 14</w:t>
      </w:r>
    </w:p>
    <w:p w14:paraId="713FB6D6" w14:textId="1D503746" w:rsidR="00294357" w:rsidRPr="00A66321" w:rsidRDefault="00294357" w:rsidP="003446BE">
      <w:pPr>
        <w:spacing w:before="240" w:after="0"/>
        <w:jc w:val="both"/>
        <w:rPr>
          <w:rFonts w:ascii="Arial" w:hAnsi="Arial" w:cs="Arial"/>
          <w:b/>
          <w:sz w:val="24"/>
          <w:szCs w:val="24"/>
        </w:rPr>
      </w:pPr>
      <w:r>
        <w:rPr>
          <w:rFonts w:ascii="Arial" w:hAnsi="Arial" w:cs="Arial"/>
          <w:b/>
          <w:sz w:val="24"/>
          <w:szCs w:val="24"/>
        </w:rPr>
        <w:t>Příloha č.</w:t>
      </w:r>
      <w:r w:rsidR="00D54C77">
        <w:rPr>
          <w:rFonts w:ascii="Arial" w:hAnsi="Arial" w:cs="Arial"/>
          <w:b/>
          <w:sz w:val="24"/>
          <w:szCs w:val="24"/>
        </w:rPr>
        <w:t>3</w:t>
      </w:r>
      <w:r>
        <w:rPr>
          <w:rFonts w:ascii="Arial" w:hAnsi="Arial" w:cs="Arial"/>
          <w:b/>
          <w:sz w:val="24"/>
          <w:szCs w:val="24"/>
        </w:rPr>
        <w:t xml:space="preserve"> – </w:t>
      </w:r>
      <w:r w:rsidR="00D54C77">
        <w:rPr>
          <w:rFonts w:ascii="Arial" w:hAnsi="Arial" w:cs="Arial"/>
          <w:b/>
          <w:sz w:val="24"/>
          <w:szCs w:val="24"/>
        </w:rPr>
        <w:t>B.5</w:t>
      </w:r>
    </w:p>
    <w:p w14:paraId="3456138C" w14:textId="6CF9A3EB" w:rsidR="00294357" w:rsidRDefault="00D54C77" w:rsidP="00294357">
      <w:pPr>
        <w:spacing w:line="240" w:lineRule="auto"/>
        <w:rPr>
          <w:rFonts w:ascii="Arial" w:hAnsi="Arial" w:cs="Arial"/>
          <w:b/>
          <w:sz w:val="24"/>
          <w:szCs w:val="24"/>
        </w:rPr>
      </w:pPr>
      <w:r>
        <w:rPr>
          <w:rFonts w:ascii="Arial" w:hAnsi="Arial" w:cs="Arial"/>
          <w:b/>
          <w:sz w:val="24"/>
          <w:szCs w:val="24"/>
        </w:rPr>
        <w:t xml:space="preserve">Dopravní řešení </w:t>
      </w:r>
    </w:p>
    <w:tbl>
      <w:tblPr>
        <w:tblStyle w:val="Mkatabulky"/>
        <w:tblW w:w="9776" w:type="dxa"/>
        <w:tblLook w:val="04A0" w:firstRow="1" w:lastRow="0" w:firstColumn="1" w:lastColumn="0" w:noHBand="0" w:noVBand="1"/>
      </w:tblPr>
      <w:tblGrid>
        <w:gridCol w:w="1129"/>
        <w:gridCol w:w="8647"/>
      </w:tblGrid>
      <w:tr w:rsidR="00D54C77" w:rsidRPr="00C45651" w14:paraId="0400147F" w14:textId="77777777" w:rsidTr="003F27DD">
        <w:trPr>
          <w:trHeight w:val="315"/>
        </w:trPr>
        <w:tc>
          <w:tcPr>
            <w:tcW w:w="1129" w:type="dxa"/>
            <w:hideMark/>
          </w:tcPr>
          <w:p w14:paraId="3E15E798" w14:textId="77777777" w:rsidR="00D54C77" w:rsidRPr="00C45651" w:rsidRDefault="00D54C77" w:rsidP="003F27DD">
            <w:pPr>
              <w:jc w:val="both"/>
              <w:rPr>
                <w:rFonts w:ascii="Times New Roman" w:hAnsi="Times New Roman" w:cs="Times New Roman"/>
                <w:sz w:val="24"/>
                <w:szCs w:val="24"/>
              </w:rPr>
            </w:pPr>
            <w:r w:rsidRPr="00C45651">
              <w:rPr>
                <w:rFonts w:ascii="Times New Roman" w:hAnsi="Times New Roman" w:cs="Times New Roman"/>
                <w:b/>
                <w:bCs/>
                <w:sz w:val="24"/>
                <w:szCs w:val="24"/>
              </w:rPr>
              <w:t>B.5</w:t>
            </w:r>
          </w:p>
        </w:tc>
        <w:tc>
          <w:tcPr>
            <w:tcW w:w="8647" w:type="dxa"/>
            <w:hideMark/>
          </w:tcPr>
          <w:p w14:paraId="696287C9" w14:textId="77777777" w:rsidR="00D54C77" w:rsidRPr="00C45651" w:rsidRDefault="00D54C77" w:rsidP="003F27DD">
            <w:pPr>
              <w:jc w:val="both"/>
              <w:rPr>
                <w:rFonts w:ascii="Times New Roman" w:hAnsi="Times New Roman" w:cs="Times New Roman"/>
                <w:sz w:val="24"/>
                <w:szCs w:val="24"/>
              </w:rPr>
            </w:pPr>
            <w:r w:rsidRPr="00C45651">
              <w:rPr>
                <w:rFonts w:ascii="Times New Roman" w:hAnsi="Times New Roman" w:cs="Times New Roman"/>
                <w:b/>
                <w:bCs/>
                <w:sz w:val="24"/>
                <w:szCs w:val="24"/>
              </w:rPr>
              <w:t>Dopravní řešení</w:t>
            </w:r>
          </w:p>
        </w:tc>
      </w:tr>
      <w:tr w:rsidR="00D54C77" w:rsidRPr="00C45651" w14:paraId="47B2BBE9" w14:textId="77777777" w:rsidTr="003F27DD">
        <w:trPr>
          <w:trHeight w:val="315"/>
        </w:trPr>
        <w:tc>
          <w:tcPr>
            <w:tcW w:w="1129" w:type="dxa"/>
            <w:hideMark/>
          </w:tcPr>
          <w:p w14:paraId="121F03E3" w14:textId="77777777" w:rsidR="00D54C77" w:rsidRPr="00C45651" w:rsidRDefault="00D54C77" w:rsidP="003F27DD">
            <w:pPr>
              <w:jc w:val="both"/>
              <w:rPr>
                <w:rFonts w:ascii="Times New Roman" w:hAnsi="Times New Roman" w:cs="Times New Roman"/>
                <w:b/>
                <w:bCs/>
                <w:sz w:val="24"/>
                <w:szCs w:val="24"/>
              </w:rPr>
            </w:pPr>
            <w:r w:rsidRPr="00C45651">
              <w:rPr>
                <w:rFonts w:ascii="Times New Roman" w:hAnsi="Times New Roman" w:cs="Times New Roman"/>
                <w:sz w:val="24"/>
                <w:szCs w:val="24"/>
              </w:rPr>
              <w:t>a)</w:t>
            </w:r>
          </w:p>
        </w:tc>
        <w:tc>
          <w:tcPr>
            <w:tcW w:w="8647" w:type="dxa"/>
            <w:hideMark/>
          </w:tcPr>
          <w:p w14:paraId="4AE4D456" w14:textId="77777777" w:rsidR="00D54C77" w:rsidRPr="00C45651" w:rsidRDefault="00D54C77" w:rsidP="003F27DD">
            <w:pPr>
              <w:jc w:val="both"/>
              <w:rPr>
                <w:rFonts w:ascii="Times New Roman" w:hAnsi="Times New Roman" w:cs="Times New Roman"/>
                <w:b/>
                <w:bCs/>
                <w:sz w:val="24"/>
                <w:szCs w:val="24"/>
              </w:rPr>
            </w:pPr>
            <w:r w:rsidRPr="00C45651">
              <w:rPr>
                <w:rFonts w:ascii="Times New Roman" w:hAnsi="Times New Roman" w:cs="Times New Roman"/>
                <w:sz w:val="24"/>
                <w:szCs w:val="24"/>
              </w:rPr>
              <w:t>popis dopravního řešení, včetně příjezdu jednotek požární ochrany, únosnost vozovek, poloměry zatáčení na kruhových objezdech, vlečné křivky,</w:t>
            </w:r>
          </w:p>
        </w:tc>
      </w:tr>
    </w:tbl>
    <w:p w14:paraId="586B1CE8" w14:textId="77777777" w:rsidR="00D54C77" w:rsidRDefault="00D54C77" w:rsidP="00D54C77">
      <w:pPr>
        <w:shd w:val="clear" w:color="auto" w:fill="FFFFFF"/>
        <w:spacing w:before="240" w:line="240" w:lineRule="auto"/>
        <w:rPr>
          <w:rFonts w:ascii="Arial" w:hAnsi="Arial" w:cs="Arial"/>
          <w:b/>
          <w:sz w:val="24"/>
          <w:szCs w:val="24"/>
        </w:rPr>
      </w:pPr>
      <w:r w:rsidRPr="001C0D16">
        <w:rPr>
          <w:rFonts w:ascii="Arial" w:hAnsi="Arial" w:cs="Arial"/>
          <w:b/>
          <w:sz w:val="24"/>
          <w:szCs w:val="24"/>
        </w:rPr>
        <w:lastRenderedPageBreak/>
        <w:t>Navržené dopln</w:t>
      </w:r>
      <w:r>
        <w:rPr>
          <w:rFonts w:ascii="Arial" w:hAnsi="Arial" w:cs="Arial"/>
          <w:b/>
          <w:sz w:val="24"/>
          <w:szCs w:val="24"/>
        </w:rPr>
        <w:t xml:space="preserve">ění </w:t>
      </w:r>
    </w:p>
    <w:tbl>
      <w:tblPr>
        <w:tblStyle w:val="Mkatabulky"/>
        <w:tblW w:w="9776" w:type="dxa"/>
        <w:tblLook w:val="04A0" w:firstRow="1" w:lastRow="0" w:firstColumn="1" w:lastColumn="0" w:noHBand="0" w:noVBand="1"/>
      </w:tblPr>
      <w:tblGrid>
        <w:gridCol w:w="1129"/>
        <w:gridCol w:w="8647"/>
      </w:tblGrid>
      <w:tr w:rsidR="00D54C77" w:rsidRPr="00C45651" w14:paraId="115A18E8" w14:textId="77777777" w:rsidTr="003F27DD">
        <w:trPr>
          <w:trHeight w:val="315"/>
        </w:trPr>
        <w:tc>
          <w:tcPr>
            <w:tcW w:w="1129" w:type="dxa"/>
            <w:hideMark/>
          </w:tcPr>
          <w:p w14:paraId="2040CB06" w14:textId="77777777" w:rsidR="00D54C77" w:rsidRPr="00C45651" w:rsidRDefault="00D54C77" w:rsidP="003F27DD">
            <w:pPr>
              <w:jc w:val="both"/>
              <w:rPr>
                <w:rFonts w:ascii="Times New Roman" w:hAnsi="Times New Roman" w:cs="Times New Roman"/>
                <w:sz w:val="24"/>
                <w:szCs w:val="24"/>
              </w:rPr>
            </w:pPr>
            <w:r w:rsidRPr="00C45651">
              <w:rPr>
                <w:rFonts w:ascii="Times New Roman" w:hAnsi="Times New Roman" w:cs="Times New Roman"/>
                <w:b/>
                <w:bCs/>
                <w:sz w:val="24"/>
                <w:szCs w:val="24"/>
              </w:rPr>
              <w:t>B.5</w:t>
            </w:r>
          </w:p>
        </w:tc>
        <w:tc>
          <w:tcPr>
            <w:tcW w:w="8647" w:type="dxa"/>
            <w:hideMark/>
          </w:tcPr>
          <w:p w14:paraId="70B95761" w14:textId="77777777" w:rsidR="00D54C77" w:rsidRPr="00C45651" w:rsidRDefault="00D54C77" w:rsidP="003F27DD">
            <w:pPr>
              <w:jc w:val="both"/>
              <w:rPr>
                <w:rFonts w:ascii="Times New Roman" w:hAnsi="Times New Roman" w:cs="Times New Roman"/>
                <w:sz w:val="24"/>
                <w:szCs w:val="24"/>
              </w:rPr>
            </w:pPr>
            <w:r w:rsidRPr="00C45651">
              <w:rPr>
                <w:rFonts w:ascii="Times New Roman" w:hAnsi="Times New Roman" w:cs="Times New Roman"/>
                <w:b/>
                <w:bCs/>
                <w:sz w:val="24"/>
                <w:szCs w:val="24"/>
              </w:rPr>
              <w:t>Dopravní řešení</w:t>
            </w:r>
          </w:p>
        </w:tc>
      </w:tr>
      <w:tr w:rsidR="00D54C77" w:rsidRPr="00C45651" w14:paraId="60E96478" w14:textId="77777777" w:rsidTr="003F27DD">
        <w:trPr>
          <w:trHeight w:val="315"/>
        </w:trPr>
        <w:tc>
          <w:tcPr>
            <w:tcW w:w="1129" w:type="dxa"/>
            <w:hideMark/>
          </w:tcPr>
          <w:p w14:paraId="487A28B7" w14:textId="77777777" w:rsidR="00D54C77" w:rsidRPr="00C45651" w:rsidRDefault="00D54C77" w:rsidP="003F27DD">
            <w:pPr>
              <w:jc w:val="both"/>
              <w:rPr>
                <w:rFonts w:ascii="Times New Roman" w:hAnsi="Times New Roman" w:cs="Times New Roman"/>
                <w:b/>
                <w:bCs/>
                <w:sz w:val="24"/>
                <w:szCs w:val="24"/>
              </w:rPr>
            </w:pPr>
            <w:r w:rsidRPr="00C45651">
              <w:rPr>
                <w:rFonts w:ascii="Times New Roman" w:hAnsi="Times New Roman" w:cs="Times New Roman"/>
                <w:sz w:val="24"/>
                <w:szCs w:val="24"/>
              </w:rPr>
              <w:t>a)</w:t>
            </w:r>
          </w:p>
        </w:tc>
        <w:tc>
          <w:tcPr>
            <w:tcW w:w="8647" w:type="dxa"/>
            <w:hideMark/>
          </w:tcPr>
          <w:p w14:paraId="1178C34F" w14:textId="77777777" w:rsidR="00D54C77" w:rsidRPr="00C45651" w:rsidRDefault="00D54C77" w:rsidP="003F27DD">
            <w:pPr>
              <w:jc w:val="both"/>
              <w:rPr>
                <w:rFonts w:ascii="Times New Roman" w:hAnsi="Times New Roman" w:cs="Times New Roman"/>
                <w:b/>
                <w:bCs/>
                <w:sz w:val="24"/>
                <w:szCs w:val="24"/>
              </w:rPr>
            </w:pPr>
            <w:r w:rsidRPr="00C45651">
              <w:rPr>
                <w:rFonts w:ascii="Times New Roman" w:hAnsi="Times New Roman" w:cs="Times New Roman"/>
                <w:sz w:val="24"/>
                <w:szCs w:val="24"/>
              </w:rPr>
              <w:t>popis dopravního řešení</w:t>
            </w:r>
            <w:r>
              <w:rPr>
                <w:rFonts w:ascii="Times New Roman" w:hAnsi="Times New Roman" w:cs="Times New Roman"/>
                <w:sz w:val="24"/>
                <w:szCs w:val="24"/>
              </w:rPr>
              <w:t xml:space="preserve"> </w:t>
            </w:r>
            <w:r>
              <w:rPr>
                <w:rFonts w:ascii="Times New Roman" w:hAnsi="Times New Roman" w:cs="Times New Roman"/>
                <w:b/>
                <w:bCs/>
                <w:color w:val="ED0000"/>
                <w:sz w:val="24"/>
                <w:szCs w:val="24"/>
              </w:rPr>
              <w:t>a dopravního režimu</w:t>
            </w:r>
            <w:r w:rsidRPr="00C45651">
              <w:rPr>
                <w:rFonts w:ascii="Times New Roman" w:hAnsi="Times New Roman" w:cs="Times New Roman"/>
                <w:sz w:val="24"/>
                <w:szCs w:val="24"/>
              </w:rPr>
              <w:t>, včetně příjezdu jednotek požární ochrany, únosnost vozovek, poloměry zatáčení na kruhových objezdech, vlečné křivky,</w:t>
            </w:r>
          </w:p>
        </w:tc>
      </w:tr>
    </w:tbl>
    <w:p w14:paraId="0F7D4566" w14:textId="77777777" w:rsidR="00D54C77" w:rsidRPr="00623DA7" w:rsidRDefault="00D54C77" w:rsidP="00D54C77">
      <w:pPr>
        <w:shd w:val="clear" w:color="auto" w:fill="FFFFFF"/>
        <w:spacing w:before="240" w:after="0"/>
        <w:rPr>
          <w:rFonts w:ascii="Arial" w:eastAsia="Times New Roman" w:hAnsi="Arial" w:cs="Arial"/>
          <w:b/>
          <w:sz w:val="24"/>
          <w:szCs w:val="24"/>
          <w:lang w:eastAsia="cs-CZ"/>
        </w:rPr>
      </w:pPr>
      <w:r w:rsidRPr="00623DA7">
        <w:rPr>
          <w:rFonts w:ascii="Arial" w:eastAsia="Times New Roman" w:hAnsi="Arial" w:cs="Arial"/>
          <w:b/>
          <w:sz w:val="24"/>
          <w:szCs w:val="24"/>
          <w:lang w:eastAsia="cs-CZ"/>
        </w:rPr>
        <w:t>Odůvodnění:</w:t>
      </w:r>
    </w:p>
    <w:p w14:paraId="53DC127A" w14:textId="77777777" w:rsidR="00D54C77" w:rsidRDefault="00D54C77" w:rsidP="00D54C77">
      <w:pPr>
        <w:shd w:val="clear" w:color="auto" w:fill="FFFFFF"/>
        <w:spacing w:before="240" w:after="0"/>
        <w:jc w:val="both"/>
        <w:rPr>
          <w:rFonts w:ascii="Arial" w:hAnsi="Arial" w:cs="Arial"/>
          <w:sz w:val="24"/>
          <w:szCs w:val="24"/>
        </w:rPr>
      </w:pPr>
      <w:r>
        <w:rPr>
          <w:rFonts w:ascii="Arial" w:hAnsi="Arial" w:cs="Arial"/>
          <w:sz w:val="24"/>
          <w:szCs w:val="24"/>
        </w:rPr>
        <w:t>Stanovení dopravního režimu má zásadní vliv na vlastní návrh stavby. V rámci návrhu stavby má stanovený dopravní režim dopad na funkčnost stavby a bezpečnost účastníků provozu. Pro samostatný a bezpečný pohyb zranitelných účastníků provozu je stanovení dopravního režimu velice zásadní. S návrhem dopravního režimu je úzce spjato i řešení informačních a orientačních systémů pro bezbariérové užívání stavby.</w:t>
      </w:r>
    </w:p>
    <w:p w14:paraId="3CBDA38B" w14:textId="77777777" w:rsidR="00D54C77" w:rsidRDefault="00D54C77" w:rsidP="00D54C77">
      <w:pPr>
        <w:shd w:val="clear" w:color="auto" w:fill="FFFFFF"/>
        <w:spacing w:after="0"/>
        <w:jc w:val="both"/>
        <w:rPr>
          <w:rFonts w:ascii="Arial" w:hAnsi="Arial" w:cs="Arial"/>
          <w:sz w:val="24"/>
          <w:szCs w:val="24"/>
        </w:rPr>
      </w:pPr>
    </w:p>
    <w:p w14:paraId="294474F3" w14:textId="77777777" w:rsidR="00D54C77" w:rsidRPr="00E710D4" w:rsidRDefault="00D54C77" w:rsidP="007B0E32">
      <w:pPr>
        <w:spacing w:after="0" w:line="240" w:lineRule="auto"/>
        <w:rPr>
          <w:rFonts w:ascii="Times New Roman" w:eastAsia="Times New Roman" w:hAnsi="Times New Roman" w:cs="Times New Roman"/>
          <w:sz w:val="24"/>
          <w:szCs w:val="24"/>
          <w:lang w:eastAsia="cs-CZ"/>
        </w:rPr>
      </w:pPr>
    </w:p>
    <w:p w14:paraId="0D767998" w14:textId="0F72A56C" w:rsidR="00345D4C" w:rsidRPr="0058246B" w:rsidRDefault="00345D4C" w:rsidP="003C5B5B">
      <w:pPr>
        <w:spacing w:after="0"/>
        <w:jc w:val="both"/>
        <w:rPr>
          <w:rFonts w:ascii="Arial" w:hAnsi="Arial" w:cs="Arial"/>
          <w:b/>
          <w:sz w:val="24"/>
          <w:szCs w:val="24"/>
        </w:rPr>
      </w:pPr>
      <w:r w:rsidRPr="0058246B">
        <w:rPr>
          <w:rFonts w:ascii="Arial" w:hAnsi="Arial" w:cs="Arial"/>
          <w:b/>
          <w:sz w:val="24"/>
          <w:szCs w:val="24"/>
          <w:u w:val="single"/>
        </w:rPr>
        <w:t>Připomínka č.</w:t>
      </w:r>
      <w:r w:rsidR="007B0E32">
        <w:rPr>
          <w:rFonts w:ascii="Arial" w:hAnsi="Arial" w:cs="Arial"/>
          <w:b/>
          <w:sz w:val="24"/>
          <w:szCs w:val="24"/>
          <w:u w:val="single"/>
        </w:rPr>
        <w:t xml:space="preserve"> 15</w:t>
      </w:r>
      <w:r w:rsidRPr="0058246B">
        <w:rPr>
          <w:rFonts w:ascii="Arial" w:hAnsi="Arial" w:cs="Arial"/>
          <w:b/>
          <w:sz w:val="24"/>
          <w:szCs w:val="24"/>
          <w:u w:val="single"/>
        </w:rPr>
        <w:t xml:space="preserve"> </w:t>
      </w:r>
    </w:p>
    <w:p w14:paraId="1DECA91A" w14:textId="4B18257C" w:rsidR="00294357" w:rsidRDefault="00294357" w:rsidP="00294357">
      <w:pPr>
        <w:pStyle w:val="Normlnweb"/>
        <w:spacing w:before="240" w:beforeAutospacing="0" w:after="0" w:afterAutospacing="0"/>
        <w:rPr>
          <w:rFonts w:ascii="Arial" w:hAnsi="Arial" w:cs="Arial"/>
          <w:b/>
        </w:rPr>
      </w:pPr>
      <w:r>
        <w:rPr>
          <w:rFonts w:ascii="Arial" w:hAnsi="Arial" w:cs="Arial"/>
          <w:b/>
        </w:rPr>
        <w:t xml:space="preserve">Příloha č.3  </w:t>
      </w:r>
      <w:r w:rsidR="00D54C77">
        <w:rPr>
          <w:rFonts w:ascii="Arial" w:hAnsi="Arial" w:cs="Arial"/>
          <w:b/>
        </w:rPr>
        <w:t>- C.4</w:t>
      </w:r>
    </w:p>
    <w:p w14:paraId="1B201A2C" w14:textId="79D6A07D" w:rsidR="00294357" w:rsidRDefault="00D54C77" w:rsidP="00294357">
      <w:pPr>
        <w:pStyle w:val="Normlnweb"/>
        <w:spacing w:before="0" w:beforeAutospacing="0" w:after="240" w:afterAutospacing="0"/>
        <w:rPr>
          <w:rFonts w:ascii="Arial" w:hAnsi="Arial" w:cs="Arial"/>
          <w:b/>
        </w:rPr>
      </w:pPr>
      <w:r>
        <w:rPr>
          <w:rFonts w:ascii="Arial" w:hAnsi="Arial" w:cs="Arial"/>
          <w:b/>
        </w:rPr>
        <w:t>Speciální výkresy</w:t>
      </w:r>
    </w:p>
    <w:tbl>
      <w:tblPr>
        <w:tblStyle w:val="Mkatabulky"/>
        <w:tblW w:w="9776" w:type="dxa"/>
        <w:tblLook w:val="04A0" w:firstRow="1" w:lastRow="0" w:firstColumn="1" w:lastColumn="0" w:noHBand="0" w:noVBand="1"/>
      </w:tblPr>
      <w:tblGrid>
        <w:gridCol w:w="1129"/>
        <w:gridCol w:w="8647"/>
      </w:tblGrid>
      <w:tr w:rsidR="00D54C77" w:rsidRPr="00FC7DED" w14:paraId="52F9E824" w14:textId="77777777" w:rsidTr="003F27DD">
        <w:trPr>
          <w:trHeight w:val="315"/>
        </w:trPr>
        <w:tc>
          <w:tcPr>
            <w:tcW w:w="1129" w:type="dxa"/>
            <w:noWrap/>
            <w:hideMark/>
          </w:tcPr>
          <w:p w14:paraId="025CEBD2" w14:textId="77777777" w:rsidR="00D54C77" w:rsidRPr="00655EE1" w:rsidRDefault="00D54C77" w:rsidP="003F27DD">
            <w:pPr>
              <w:jc w:val="both"/>
              <w:rPr>
                <w:rFonts w:ascii="Times New Roman" w:hAnsi="Times New Roman" w:cs="Times New Roman"/>
                <w:sz w:val="24"/>
                <w:szCs w:val="24"/>
              </w:rPr>
            </w:pPr>
            <w:r w:rsidRPr="00655EE1">
              <w:rPr>
                <w:rFonts w:ascii="Times New Roman" w:hAnsi="Times New Roman" w:cs="Times New Roman"/>
                <w:b/>
                <w:bCs/>
                <w:sz w:val="24"/>
                <w:szCs w:val="24"/>
              </w:rPr>
              <w:t>C.4</w:t>
            </w:r>
          </w:p>
        </w:tc>
        <w:tc>
          <w:tcPr>
            <w:tcW w:w="8647" w:type="dxa"/>
            <w:hideMark/>
          </w:tcPr>
          <w:p w14:paraId="41CF90FC" w14:textId="77777777" w:rsidR="00D54C77" w:rsidRPr="00655EE1" w:rsidRDefault="00D54C77" w:rsidP="003F27DD">
            <w:pPr>
              <w:jc w:val="both"/>
              <w:rPr>
                <w:rFonts w:ascii="Times New Roman" w:hAnsi="Times New Roman" w:cs="Times New Roman"/>
                <w:sz w:val="24"/>
                <w:szCs w:val="24"/>
              </w:rPr>
            </w:pPr>
            <w:r w:rsidRPr="00655EE1">
              <w:rPr>
                <w:rFonts w:ascii="Times New Roman" w:hAnsi="Times New Roman" w:cs="Times New Roman"/>
                <w:b/>
                <w:bCs/>
                <w:sz w:val="24"/>
                <w:szCs w:val="24"/>
              </w:rPr>
              <w:t>Speciální výkresy</w:t>
            </w:r>
          </w:p>
        </w:tc>
      </w:tr>
      <w:tr w:rsidR="00D54C77" w:rsidRPr="00C45651" w14:paraId="5AB044C6" w14:textId="77777777" w:rsidTr="003F27DD">
        <w:trPr>
          <w:trHeight w:val="315"/>
        </w:trPr>
        <w:tc>
          <w:tcPr>
            <w:tcW w:w="1129" w:type="dxa"/>
            <w:noWrap/>
            <w:hideMark/>
          </w:tcPr>
          <w:p w14:paraId="584BA0B1" w14:textId="77777777" w:rsidR="00D54C77" w:rsidRPr="00655EE1" w:rsidRDefault="00D54C77" w:rsidP="003F27DD">
            <w:pPr>
              <w:jc w:val="both"/>
              <w:rPr>
                <w:rFonts w:ascii="Times New Roman" w:hAnsi="Times New Roman" w:cs="Times New Roman"/>
                <w:b/>
                <w:bCs/>
                <w:sz w:val="24"/>
                <w:szCs w:val="24"/>
              </w:rPr>
            </w:pPr>
            <w:r w:rsidRPr="00655EE1">
              <w:rPr>
                <w:rFonts w:ascii="Times New Roman" w:hAnsi="Times New Roman" w:cs="Times New Roman"/>
                <w:sz w:val="24"/>
                <w:szCs w:val="24"/>
              </w:rPr>
              <w:t> </w:t>
            </w:r>
          </w:p>
        </w:tc>
        <w:tc>
          <w:tcPr>
            <w:tcW w:w="8647" w:type="dxa"/>
            <w:hideMark/>
          </w:tcPr>
          <w:p w14:paraId="68608A8D" w14:textId="77777777" w:rsidR="00D54C77" w:rsidRPr="00655EE1" w:rsidRDefault="00D54C77" w:rsidP="003F27DD">
            <w:pPr>
              <w:jc w:val="both"/>
              <w:rPr>
                <w:rFonts w:ascii="Times New Roman" w:hAnsi="Times New Roman" w:cs="Times New Roman"/>
                <w:b/>
                <w:bCs/>
                <w:sz w:val="24"/>
                <w:szCs w:val="24"/>
              </w:rPr>
            </w:pPr>
            <w:r w:rsidRPr="00655EE1">
              <w:rPr>
                <w:rFonts w:ascii="Times New Roman" w:hAnsi="Times New Roman" w:cs="Times New Roman"/>
                <w:sz w:val="24"/>
                <w:szCs w:val="24"/>
              </w:rPr>
              <w:t xml:space="preserve">Situační výkresy vyhotovené ve vhodném měřítku zobrazující speciální požadavky objektů, technologických zařízení, technických sítí, infrastruktury nebo souvisejících inženýrských opatření, včetně dopravního řešení přístupnosti ve vazbě na vyhrazená parkovací stání a vstupy do objektu a prvků životního prostředí – soustava chráněných území Natura 2000, územní systém ekologické stability, významné krajinné prvky, zvláště chráněná území apod. Stávající, navrhovaná a vznikající ochranná a bezpečnostní pásma, památkové rezervace, památkové zóny apod. Vyznačení pozemků s právem zákonné služebnosti a věcných břemen. Vyznačení území, kde byly provedeny geologické sondy. Situace zásad organizace výstavby včetně vymezení prostorů se zakázanou manipulací a obchozích tras pro osoby s omezenou schopností pohybu nebo orientace. Zákres do vodohospodářské mapy, záplavové území, rozvodnice, převádění vody staveništěm a odvodnění staveniště.  Umístění staveb vzhledem k urbanistické struktuře území a vztah k základnímu dopravnímu systému. </w:t>
            </w:r>
          </w:p>
        </w:tc>
      </w:tr>
    </w:tbl>
    <w:p w14:paraId="5C47687D" w14:textId="77777777" w:rsidR="00D54C77" w:rsidRDefault="00D54C77" w:rsidP="00D54C77">
      <w:pPr>
        <w:widowControl w:val="0"/>
        <w:autoSpaceDE w:val="0"/>
        <w:autoSpaceDN w:val="0"/>
        <w:adjustRightInd w:val="0"/>
        <w:spacing w:before="240" w:after="120" w:line="240" w:lineRule="auto"/>
        <w:jc w:val="both"/>
        <w:rPr>
          <w:rFonts w:ascii="Arial" w:hAnsi="Arial" w:cs="Arial"/>
          <w:b/>
          <w:sz w:val="24"/>
          <w:szCs w:val="24"/>
        </w:rPr>
      </w:pPr>
      <w:r w:rsidRPr="0069090F">
        <w:rPr>
          <w:rFonts w:ascii="Arial" w:hAnsi="Arial" w:cs="Arial"/>
          <w:b/>
          <w:sz w:val="24"/>
          <w:szCs w:val="24"/>
        </w:rPr>
        <w:t xml:space="preserve">Navržené </w:t>
      </w:r>
      <w:r>
        <w:rPr>
          <w:rFonts w:ascii="Arial" w:hAnsi="Arial" w:cs="Arial"/>
          <w:b/>
          <w:sz w:val="24"/>
          <w:szCs w:val="24"/>
        </w:rPr>
        <w:t xml:space="preserve">doplnění: </w:t>
      </w:r>
    </w:p>
    <w:tbl>
      <w:tblPr>
        <w:tblStyle w:val="Mkatabulky"/>
        <w:tblW w:w="9776" w:type="dxa"/>
        <w:tblLook w:val="04A0" w:firstRow="1" w:lastRow="0" w:firstColumn="1" w:lastColumn="0" w:noHBand="0" w:noVBand="1"/>
      </w:tblPr>
      <w:tblGrid>
        <w:gridCol w:w="1129"/>
        <w:gridCol w:w="8647"/>
      </w:tblGrid>
      <w:tr w:rsidR="00D54C77" w:rsidRPr="00655EE1" w14:paraId="5C55213B" w14:textId="77777777" w:rsidTr="003F27DD">
        <w:trPr>
          <w:trHeight w:val="315"/>
        </w:trPr>
        <w:tc>
          <w:tcPr>
            <w:tcW w:w="1129" w:type="dxa"/>
            <w:noWrap/>
            <w:hideMark/>
          </w:tcPr>
          <w:p w14:paraId="3A805861" w14:textId="77777777" w:rsidR="00D54C77" w:rsidRPr="00655EE1" w:rsidRDefault="00D54C77" w:rsidP="003F27DD">
            <w:pPr>
              <w:jc w:val="both"/>
              <w:rPr>
                <w:rFonts w:ascii="Times New Roman" w:hAnsi="Times New Roman" w:cs="Times New Roman"/>
                <w:sz w:val="24"/>
                <w:szCs w:val="24"/>
              </w:rPr>
            </w:pPr>
            <w:r w:rsidRPr="00655EE1">
              <w:rPr>
                <w:rFonts w:ascii="Times New Roman" w:hAnsi="Times New Roman" w:cs="Times New Roman"/>
                <w:b/>
                <w:bCs/>
                <w:sz w:val="24"/>
                <w:szCs w:val="24"/>
              </w:rPr>
              <w:t>C.4</w:t>
            </w:r>
          </w:p>
        </w:tc>
        <w:tc>
          <w:tcPr>
            <w:tcW w:w="8647" w:type="dxa"/>
            <w:hideMark/>
          </w:tcPr>
          <w:p w14:paraId="68CB5A53" w14:textId="77777777" w:rsidR="00D54C77" w:rsidRPr="00655EE1" w:rsidRDefault="00D54C77" w:rsidP="003F27DD">
            <w:pPr>
              <w:jc w:val="both"/>
              <w:rPr>
                <w:rFonts w:ascii="Times New Roman" w:hAnsi="Times New Roman" w:cs="Times New Roman"/>
                <w:sz w:val="24"/>
                <w:szCs w:val="24"/>
              </w:rPr>
            </w:pPr>
            <w:r w:rsidRPr="00655EE1">
              <w:rPr>
                <w:rFonts w:ascii="Times New Roman" w:hAnsi="Times New Roman" w:cs="Times New Roman"/>
                <w:b/>
                <w:bCs/>
                <w:sz w:val="24"/>
                <w:szCs w:val="24"/>
              </w:rPr>
              <w:t>Speciální výkresy</w:t>
            </w:r>
          </w:p>
        </w:tc>
      </w:tr>
      <w:tr w:rsidR="00D54C77" w:rsidRPr="00655EE1" w14:paraId="0A364C57" w14:textId="77777777" w:rsidTr="003F27DD">
        <w:trPr>
          <w:trHeight w:val="315"/>
        </w:trPr>
        <w:tc>
          <w:tcPr>
            <w:tcW w:w="1129" w:type="dxa"/>
            <w:noWrap/>
            <w:hideMark/>
          </w:tcPr>
          <w:p w14:paraId="48E8B0AC" w14:textId="77777777" w:rsidR="00D54C77" w:rsidRPr="00655EE1" w:rsidRDefault="00D54C77" w:rsidP="003F27DD">
            <w:pPr>
              <w:jc w:val="both"/>
              <w:rPr>
                <w:rFonts w:ascii="Times New Roman" w:hAnsi="Times New Roman" w:cs="Times New Roman"/>
                <w:b/>
                <w:bCs/>
                <w:sz w:val="24"/>
                <w:szCs w:val="24"/>
              </w:rPr>
            </w:pPr>
            <w:r w:rsidRPr="00655EE1">
              <w:rPr>
                <w:rFonts w:ascii="Times New Roman" w:hAnsi="Times New Roman" w:cs="Times New Roman"/>
                <w:sz w:val="24"/>
                <w:szCs w:val="24"/>
              </w:rPr>
              <w:t> </w:t>
            </w:r>
          </w:p>
        </w:tc>
        <w:tc>
          <w:tcPr>
            <w:tcW w:w="8647" w:type="dxa"/>
            <w:hideMark/>
          </w:tcPr>
          <w:p w14:paraId="21CE80F7" w14:textId="77777777" w:rsidR="00D54C77" w:rsidRPr="00655EE1" w:rsidRDefault="00D54C77" w:rsidP="003F27DD">
            <w:pPr>
              <w:jc w:val="both"/>
              <w:rPr>
                <w:rFonts w:ascii="Times New Roman" w:hAnsi="Times New Roman" w:cs="Times New Roman"/>
                <w:b/>
                <w:bCs/>
                <w:sz w:val="24"/>
                <w:szCs w:val="24"/>
              </w:rPr>
            </w:pPr>
            <w:r w:rsidRPr="00655EE1">
              <w:rPr>
                <w:rFonts w:ascii="Times New Roman" w:hAnsi="Times New Roman" w:cs="Times New Roman"/>
                <w:sz w:val="24"/>
                <w:szCs w:val="24"/>
              </w:rPr>
              <w:t xml:space="preserve">Situační výkresy vyhotovené ve vhodném měřítku zobrazující speciální požadavky objektů, technologických zařízení, technických sítí, infrastruktury nebo souvisejících inženýrských opatření, včetně dopravního řešení přístupnosti </w:t>
            </w:r>
            <w:r w:rsidRPr="00655EE1">
              <w:rPr>
                <w:rFonts w:ascii="Times New Roman" w:hAnsi="Times New Roman" w:cs="Times New Roman"/>
                <w:b/>
                <w:bCs/>
                <w:color w:val="ED0000"/>
                <w:sz w:val="24"/>
                <w:szCs w:val="24"/>
              </w:rPr>
              <w:t xml:space="preserve">stavby a dále </w:t>
            </w:r>
            <w:r w:rsidRPr="00655EE1">
              <w:rPr>
                <w:rFonts w:ascii="Times New Roman" w:hAnsi="Times New Roman" w:cs="Times New Roman"/>
                <w:sz w:val="24"/>
                <w:szCs w:val="24"/>
              </w:rPr>
              <w:t xml:space="preserve">ve vazbě na vyhrazená parkovací stání a vstupy do objektu a prvků životního prostředí – soustava chráněných území Natura 2000, územní systém ekologické stability, významné krajinné prvky, zvláště chráněná území apod. Stávající, navrhovaná a vznikající ochranná a bezpečnostní pásma, památkové rezervace, památkové zóny apod. Vyznačení pozemků s právem zákonné služebnosti a věcných břemen. Vyznačení území, kde byly provedeny geologické sondy. Situace zásad organizace výstavby včetně vymezení prostorů se zakázanou manipulací a obchozích tras pro osoby s omezenou schopností pohybu nebo orientace. Zákres do vodohospodářské mapy, záplavové území, rozvodnice, převádění </w:t>
            </w:r>
            <w:r w:rsidRPr="00655EE1">
              <w:rPr>
                <w:rFonts w:ascii="Times New Roman" w:hAnsi="Times New Roman" w:cs="Times New Roman"/>
                <w:sz w:val="24"/>
                <w:szCs w:val="24"/>
              </w:rPr>
              <w:lastRenderedPageBreak/>
              <w:t xml:space="preserve">vody staveništěm a odvodnění staveniště.  Umístění staveb vzhledem k urbanistické struktuře území a vztah k základnímu dopravnímu systému. </w:t>
            </w:r>
          </w:p>
        </w:tc>
      </w:tr>
    </w:tbl>
    <w:p w14:paraId="1443ABA8" w14:textId="77777777" w:rsidR="00D54C77" w:rsidRDefault="00D54C77" w:rsidP="00D54C77">
      <w:pPr>
        <w:pStyle w:val="l3"/>
        <w:rPr>
          <w:rFonts w:ascii="Arial" w:hAnsi="Arial" w:cs="Arial"/>
        </w:rPr>
      </w:pPr>
      <w:r w:rsidRPr="006E3873">
        <w:rPr>
          <w:rFonts w:ascii="Arial" w:hAnsi="Arial" w:cs="Arial"/>
          <w:b/>
        </w:rPr>
        <w:lastRenderedPageBreak/>
        <w:t>Odůvodnění:</w:t>
      </w:r>
      <w:r w:rsidRPr="006E3873">
        <w:rPr>
          <w:rFonts w:ascii="Arial" w:hAnsi="Arial" w:cs="Arial"/>
        </w:rPr>
        <w:t xml:space="preserve"> </w:t>
      </w:r>
    </w:p>
    <w:p w14:paraId="031D10D2" w14:textId="77777777" w:rsidR="00D54C77" w:rsidRDefault="00D54C77" w:rsidP="00D54C77">
      <w:pPr>
        <w:spacing w:after="0"/>
        <w:jc w:val="both"/>
        <w:rPr>
          <w:rFonts w:ascii="Arial" w:hAnsi="Arial" w:cs="Arial"/>
          <w:sz w:val="24"/>
          <w:szCs w:val="24"/>
        </w:rPr>
      </w:pPr>
      <w:r>
        <w:rPr>
          <w:rFonts w:ascii="Arial" w:hAnsi="Arial" w:cs="Arial"/>
          <w:sz w:val="24"/>
          <w:szCs w:val="24"/>
        </w:rPr>
        <w:t xml:space="preserve">Doplnění specifikuje, že řešení přístupnosti se týká nejen vlastní stavby, ale v návaznosti rovněž přístupu k vyhrazeným parkovacím místům, vstupu do stavby atp.   </w:t>
      </w:r>
    </w:p>
    <w:p w14:paraId="0D1AF207" w14:textId="77777777" w:rsidR="00D54C77" w:rsidRDefault="00D54C77" w:rsidP="007B0E32">
      <w:pPr>
        <w:pStyle w:val="Odstavecseseznamem"/>
        <w:shd w:val="clear" w:color="auto" w:fill="FFFFFF"/>
        <w:spacing w:after="0"/>
        <w:ind w:left="0"/>
        <w:rPr>
          <w:color w:val="000000"/>
        </w:rPr>
      </w:pPr>
    </w:p>
    <w:p w14:paraId="5A02409B" w14:textId="77777777" w:rsidR="00D54C77" w:rsidRDefault="00D54C77" w:rsidP="007B0E32">
      <w:pPr>
        <w:spacing w:after="0"/>
        <w:jc w:val="both"/>
        <w:rPr>
          <w:rFonts w:ascii="Arial" w:hAnsi="Arial" w:cs="Arial"/>
          <w:sz w:val="24"/>
          <w:szCs w:val="24"/>
        </w:rPr>
      </w:pPr>
    </w:p>
    <w:p w14:paraId="7DC7454A" w14:textId="56BD6720"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Připomínka č.</w:t>
      </w:r>
      <w:r w:rsidR="007B0E32">
        <w:rPr>
          <w:rFonts w:ascii="Arial" w:hAnsi="Arial" w:cs="Arial"/>
          <w:b/>
          <w:sz w:val="24"/>
          <w:szCs w:val="24"/>
          <w:u w:val="single"/>
        </w:rPr>
        <w:t xml:space="preserve"> 16</w:t>
      </w:r>
      <w:r w:rsidRPr="0058246B">
        <w:rPr>
          <w:rFonts w:ascii="Arial" w:hAnsi="Arial" w:cs="Arial"/>
          <w:b/>
          <w:sz w:val="24"/>
          <w:szCs w:val="24"/>
          <w:u w:val="single"/>
        </w:rPr>
        <w:t xml:space="preserve"> </w:t>
      </w:r>
    </w:p>
    <w:p w14:paraId="15C83D53" w14:textId="398D6205" w:rsidR="00294357" w:rsidRDefault="003C5B5B" w:rsidP="00294357">
      <w:pPr>
        <w:pStyle w:val="Normlnweb"/>
        <w:spacing w:before="120" w:beforeAutospacing="0" w:after="0" w:afterAutospacing="0"/>
        <w:rPr>
          <w:rFonts w:ascii="Arial" w:hAnsi="Arial" w:cs="Arial"/>
          <w:b/>
        </w:rPr>
      </w:pPr>
      <w:r>
        <w:rPr>
          <w:rFonts w:ascii="Arial" w:hAnsi="Arial" w:cs="Arial"/>
          <w:b/>
        </w:rPr>
        <w:t xml:space="preserve">Příloha č.3 </w:t>
      </w:r>
      <w:r w:rsidR="00294357">
        <w:rPr>
          <w:rFonts w:ascii="Arial" w:hAnsi="Arial" w:cs="Arial"/>
          <w:b/>
        </w:rPr>
        <w:t xml:space="preserve">– </w:t>
      </w:r>
      <w:r w:rsidR="00D54C77">
        <w:rPr>
          <w:rFonts w:ascii="Arial" w:hAnsi="Arial" w:cs="Arial"/>
          <w:b/>
        </w:rPr>
        <w:t>D.1</w:t>
      </w:r>
    </w:p>
    <w:p w14:paraId="2F252C20" w14:textId="25D70500" w:rsidR="003C5B5B" w:rsidRDefault="00D54C77" w:rsidP="00294357">
      <w:pPr>
        <w:pStyle w:val="Normlnweb"/>
        <w:spacing w:before="0" w:beforeAutospacing="0" w:after="240" w:afterAutospacing="0"/>
        <w:rPr>
          <w:rFonts w:ascii="Arial" w:hAnsi="Arial" w:cs="Arial"/>
          <w:b/>
        </w:rPr>
      </w:pPr>
      <w:r>
        <w:rPr>
          <w:rFonts w:ascii="Arial" w:hAnsi="Arial" w:cs="Arial"/>
          <w:b/>
        </w:rPr>
        <w:t>Stavební, technická a technologická část</w:t>
      </w:r>
    </w:p>
    <w:tbl>
      <w:tblPr>
        <w:tblStyle w:val="Mkatabulky"/>
        <w:tblW w:w="9776" w:type="dxa"/>
        <w:tblLook w:val="04A0" w:firstRow="1" w:lastRow="0" w:firstColumn="1" w:lastColumn="0" w:noHBand="0" w:noVBand="1"/>
      </w:tblPr>
      <w:tblGrid>
        <w:gridCol w:w="1129"/>
        <w:gridCol w:w="8647"/>
      </w:tblGrid>
      <w:tr w:rsidR="00D54C77" w:rsidRPr="00BF51AE" w14:paraId="7CE4439B" w14:textId="77777777" w:rsidTr="003F27DD">
        <w:trPr>
          <w:trHeight w:val="481"/>
        </w:trPr>
        <w:tc>
          <w:tcPr>
            <w:tcW w:w="1129" w:type="dxa"/>
            <w:noWrap/>
            <w:hideMark/>
          </w:tcPr>
          <w:p w14:paraId="52B2CD7B" w14:textId="77777777" w:rsidR="00D54C77" w:rsidRPr="00BF51AE" w:rsidRDefault="00D54C77" w:rsidP="003F27DD">
            <w:pPr>
              <w:rPr>
                <w:rFonts w:ascii="Times New Roman" w:hAnsi="Times New Roman" w:cs="Times New Roman"/>
                <w:sz w:val="24"/>
                <w:szCs w:val="24"/>
              </w:rPr>
            </w:pPr>
            <w:r w:rsidRPr="0048148E">
              <w:rPr>
                <w:rFonts w:ascii="Times New Roman" w:hAnsi="Times New Roman" w:cs="Times New Roman"/>
                <w:b/>
                <w:bCs/>
                <w:sz w:val="24"/>
                <w:szCs w:val="24"/>
              </w:rPr>
              <w:t>D.1.</w:t>
            </w:r>
          </w:p>
        </w:tc>
        <w:tc>
          <w:tcPr>
            <w:tcW w:w="8647" w:type="dxa"/>
            <w:hideMark/>
          </w:tcPr>
          <w:p w14:paraId="3081C160" w14:textId="77777777" w:rsidR="00D54C77" w:rsidRPr="00BF51AE" w:rsidRDefault="00D54C77" w:rsidP="003F27DD">
            <w:pPr>
              <w:rPr>
                <w:rFonts w:ascii="Times New Roman" w:hAnsi="Times New Roman" w:cs="Times New Roman"/>
                <w:sz w:val="24"/>
                <w:szCs w:val="24"/>
              </w:rPr>
            </w:pPr>
            <w:r w:rsidRPr="0048148E">
              <w:rPr>
                <w:rFonts w:ascii="Times New Roman" w:hAnsi="Times New Roman" w:cs="Times New Roman"/>
                <w:b/>
                <w:bCs/>
                <w:sz w:val="24"/>
                <w:szCs w:val="24"/>
              </w:rPr>
              <w:t>Stavební, technická a technologická část</w:t>
            </w:r>
          </w:p>
        </w:tc>
      </w:tr>
      <w:tr w:rsidR="00D54C77" w:rsidRPr="00FC7DED" w14:paraId="65A1683A" w14:textId="77777777" w:rsidTr="003F27DD">
        <w:trPr>
          <w:trHeight w:val="315"/>
        </w:trPr>
        <w:tc>
          <w:tcPr>
            <w:tcW w:w="1129" w:type="dxa"/>
            <w:noWrap/>
            <w:hideMark/>
          </w:tcPr>
          <w:p w14:paraId="5C02994D" w14:textId="77777777" w:rsidR="00D54C77" w:rsidRPr="00BD6CB6" w:rsidRDefault="00D54C77" w:rsidP="003F27DD">
            <w:pPr>
              <w:rPr>
                <w:rFonts w:ascii="Times New Roman" w:hAnsi="Times New Roman" w:cs="Times New Roman"/>
                <w:b/>
                <w:bCs/>
                <w:sz w:val="24"/>
                <w:szCs w:val="24"/>
                <w:highlight w:val="yellow"/>
              </w:rPr>
            </w:pPr>
          </w:p>
        </w:tc>
        <w:tc>
          <w:tcPr>
            <w:tcW w:w="8647" w:type="dxa"/>
            <w:noWrap/>
            <w:hideMark/>
          </w:tcPr>
          <w:p w14:paraId="6AC012E2" w14:textId="77777777" w:rsidR="00D54C77" w:rsidRPr="00FC7DED" w:rsidRDefault="00D54C77" w:rsidP="003F27DD">
            <w:pPr>
              <w:rPr>
                <w:rFonts w:ascii="Times New Roman" w:hAnsi="Times New Roman" w:cs="Times New Roman"/>
                <w:color w:val="ED0000"/>
                <w:sz w:val="24"/>
                <w:szCs w:val="24"/>
                <w:highlight w:val="yellow"/>
              </w:rPr>
            </w:pPr>
            <w:r w:rsidRPr="00AE5112">
              <w:rPr>
                <w:rFonts w:ascii="Times New Roman" w:hAnsi="Times New Roman" w:cs="Times New Roman"/>
                <w:b/>
                <w:bCs/>
                <w:sz w:val="24"/>
                <w:szCs w:val="24"/>
              </w:rPr>
              <w:t xml:space="preserve">1 - Technická zpráva  </w:t>
            </w:r>
          </w:p>
        </w:tc>
      </w:tr>
      <w:tr w:rsidR="00D54C77" w:rsidRPr="00BA587A" w14:paraId="08CEE4ED" w14:textId="77777777" w:rsidTr="003F27DD">
        <w:trPr>
          <w:trHeight w:val="315"/>
        </w:trPr>
        <w:tc>
          <w:tcPr>
            <w:tcW w:w="1129" w:type="dxa"/>
            <w:noWrap/>
            <w:hideMark/>
          </w:tcPr>
          <w:p w14:paraId="7C286A22" w14:textId="77777777" w:rsidR="00D54C77" w:rsidRPr="00BA587A" w:rsidRDefault="00D54C77" w:rsidP="003F27DD">
            <w:pPr>
              <w:rPr>
                <w:rFonts w:ascii="Times New Roman" w:hAnsi="Times New Roman" w:cs="Times New Roman"/>
                <w:b/>
                <w:bCs/>
                <w:sz w:val="24"/>
                <w:szCs w:val="24"/>
                <w:highlight w:val="cyan"/>
              </w:rPr>
            </w:pPr>
          </w:p>
        </w:tc>
        <w:tc>
          <w:tcPr>
            <w:tcW w:w="8647" w:type="dxa"/>
            <w:noWrap/>
            <w:hideMark/>
          </w:tcPr>
          <w:p w14:paraId="357C9E3A" w14:textId="77777777" w:rsidR="00D54C77" w:rsidRPr="00BA587A" w:rsidRDefault="00D54C77" w:rsidP="003F27DD">
            <w:pPr>
              <w:rPr>
                <w:rFonts w:ascii="Times New Roman" w:hAnsi="Times New Roman" w:cs="Times New Roman"/>
                <w:b/>
                <w:bCs/>
                <w:sz w:val="24"/>
                <w:szCs w:val="24"/>
                <w:highlight w:val="cyan"/>
              </w:rPr>
            </w:pPr>
            <w:r w:rsidRPr="00204840">
              <w:rPr>
                <w:rFonts w:ascii="Times New Roman" w:hAnsi="Times New Roman" w:cs="Times New Roman"/>
                <w:sz w:val="24"/>
                <w:szCs w:val="24"/>
              </w:rPr>
              <w:t xml:space="preserve">Technická zpráva </w:t>
            </w:r>
            <w:r>
              <w:rPr>
                <w:rFonts w:ascii="Times New Roman" w:hAnsi="Times New Roman" w:cs="Times New Roman"/>
                <w:sz w:val="24"/>
                <w:szCs w:val="24"/>
              </w:rPr>
              <w:t>zahrnuje</w:t>
            </w:r>
            <w:r w:rsidRPr="00204840">
              <w:rPr>
                <w:rFonts w:ascii="Times New Roman" w:hAnsi="Times New Roman" w:cs="Times New Roman"/>
                <w:sz w:val="24"/>
                <w:szCs w:val="24"/>
              </w:rPr>
              <w:t xml:space="preserve"> podrobný popis technického řešení, zejména popis současného stavu, navrhované řešení, zdůvodnění úprav a popis využití stávajících konstrukcí, podrobné technické parametry, vč. zdůvodnění navrženého řešení, popis návaznosti a koordinace s ostatními objekty v rámci dané stavby, případně v rámci souvisejících či výhledových staveb. Příloha bude obsahovat podrobný popis požadavků na objekt, technické nebo technologické zařízení a návrh řešení těchto požadavků. Technická zpráva bude zahrnovat:</w:t>
            </w:r>
          </w:p>
        </w:tc>
      </w:tr>
    </w:tbl>
    <w:p w14:paraId="594E20E1" w14:textId="38BC1C88" w:rsidR="00D54C77" w:rsidRDefault="00D54C77" w:rsidP="00D54C77">
      <w:pPr>
        <w:widowControl w:val="0"/>
        <w:autoSpaceDE w:val="0"/>
        <w:autoSpaceDN w:val="0"/>
        <w:adjustRightInd w:val="0"/>
        <w:spacing w:before="240" w:after="120" w:line="240" w:lineRule="auto"/>
        <w:jc w:val="both"/>
        <w:rPr>
          <w:rFonts w:ascii="Arial" w:hAnsi="Arial" w:cs="Arial"/>
          <w:b/>
          <w:sz w:val="24"/>
          <w:szCs w:val="24"/>
        </w:rPr>
      </w:pPr>
      <w:r w:rsidRPr="0069090F">
        <w:rPr>
          <w:rFonts w:ascii="Arial" w:hAnsi="Arial" w:cs="Arial"/>
          <w:b/>
          <w:sz w:val="24"/>
          <w:szCs w:val="24"/>
        </w:rPr>
        <w:t xml:space="preserve">Navržené </w:t>
      </w:r>
      <w:r>
        <w:rPr>
          <w:rFonts w:ascii="Arial" w:hAnsi="Arial" w:cs="Arial"/>
          <w:b/>
          <w:sz w:val="24"/>
          <w:szCs w:val="24"/>
        </w:rPr>
        <w:t>doplnění</w:t>
      </w:r>
      <w:r w:rsidR="007B0E32">
        <w:rPr>
          <w:rFonts w:ascii="Arial" w:hAnsi="Arial" w:cs="Arial"/>
          <w:b/>
          <w:sz w:val="24"/>
          <w:szCs w:val="24"/>
        </w:rPr>
        <w:t>, n</w:t>
      </w:r>
      <w:r>
        <w:rPr>
          <w:rFonts w:ascii="Arial" w:hAnsi="Arial" w:cs="Arial"/>
          <w:b/>
          <w:sz w:val="24"/>
          <w:szCs w:val="24"/>
        </w:rPr>
        <w:t>avrhujeme doplnit další písmeno:</w:t>
      </w:r>
    </w:p>
    <w:tbl>
      <w:tblPr>
        <w:tblStyle w:val="Mkatabulky"/>
        <w:tblW w:w="9776" w:type="dxa"/>
        <w:tblLook w:val="04A0" w:firstRow="1" w:lastRow="0" w:firstColumn="1" w:lastColumn="0" w:noHBand="0" w:noVBand="1"/>
      </w:tblPr>
      <w:tblGrid>
        <w:gridCol w:w="1129"/>
        <w:gridCol w:w="8647"/>
      </w:tblGrid>
      <w:tr w:rsidR="00D54C77" w:rsidRPr="00BA587A" w14:paraId="51663F4E" w14:textId="77777777" w:rsidTr="003F27DD">
        <w:trPr>
          <w:trHeight w:val="315"/>
        </w:trPr>
        <w:tc>
          <w:tcPr>
            <w:tcW w:w="1129" w:type="dxa"/>
            <w:noWrap/>
            <w:hideMark/>
          </w:tcPr>
          <w:p w14:paraId="255047AF" w14:textId="77777777" w:rsidR="00D54C77" w:rsidRPr="00BA587A" w:rsidRDefault="00D54C77" w:rsidP="003F27DD">
            <w:pPr>
              <w:rPr>
                <w:rFonts w:ascii="Times New Roman" w:hAnsi="Times New Roman" w:cs="Times New Roman"/>
                <w:b/>
                <w:bCs/>
                <w:sz w:val="24"/>
                <w:szCs w:val="24"/>
                <w:highlight w:val="cyan"/>
              </w:rPr>
            </w:pPr>
          </w:p>
        </w:tc>
        <w:tc>
          <w:tcPr>
            <w:tcW w:w="8647" w:type="dxa"/>
            <w:noWrap/>
            <w:hideMark/>
          </w:tcPr>
          <w:p w14:paraId="13DAC64A" w14:textId="77777777" w:rsidR="00D54C77" w:rsidRPr="00D54C77" w:rsidRDefault="00D54C77" w:rsidP="003F27DD">
            <w:pPr>
              <w:widowControl w:val="0"/>
              <w:autoSpaceDE w:val="0"/>
              <w:autoSpaceDN w:val="0"/>
              <w:adjustRightInd w:val="0"/>
              <w:spacing w:before="240" w:after="120"/>
              <w:jc w:val="both"/>
              <w:rPr>
                <w:rFonts w:ascii="Times New Roman" w:hAnsi="Times New Roman" w:cs="Times New Roman"/>
                <w:b/>
                <w:bCs/>
                <w:color w:val="ED0000"/>
                <w:sz w:val="24"/>
                <w:szCs w:val="24"/>
              </w:rPr>
            </w:pPr>
            <w:r w:rsidRPr="00D54C77">
              <w:rPr>
                <w:rFonts w:ascii="Times New Roman" w:hAnsi="Times New Roman" w:cs="Times New Roman"/>
                <w:b/>
                <w:bCs/>
                <w:color w:val="ED0000"/>
                <w:sz w:val="24"/>
                <w:szCs w:val="24"/>
              </w:rPr>
              <w:t>o) Požadavky na přístupnost, zejména návrh trylků, hlášení AOM, informační systém, řešení interakce stálých a dynamických informací atp.</w:t>
            </w:r>
          </w:p>
          <w:p w14:paraId="4AF5C3D2" w14:textId="77777777" w:rsidR="00D54C77" w:rsidRPr="00BA587A" w:rsidRDefault="00D54C77" w:rsidP="003F27DD">
            <w:pPr>
              <w:rPr>
                <w:rFonts w:ascii="Times New Roman" w:hAnsi="Times New Roman" w:cs="Times New Roman"/>
                <w:b/>
                <w:bCs/>
                <w:sz w:val="24"/>
                <w:szCs w:val="24"/>
                <w:highlight w:val="cyan"/>
              </w:rPr>
            </w:pPr>
          </w:p>
        </w:tc>
      </w:tr>
    </w:tbl>
    <w:p w14:paraId="0171A46D" w14:textId="77777777" w:rsidR="00D54C77" w:rsidRDefault="00D54C77" w:rsidP="00D54C77">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7FBD8D43" w14:textId="77777777" w:rsidR="00D54C77" w:rsidRDefault="00D54C77" w:rsidP="00D54C77">
      <w:pPr>
        <w:pStyle w:val="Odstavecseseznamem"/>
        <w:spacing w:before="120" w:after="0" w:line="240" w:lineRule="auto"/>
        <w:ind w:left="0"/>
        <w:jc w:val="both"/>
        <w:rPr>
          <w:rFonts w:ascii="Arial" w:hAnsi="Arial" w:cs="Arial"/>
          <w:sz w:val="24"/>
          <w:szCs w:val="24"/>
        </w:rPr>
      </w:pPr>
      <w:r w:rsidRPr="00E710D4">
        <w:rPr>
          <w:rFonts w:ascii="Arial" w:hAnsi="Arial" w:cs="Arial"/>
          <w:sz w:val="24"/>
          <w:szCs w:val="24"/>
        </w:rPr>
        <w:t xml:space="preserve">Doplnění požadavků na přístupnost považujeme za zásadní. </w:t>
      </w:r>
      <w:r>
        <w:rPr>
          <w:rFonts w:ascii="Arial" w:hAnsi="Arial" w:cs="Arial"/>
          <w:sz w:val="24"/>
          <w:szCs w:val="24"/>
        </w:rPr>
        <w:t xml:space="preserve">Pokud nejsou požadavky během návrhu stavby řešeny, následně nelze vytvořit sofistikovaný a funkční systém pro informační a orientační systémy, například z důvodu neprovedené kabeláže, propojení IT sítí atp. Ve velkém dopravním terminálu často není funkční ani orientační systém, není správně navrženo umístění AOM ani akustické hlášení. </w:t>
      </w:r>
    </w:p>
    <w:p w14:paraId="25E12EDD" w14:textId="77777777" w:rsidR="00D54C77" w:rsidRDefault="00D54C77" w:rsidP="00D54C77">
      <w:pPr>
        <w:pStyle w:val="Odstavecseseznamem"/>
        <w:spacing w:before="120" w:after="0" w:line="240" w:lineRule="auto"/>
        <w:ind w:left="0"/>
        <w:jc w:val="both"/>
        <w:rPr>
          <w:rFonts w:ascii="Arial" w:hAnsi="Arial" w:cs="Arial"/>
          <w:sz w:val="24"/>
          <w:szCs w:val="24"/>
        </w:rPr>
      </w:pPr>
    </w:p>
    <w:p w14:paraId="4ACFAC7A" w14:textId="77777777" w:rsidR="00D54C77" w:rsidRDefault="00D54C77" w:rsidP="007B0E32">
      <w:pPr>
        <w:pStyle w:val="Odstavecseseznamem"/>
        <w:spacing w:after="0" w:line="240" w:lineRule="auto"/>
        <w:ind w:left="0"/>
        <w:jc w:val="both"/>
        <w:rPr>
          <w:rFonts w:ascii="Arial" w:hAnsi="Arial" w:cs="Arial"/>
          <w:sz w:val="24"/>
          <w:szCs w:val="24"/>
        </w:rPr>
      </w:pPr>
    </w:p>
    <w:p w14:paraId="7644CA67" w14:textId="7EC5FD86" w:rsidR="00D54C77" w:rsidRDefault="00D54C77" w:rsidP="00D54C77">
      <w:pPr>
        <w:spacing w:after="120"/>
        <w:jc w:val="both"/>
        <w:rPr>
          <w:rFonts w:ascii="Arial" w:hAnsi="Arial" w:cs="Arial"/>
          <w:b/>
          <w:sz w:val="24"/>
          <w:szCs w:val="24"/>
        </w:rPr>
      </w:pPr>
      <w:r w:rsidRPr="00B47859">
        <w:rPr>
          <w:rFonts w:ascii="Arial" w:hAnsi="Arial" w:cs="Arial"/>
          <w:b/>
          <w:sz w:val="24"/>
          <w:szCs w:val="24"/>
          <w:u w:val="single"/>
        </w:rPr>
        <w:t>Připomínka č.</w:t>
      </w:r>
      <w:r w:rsidR="007B0E32">
        <w:rPr>
          <w:rFonts w:ascii="Arial" w:hAnsi="Arial" w:cs="Arial"/>
          <w:b/>
          <w:sz w:val="24"/>
          <w:szCs w:val="24"/>
          <w:u w:val="single"/>
        </w:rPr>
        <w:t xml:space="preserve"> 17</w:t>
      </w:r>
    </w:p>
    <w:p w14:paraId="4815BDC4" w14:textId="59DCE12D" w:rsidR="00D54C77" w:rsidRPr="00A66321" w:rsidRDefault="00D54C77" w:rsidP="00D54C77">
      <w:pPr>
        <w:spacing w:before="240" w:after="0"/>
        <w:jc w:val="both"/>
        <w:rPr>
          <w:rFonts w:ascii="Arial" w:hAnsi="Arial" w:cs="Arial"/>
          <w:b/>
          <w:sz w:val="24"/>
          <w:szCs w:val="24"/>
        </w:rPr>
      </w:pPr>
      <w:r>
        <w:rPr>
          <w:rFonts w:ascii="Arial" w:hAnsi="Arial" w:cs="Arial"/>
          <w:b/>
          <w:sz w:val="24"/>
          <w:szCs w:val="24"/>
        </w:rPr>
        <w:t>Příloha č.3 – D.1</w:t>
      </w:r>
    </w:p>
    <w:p w14:paraId="051DD4DC" w14:textId="77777777" w:rsidR="00D54C77" w:rsidRDefault="00D54C77" w:rsidP="00D54C77">
      <w:pPr>
        <w:spacing w:before="120" w:line="240" w:lineRule="auto"/>
        <w:rPr>
          <w:rFonts w:ascii="Arial" w:hAnsi="Arial" w:cs="Arial"/>
          <w:b/>
          <w:sz w:val="24"/>
          <w:szCs w:val="24"/>
        </w:rPr>
      </w:pPr>
      <w:r>
        <w:rPr>
          <w:rFonts w:ascii="Arial" w:hAnsi="Arial" w:cs="Arial"/>
          <w:b/>
          <w:sz w:val="24"/>
          <w:szCs w:val="24"/>
        </w:rPr>
        <w:t xml:space="preserve">Stavební, technická a technologická část </w:t>
      </w:r>
    </w:p>
    <w:tbl>
      <w:tblPr>
        <w:tblStyle w:val="Mkatabulky"/>
        <w:tblW w:w="9776" w:type="dxa"/>
        <w:tblLook w:val="04A0" w:firstRow="1" w:lastRow="0" w:firstColumn="1" w:lastColumn="0" w:noHBand="0" w:noVBand="1"/>
      </w:tblPr>
      <w:tblGrid>
        <w:gridCol w:w="1129"/>
        <w:gridCol w:w="8647"/>
      </w:tblGrid>
      <w:tr w:rsidR="00D54C77" w:rsidRPr="00E36861" w14:paraId="56F51A21" w14:textId="77777777" w:rsidTr="003F27DD">
        <w:trPr>
          <w:trHeight w:val="315"/>
        </w:trPr>
        <w:tc>
          <w:tcPr>
            <w:tcW w:w="1129" w:type="dxa"/>
            <w:noWrap/>
          </w:tcPr>
          <w:p w14:paraId="647BA86D" w14:textId="77777777" w:rsidR="00D54C77" w:rsidRPr="00BD6CB6" w:rsidRDefault="00D54C77" w:rsidP="003F27DD">
            <w:pPr>
              <w:rPr>
                <w:rFonts w:ascii="Times New Roman" w:hAnsi="Times New Roman" w:cs="Times New Roman"/>
                <w:sz w:val="24"/>
                <w:szCs w:val="24"/>
                <w:highlight w:val="yellow"/>
              </w:rPr>
            </w:pPr>
          </w:p>
        </w:tc>
        <w:tc>
          <w:tcPr>
            <w:tcW w:w="8647" w:type="dxa"/>
            <w:noWrap/>
          </w:tcPr>
          <w:p w14:paraId="76F959C0" w14:textId="77777777" w:rsidR="00D54C77" w:rsidRPr="00E36861" w:rsidRDefault="00D54C77" w:rsidP="003F27DD">
            <w:pPr>
              <w:rPr>
                <w:rFonts w:ascii="Times New Roman" w:hAnsi="Times New Roman" w:cs="Times New Roman"/>
                <w:color w:val="ED0000"/>
                <w:sz w:val="24"/>
                <w:szCs w:val="24"/>
                <w:highlight w:val="yellow"/>
              </w:rPr>
            </w:pPr>
            <w:r w:rsidRPr="00AE5112">
              <w:rPr>
                <w:rFonts w:ascii="Times New Roman" w:hAnsi="Times New Roman" w:cs="Times New Roman"/>
                <w:b/>
                <w:bCs/>
                <w:sz w:val="24"/>
                <w:szCs w:val="24"/>
              </w:rPr>
              <w:t xml:space="preserve">2 – Výkresy </w:t>
            </w:r>
          </w:p>
        </w:tc>
      </w:tr>
      <w:tr w:rsidR="00D54C77" w:rsidRPr="009F286B" w14:paraId="08D9F024" w14:textId="77777777" w:rsidTr="003F27DD">
        <w:trPr>
          <w:trHeight w:val="315"/>
        </w:trPr>
        <w:tc>
          <w:tcPr>
            <w:tcW w:w="1129" w:type="dxa"/>
            <w:noWrap/>
            <w:hideMark/>
          </w:tcPr>
          <w:p w14:paraId="13F835BD" w14:textId="77777777" w:rsidR="00D54C77" w:rsidRPr="00BA587A" w:rsidRDefault="00D54C77" w:rsidP="003F27DD">
            <w:pPr>
              <w:rPr>
                <w:rFonts w:ascii="Times New Roman" w:hAnsi="Times New Roman" w:cs="Times New Roman"/>
                <w:b/>
                <w:bCs/>
                <w:sz w:val="24"/>
                <w:szCs w:val="24"/>
                <w:highlight w:val="cyan"/>
              </w:rPr>
            </w:pPr>
            <w:r w:rsidRPr="00BF51AE">
              <w:rPr>
                <w:rFonts w:ascii="Times New Roman" w:hAnsi="Times New Roman" w:cs="Times New Roman"/>
                <w:sz w:val="24"/>
                <w:szCs w:val="24"/>
              </w:rPr>
              <w:t> </w:t>
            </w:r>
          </w:p>
        </w:tc>
        <w:tc>
          <w:tcPr>
            <w:tcW w:w="8647" w:type="dxa"/>
            <w:hideMark/>
          </w:tcPr>
          <w:p w14:paraId="34324DA8" w14:textId="77777777" w:rsidR="00D54C77" w:rsidRPr="009F286B" w:rsidRDefault="00D54C77" w:rsidP="003F27DD">
            <w:pPr>
              <w:rPr>
                <w:rFonts w:ascii="Times New Roman" w:hAnsi="Times New Roman" w:cs="Times New Roman"/>
                <w:b/>
                <w:bCs/>
                <w:sz w:val="24"/>
                <w:szCs w:val="24"/>
                <w:highlight w:val="cyan"/>
              </w:rPr>
            </w:pPr>
            <w:r w:rsidRPr="00BF51AE">
              <w:rPr>
                <w:rFonts w:ascii="Times New Roman" w:hAnsi="Times New Roman" w:cs="Times New Roman"/>
                <w:sz w:val="24"/>
                <w:szCs w:val="24"/>
              </w:rPr>
              <w:t xml:space="preserve">Dokumentace pro povolení </w:t>
            </w:r>
            <w:r>
              <w:rPr>
                <w:rFonts w:ascii="Times New Roman" w:hAnsi="Times New Roman" w:cs="Times New Roman"/>
                <w:sz w:val="24"/>
                <w:szCs w:val="24"/>
              </w:rPr>
              <w:t xml:space="preserve">stavby </w:t>
            </w:r>
            <w:r w:rsidRPr="00BF51AE">
              <w:rPr>
                <w:rFonts w:ascii="Times New Roman" w:hAnsi="Times New Roman" w:cs="Times New Roman"/>
                <w:sz w:val="24"/>
                <w:szCs w:val="24"/>
              </w:rPr>
              <w:t>pozemní komunikace se doplní o podrobnosti tak, aby bylo jednoznačně a úplně určeno uspořádání konstrukce, požadovaná kvalita jednotlivých materiálů a konstrukcí a aby bylo možné sestavit soupis prací:</w:t>
            </w:r>
            <w:r w:rsidRPr="00BF51AE">
              <w:rPr>
                <w:rFonts w:ascii="Times New Roman" w:hAnsi="Times New Roman" w:cs="Times New Roman"/>
                <w:sz w:val="24"/>
                <w:szCs w:val="24"/>
              </w:rPr>
              <w:br/>
              <w:t>a) požadavky povolení záměru,</w:t>
            </w:r>
            <w:r w:rsidRPr="00BF51AE">
              <w:rPr>
                <w:rFonts w:ascii="Times New Roman" w:hAnsi="Times New Roman" w:cs="Times New Roman"/>
                <w:sz w:val="24"/>
                <w:szCs w:val="24"/>
              </w:rPr>
              <w:br/>
            </w:r>
            <w:r w:rsidRPr="00BF51AE">
              <w:rPr>
                <w:rFonts w:ascii="Times New Roman" w:hAnsi="Times New Roman" w:cs="Times New Roman"/>
                <w:sz w:val="24"/>
                <w:szCs w:val="24"/>
              </w:rPr>
              <w:lastRenderedPageBreak/>
              <w:t>b) detaily určující konstrukční prvky nebo jejich části, podrobnější poloh</w:t>
            </w:r>
            <w:r>
              <w:rPr>
                <w:rFonts w:ascii="Times New Roman" w:hAnsi="Times New Roman" w:cs="Times New Roman"/>
                <w:sz w:val="24"/>
                <w:szCs w:val="24"/>
              </w:rPr>
              <w:t>u</w:t>
            </w:r>
            <w:r w:rsidRPr="00BF51AE">
              <w:rPr>
                <w:rFonts w:ascii="Times New Roman" w:hAnsi="Times New Roman" w:cs="Times New Roman"/>
                <w:sz w:val="24"/>
                <w:szCs w:val="24"/>
              </w:rPr>
              <w:t>, tvar a rozměr,</w:t>
            </w:r>
            <w:r w:rsidRPr="00BF51AE">
              <w:rPr>
                <w:rFonts w:ascii="Times New Roman" w:hAnsi="Times New Roman" w:cs="Times New Roman"/>
                <w:sz w:val="24"/>
                <w:szCs w:val="24"/>
              </w:rPr>
              <w:br/>
              <w:t>c) doplnění podrobností k požadovanému technickému a materiálovému řešení,</w:t>
            </w:r>
            <w:r w:rsidRPr="00BF51AE">
              <w:rPr>
                <w:rFonts w:ascii="Times New Roman" w:hAnsi="Times New Roman" w:cs="Times New Roman"/>
                <w:sz w:val="24"/>
                <w:szCs w:val="24"/>
              </w:rPr>
              <w:br/>
              <w:t>d) požadavky na funkci a kvalitu výrobků,</w:t>
            </w:r>
            <w:r w:rsidRPr="00BF51AE">
              <w:rPr>
                <w:rFonts w:ascii="Times New Roman" w:hAnsi="Times New Roman" w:cs="Times New Roman"/>
                <w:sz w:val="24"/>
                <w:szCs w:val="24"/>
              </w:rPr>
              <w:br/>
              <w:t>e) technologická část projektové dokumentace obsahuje objekty technologických provozních souborů nevýrobního charakteru s výjimkou technologického zařízení tunelů, případně velkých mostů, které se zařadí do objektu příslušného tunelu anebo mostu a požadované zařízení se musí určit podrobnými specifikacemi, rozsahem montážních prací, návazností na stavební objekty s programem odzkoušení a uvedení do provozu.</w:t>
            </w:r>
          </w:p>
        </w:tc>
      </w:tr>
    </w:tbl>
    <w:p w14:paraId="7688A85F" w14:textId="16E4CB3E" w:rsidR="00D54C77" w:rsidRDefault="00D54C77" w:rsidP="007B0E32">
      <w:pPr>
        <w:pStyle w:val="l3"/>
        <w:rPr>
          <w:rFonts w:ascii="Arial" w:hAnsi="Arial" w:cs="Arial"/>
          <w:b/>
        </w:rPr>
      </w:pPr>
      <w:r w:rsidRPr="0069090F">
        <w:rPr>
          <w:rFonts w:ascii="Arial" w:hAnsi="Arial" w:cs="Arial"/>
          <w:b/>
        </w:rPr>
        <w:lastRenderedPageBreak/>
        <w:t xml:space="preserve">Navržené </w:t>
      </w:r>
      <w:r>
        <w:rPr>
          <w:rFonts w:ascii="Arial" w:hAnsi="Arial" w:cs="Arial"/>
          <w:b/>
        </w:rPr>
        <w:t>doplnění</w:t>
      </w:r>
      <w:r w:rsidR="007B0E32">
        <w:rPr>
          <w:rFonts w:ascii="Arial" w:hAnsi="Arial" w:cs="Arial"/>
          <w:b/>
        </w:rPr>
        <w:t>, n</w:t>
      </w:r>
      <w:r>
        <w:rPr>
          <w:rFonts w:ascii="Arial" w:hAnsi="Arial" w:cs="Arial"/>
          <w:b/>
        </w:rPr>
        <w:t>avrhujeme vložit písmeno a „přečíslovat“ následující:</w:t>
      </w:r>
    </w:p>
    <w:tbl>
      <w:tblPr>
        <w:tblStyle w:val="Mkatabulky"/>
        <w:tblW w:w="9776" w:type="dxa"/>
        <w:tblLook w:val="04A0" w:firstRow="1" w:lastRow="0" w:firstColumn="1" w:lastColumn="0" w:noHBand="0" w:noVBand="1"/>
      </w:tblPr>
      <w:tblGrid>
        <w:gridCol w:w="1129"/>
        <w:gridCol w:w="8647"/>
      </w:tblGrid>
      <w:tr w:rsidR="00D54C77" w:rsidRPr="00E36861" w14:paraId="54DA7488" w14:textId="77777777" w:rsidTr="003F27DD">
        <w:trPr>
          <w:trHeight w:val="315"/>
        </w:trPr>
        <w:tc>
          <w:tcPr>
            <w:tcW w:w="1129" w:type="dxa"/>
            <w:noWrap/>
          </w:tcPr>
          <w:p w14:paraId="73B04144" w14:textId="77777777" w:rsidR="00D54C77" w:rsidRPr="00BD6CB6" w:rsidRDefault="00D54C77" w:rsidP="003F27DD">
            <w:pPr>
              <w:rPr>
                <w:rFonts w:ascii="Times New Roman" w:hAnsi="Times New Roman" w:cs="Times New Roman"/>
                <w:sz w:val="24"/>
                <w:szCs w:val="24"/>
                <w:highlight w:val="yellow"/>
              </w:rPr>
            </w:pPr>
          </w:p>
        </w:tc>
        <w:tc>
          <w:tcPr>
            <w:tcW w:w="8647" w:type="dxa"/>
            <w:noWrap/>
          </w:tcPr>
          <w:p w14:paraId="4BC4B82D" w14:textId="5ADD2857" w:rsidR="00D54C77" w:rsidRPr="00E36861" w:rsidRDefault="00D54C77" w:rsidP="003F27DD">
            <w:pPr>
              <w:rPr>
                <w:rFonts w:ascii="Times New Roman" w:hAnsi="Times New Roman" w:cs="Times New Roman"/>
                <w:color w:val="ED0000"/>
                <w:sz w:val="24"/>
                <w:szCs w:val="24"/>
                <w:highlight w:val="yellow"/>
              </w:rPr>
            </w:pPr>
            <w:r w:rsidRPr="00AE5112">
              <w:rPr>
                <w:rFonts w:ascii="Times New Roman" w:hAnsi="Times New Roman" w:cs="Times New Roman"/>
                <w:b/>
                <w:bCs/>
                <w:sz w:val="24"/>
                <w:szCs w:val="24"/>
              </w:rPr>
              <w:t xml:space="preserve">2 – Výkresy </w:t>
            </w:r>
          </w:p>
        </w:tc>
      </w:tr>
      <w:tr w:rsidR="00D54C77" w:rsidRPr="009F286B" w14:paraId="683E0149" w14:textId="77777777" w:rsidTr="003F27DD">
        <w:trPr>
          <w:trHeight w:val="315"/>
        </w:trPr>
        <w:tc>
          <w:tcPr>
            <w:tcW w:w="1129" w:type="dxa"/>
            <w:noWrap/>
            <w:hideMark/>
          </w:tcPr>
          <w:p w14:paraId="5BB56B9B" w14:textId="77777777" w:rsidR="00D54C77" w:rsidRPr="00BA587A" w:rsidRDefault="00D54C77" w:rsidP="003F27DD">
            <w:pPr>
              <w:rPr>
                <w:rFonts w:ascii="Times New Roman" w:hAnsi="Times New Roman" w:cs="Times New Roman"/>
                <w:b/>
                <w:bCs/>
                <w:sz w:val="24"/>
                <w:szCs w:val="24"/>
                <w:highlight w:val="cyan"/>
              </w:rPr>
            </w:pPr>
            <w:r w:rsidRPr="00BF51AE">
              <w:rPr>
                <w:rFonts w:ascii="Times New Roman" w:hAnsi="Times New Roman" w:cs="Times New Roman"/>
                <w:sz w:val="24"/>
                <w:szCs w:val="24"/>
              </w:rPr>
              <w:t> </w:t>
            </w:r>
          </w:p>
        </w:tc>
        <w:tc>
          <w:tcPr>
            <w:tcW w:w="8647" w:type="dxa"/>
            <w:hideMark/>
          </w:tcPr>
          <w:p w14:paraId="59EE1038" w14:textId="77777777" w:rsidR="00D54C77" w:rsidRDefault="00D54C77" w:rsidP="003F27DD">
            <w:pPr>
              <w:rPr>
                <w:rFonts w:ascii="Times New Roman" w:hAnsi="Times New Roman" w:cs="Times New Roman"/>
                <w:sz w:val="24"/>
                <w:szCs w:val="24"/>
              </w:rPr>
            </w:pPr>
            <w:r w:rsidRPr="00BF51AE">
              <w:rPr>
                <w:rFonts w:ascii="Times New Roman" w:hAnsi="Times New Roman" w:cs="Times New Roman"/>
                <w:sz w:val="24"/>
                <w:szCs w:val="24"/>
              </w:rPr>
              <w:t xml:space="preserve">Dokumentace pro povolení </w:t>
            </w:r>
            <w:r>
              <w:rPr>
                <w:rFonts w:ascii="Times New Roman" w:hAnsi="Times New Roman" w:cs="Times New Roman"/>
                <w:sz w:val="24"/>
                <w:szCs w:val="24"/>
              </w:rPr>
              <w:t xml:space="preserve">stavby </w:t>
            </w:r>
            <w:r w:rsidRPr="00BF51AE">
              <w:rPr>
                <w:rFonts w:ascii="Times New Roman" w:hAnsi="Times New Roman" w:cs="Times New Roman"/>
                <w:sz w:val="24"/>
                <w:szCs w:val="24"/>
              </w:rPr>
              <w:t>pozemní komunikace se doplní o podrobnosti tak, aby bylo jednoznačně a úplně určeno uspořádání konstrukce, požadovaná kvalita jednotlivých materiálů a konstrukcí a aby bylo možné sestavit soupis prací:</w:t>
            </w:r>
            <w:r w:rsidRPr="00BF51AE">
              <w:rPr>
                <w:rFonts w:ascii="Times New Roman" w:hAnsi="Times New Roman" w:cs="Times New Roman"/>
                <w:sz w:val="24"/>
                <w:szCs w:val="24"/>
              </w:rPr>
              <w:br/>
              <w:t>a) požadavky povolení záměru,</w:t>
            </w:r>
            <w:r w:rsidRPr="00BF51AE">
              <w:rPr>
                <w:rFonts w:ascii="Times New Roman" w:hAnsi="Times New Roman" w:cs="Times New Roman"/>
                <w:sz w:val="24"/>
                <w:szCs w:val="24"/>
              </w:rPr>
              <w:br/>
              <w:t>b) detaily určující konstrukční prvky nebo jejich části, podrobnější poloh</w:t>
            </w:r>
            <w:r>
              <w:rPr>
                <w:rFonts w:ascii="Times New Roman" w:hAnsi="Times New Roman" w:cs="Times New Roman"/>
                <w:sz w:val="24"/>
                <w:szCs w:val="24"/>
              </w:rPr>
              <w:t>u</w:t>
            </w:r>
            <w:r w:rsidRPr="00BF51AE">
              <w:rPr>
                <w:rFonts w:ascii="Times New Roman" w:hAnsi="Times New Roman" w:cs="Times New Roman"/>
                <w:sz w:val="24"/>
                <w:szCs w:val="24"/>
              </w:rPr>
              <w:t>, tvar a rozměr,</w:t>
            </w:r>
            <w:r w:rsidRPr="00BF51AE">
              <w:rPr>
                <w:rFonts w:ascii="Times New Roman" w:hAnsi="Times New Roman" w:cs="Times New Roman"/>
                <w:sz w:val="24"/>
                <w:szCs w:val="24"/>
              </w:rPr>
              <w:br/>
              <w:t>c) doplnění podrobností k požadovanému technickému a materiálovému řešení,</w:t>
            </w:r>
            <w:r w:rsidRPr="00BF51AE">
              <w:rPr>
                <w:rFonts w:ascii="Times New Roman" w:hAnsi="Times New Roman" w:cs="Times New Roman"/>
                <w:sz w:val="24"/>
                <w:szCs w:val="24"/>
              </w:rPr>
              <w:br/>
              <w:t>d) požadavky na funkci a kvalitu výrobků,</w:t>
            </w:r>
          </w:p>
          <w:p w14:paraId="1CF1184D" w14:textId="77777777" w:rsidR="00D54C77" w:rsidRPr="009F286B" w:rsidRDefault="00D54C77" w:rsidP="003F27DD">
            <w:pPr>
              <w:rPr>
                <w:rFonts w:ascii="Times New Roman" w:hAnsi="Times New Roman" w:cs="Times New Roman"/>
                <w:b/>
                <w:bCs/>
                <w:sz w:val="24"/>
                <w:szCs w:val="24"/>
                <w:highlight w:val="cyan"/>
              </w:rPr>
            </w:pPr>
            <w:r>
              <w:rPr>
                <w:rFonts w:ascii="Times New Roman" w:hAnsi="Times New Roman" w:cs="Times New Roman"/>
                <w:b/>
                <w:bCs/>
                <w:color w:val="ED0000"/>
                <w:sz w:val="24"/>
                <w:szCs w:val="24"/>
              </w:rPr>
              <w:t>e) podrobnosti a detaily pro přístupnost</w:t>
            </w:r>
            <w:r w:rsidRPr="00BF51AE">
              <w:rPr>
                <w:rFonts w:ascii="Times New Roman" w:hAnsi="Times New Roman" w:cs="Times New Roman"/>
                <w:sz w:val="24"/>
                <w:szCs w:val="24"/>
              </w:rPr>
              <w:br/>
            </w:r>
            <w:r w:rsidRPr="00AE5112">
              <w:rPr>
                <w:rFonts w:ascii="Times New Roman" w:hAnsi="Times New Roman" w:cs="Times New Roman"/>
                <w:b/>
                <w:bCs/>
                <w:color w:val="ED0000"/>
                <w:sz w:val="24"/>
                <w:szCs w:val="24"/>
              </w:rPr>
              <w:t>f)</w:t>
            </w:r>
            <w:r w:rsidRPr="00BF51AE">
              <w:rPr>
                <w:rFonts w:ascii="Times New Roman" w:hAnsi="Times New Roman" w:cs="Times New Roman"/>
                <w:sz w:val="24"/>
                <w:szCs w:val="24"/>
              </w:rPr>
              <w:t xml:space="preserve"> technologická část projektové dokumentace obsahuje objekty technologických provozních souborů nevýrobního charakteru s výjimkou technologického zařízení tunelů, případně velkých mostů, které se zařadí do objektu příslušného tunelu anebo mostu a požadované zařízení se musí určit podrobnými specifikacemi, rozsahem montážních prací, návazností na stavební objekty s programem odzkoušení a uvedení do provozu.</w:t>
            </w:r>
          </w:p>
        </w:tc>
      </w:tr>
    </w:tbl>
    <w:p w14:paraId="2DC43A04" w14:textId="77777777" w:rsidR="00D54C77" w:rsidRDefault="00D54C77" w:rsidP="00D54C77">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5BF285E4" w14:textId="77777777" w:rsidR="00D54C77" w:rsidRDefault="00D54C77" w:rsidP="00D54C77">
      <w:pPr>
        <w:spacing w:after="0"/>
        <w:jc w:val="both"/>
        <w:rPr>
          <w:rFonts w:ascii="Arial" w:hAnsi="Arial" w:cs="Arial"/>
          <w:sz w:val="24"/>
          <w:szCs w:val="24"/>
        </w:rPr>
      </w:pPr>
      <w:r w:rsidRPr="00061B66">
        <w:rPr>
          <w:rFonts w:ascii="Arial" w:hAnsi="Arial" w:cs="Arial"/>
          <w:sz w:val="24"/>
          <w:szCs w:val="24"/>
        </w:rPr>
        <w:t>Doplnění požadavků na přístupnost považujeme za zásadní</w:t>
      </w:r>
      <w:r>
        <w:rPr>
          <w:rFonts w:cs="Arial"/>
          <w:sz w:val="24"/>
          <w:szCs w:val="24"/>
        </w:rPr>
        <w:t xml:space="preserve">. </w:t>
      </w:r>
      <w:r>
        <w:rPr>
          <w:rFonts w:ascii="Arial" w:hAnsi="Arial" w:cs="Arial"/>
          <w:sz w:val="24"/>
          <w:szCs w:val="24"/>
        </w:rPr>
        <w:t xml:space="preserve">Z hlediska přístupnosti je zásadní řešení jak materiálové specifikace hmatových prvků, tak osazení prvků do stavby, dále např. osazení AOM do stavby, aby akustické hlášení bylo funkční atp. Tyto detaily stavba velice často opomíjí, proto považujeme za zásadní, aby byly ve výčtu požadavků pro výkresy uvedeny. </w:t>
      </w:r>
    </w:p>
    <w:p w14:paraId="0B63D619" w14:textId="77777777" w:rsidR="00FD0201" w:rsidRDefault="00FD0201" w:rsidP="00345D4C">
      <w:pPr>
        <w:pStyle w:val="Normlnweb"/>
        <w:spacing w:before="120" w:beforeAutospacing="0" w:after="0" w:afterAutospacing="0"/>
        <w:jc w:val="both"/>
        <w:rPr>
          <w:rFonts w:ascii="Arial" w:hAnsi="Arial" w:cs="Arial"/>
        </w:rPr>
      </w:pPr>
    </w:p>
    <w:p w14:paraId="12369BC1" w14:textId="77777777" w:rsidR="003C5B5B" w:rsidRDefault="003C5B5B" w:rsidP="00345D4C">
      <w:pPr>
        <w:pStyle w:val="Normlnweb"/>
        <w:spacing w:before="120" w:beforeAutospacing="0" w:after="0" w:afterAutospacing="0"/>
        <w:jc w:val="both"/>
        <w:rPr>
          <w:rFonts w:ascii="Arial" w:hAnsi="Arial" w:cs="Arial"/>
        </w:rPr>
      </w:pPr>
    </w:p>
    <w:p w14:paraId="101923AC" w14:textId="534F13F2"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Připomínka č.</w:t>
      </w:r>
      <w:r w:rsidR="007B0E32">
        <w:rPr>
          <w:rFonts w:ascii="Arial" w:hAnsi="Arial" w:cs="Arial"/>
          <w:b/>
          <w:sz w:val="24"/>
          <w:szCs w:val="24"/>
          <w:u w:val="single"/>
        </w:rPr>
        <w:t xml:space="preserve"> 18</w:t>
      </w:r>
      <w:r w:rsidRPr="0058246B">
        <w:rPr>
          <w:rFonts w:ascii="Arial" w:hAnsi="Arial" w:cs="Arial"/>
          <w:b/>
          <w:sz w:val="24"/>
          <w:szCs w:val="24"/>
          <w:u w:val="single"/>
        </w:rPr>
        <w:t xml:space="preserve"> </w:t>
      </w:r>
    </w:p>
    <w:p w14:paraId="51B76F7C" w14:textId="24E1958F" w:rsidR="00294357" w:rsidRDefault="00294357" w:rsidP="003446BE">
      <w:pPr>
        <w:pStyle w:val="Normlnweb"/>
        <w:spacing w:before="120" w:beforeAutospacing="0" w:after="0" w:afterAutospacing="0"/>
        <w:rPr>
          <w:rFonts w:ascii="Arial" w:hAnsi="Arial" w:cs="Arial"/>
          <w:b/>
        </w:rPr>
      </w:pPr>
      <w:r>
        <w:rPr>
          <w:rFonts w:ascii="Arial" w:hAnsi="Arial" w:cs="Arial"/>
          <w:b/>
        </w:rPr>
        <w:t>Příloha č.</w:t>
      </w:r>
      <w:r w:rsidR="00D54C77">
        <w:rPr>
          <w:rFonts w:ascii="Arial" w:hAnsi="Arial" w:cs="Arial"/>
          <w:b/>
        </w:rPr>
        <w:t>4</w:t>
      </w:r>
      <w:r>
        <w:rPr>
          <w:rFonts w:ascii="Arial" w:hAnsi="Arial" w:cs="Arial"/>
          <w:b/>
        </w:rPr>
        <w:t xml:space="preserve"> – </w:t>
      </w:r>
      <w:r w:rsidR="00D54C77">
        <w:rPr>
          <w:rFonts w:ascii="Arial" w:hAnsi="Arial" w:cs="Arial"/>
          <w:b/>
        </w:rPr>
        <w:t>A.1.1</w:t>
      </w:r>
    </w:p>
    <w:p w14:paraId="053CBE38" w14:textId="28775EE6" w:rsidR="00294357" w:rsidRDefault="00D54C77" w:rsidP="00294357">
      <w:pPr>
        <w:pStyle w:val="Normlnweb"/>
        <w:spacing w:before="0" w:beforeAutospacing="0" w:after="240" w:afterAutospacing="0"/>
        <w:rPr>
          <w:rFonts w:ascii="Arial" w:hAnsi="Arial" w:cs="Arial"/>
          <w:b/>
        </w:rPr>
      </w:pPr>
      <w:r>
        <w:rPr>
          <w:rFonts w:ascii="Arial" w:hAnsi="Arial" w:cs="Arial"/>
          <w:b/>
        </w:rPr>
        <w:t xml:space="preserve">Údaje o stavbě </w:t>
      </w:r>
    </w:p>
    <w:tbl>
      <w:tblPr>
        <w:tblStyle w:val="Mkatabulky"/>
        <w:tblW w:w="9776" w:type="dxa"/>
        <w:tblLook w:val="04A0" w:firstRow="1" w:lastRow="0" w:firstColumn="1" w:lastColumn="0" w:noHBand="0" w:noVBand="1"/>
      </w:tblPr>
      <w:tblGrid>
        <w:gridCol w:w="1129"/>
        <w:gridCol w:w="8647"/>
      </w:tblGrid>
      <w:tr w:rsidR="00D54C77" w:rsidRPr="00E77FEA" w14:paraId="761EBEF5" w14:textId="77777777" w:rsidTr="003F27DD">
        <w:trPr>
          <w:trHeight w:val="630"/>
        </w:trPr>
        <w:tc>
          <w:tcPr>
            <w:tcW w:w="1129" w:type="dxa"/>
            <w:noWrap/>
            <w:hideMark/>
          </w:tcPr>
          <w:p w14:paraId="3A5DBF73" w14:textId="77777777" w:rsidR="00D54C77" w:rsidRPr="00C45651" w:rsidRDefault="00D54C77" w:rsidP="003F27DD">
            <w:pPr>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647" w:type="dxa"/>
            <w:hideMark/>
          </w:tcPr>
          <w:p w14:paraId="3986740C" w14:textId="77777777" w:rsidR="00D54C77" w:rsidRPr="00E77FEA" w:rsidRDefault="00D54C77" w:rsidP="003F27DD">
            <w:pPr>
              <w:jc w:val="both"/>
              <w:rPr>
                <w:rFonts w:ascii="Times New Roman" w:hAnsi="Times New Roman" w:cs="Times New Roman"/>
                <w:b/>
                <w:bCs/>
                <w:color w:val="ED0000"/>
                <w:sz w:val="24"/>
                <w:szCs w:val="24"/>
              </w:rPr>
            </w:pPr>
            <w:r w:rsidRPr="00C45651">
              <w:rPr>
                <w:rFonts w:ascii="Times New Roman" w:hAnsi="Times New Roman" w:cs="Times New Roman"/>
                <w:sz w:val="24"/>
                <w:szCs w:val="24"/>
              </w:rPr>
              <w:t>předmět dokumentace – nová stavba nebo změna dokončené stavby, trvalá nebo dočasná stavba, účel užívání stavby a její funkce.</w:t>
            </w:r>
            <w:r>
              <w:rPr>
                <w:rFonts w:ascii="Times New Roman" w:hAnsi="Times New Roman" w:cs="Times New Roman"/>
                <w:sz w:val="24"/>
                <w:szCs w:val="24"/>
              </w:rPr>
              <w:t xml:space="preserve"> </w:t>
            </w:r>
          </w:p>
        </w:tc>
      </w:tr>
    </w:tbl>
    <w:p w14:paraId="1490AB9A" w14:textId="77777777" w:rsidR="00D54C77" w:rsidRDefault="00D54C77" w:rsidP="00D54C77">
      <w:pPr>
        <w:jc w:val="both"/>
        <w:rPr>
          <w:rFonts w:ascii="Arial" w:hAnsi="Arial" w:cs="Arial"/>
          <w:b/>
          <w:sz w:val="24"/>
          <w:szCs w:val="24"/>
        </w:rPr>
      </w:pPr>
    </w:p>
    <w:p w14:paraId="0D13EA52" w14:textId="77777777" w:rsidR="00D54C77" w:rsidRDefault="00D54C77" w:rsidP="00D54C77">
      <w:pPr>
        <w:widowControl w:val="0"/>
        <w:autoSpaceDE w:val="0"/>
        <w:autoSpaceDN w:val="0"/>
        <w:adjustRightInd w:val="0"/>
        <w:spacing w:before="240" w:after="120" w:line="240" w:lineRule="auto"/>
        <w:jc w:val="both"/>
        <w:rPr>
          <w:rFonts w:ascii="Arial" w:hAnsi="Arial" w:cs="Arial"/>
          <w:b/>
          <w:sz w:val="24"/>
          <w:szCs w:val="24"/>
        </w:rPr>
      </w:pPr>
      <w:r w:rsidRPr="0069090F">
        <w:rPr>
          <w:rFonts w:ascii="Arial" w:hAnsi="Arial" w:cs="Arial"/>
          <w:b/>
          <w:sz w:val="24"/>
          <w:szCs w:val="24"/>
        </w:rPr>
        <w:lastRenderedPageBreak/>
        <w:t xml:space="preserve">Navržené </w:t>
      </w:r>
      <w:r>
        <w:rPr>
          <w:rFonts w:ascii="Arial" w:hAnsi="Arial" w:cs="Arial"/>
          <w:b/>
          <w:sz w:val="24"/>
          <w:szCs w:val="24"/>
        </w:rPr>
        <w:t xml:space="preserve">doplnění: </w:t>
      </w:r>
    </w:p>
    <w:tbl>
      <w:tblPr>
        <w:tblStyle w:val="Mkatabulky"/>
        <w:tblW w:w="9776" w:type="dxa"/>
        <w:tblLook w:val="04A0" w:firstRow="1" w:lastRow="0" w:firstColumn="1" w:lastColumn="0" w:noHBand="0" w:noVBand="1"/>
      </w:tblPr>
      <w:tblGrid>
        <w:gridCol w:w="1129"/>
        <w:gridCol w:w="8647"/>
      </w:tblGrid>
      <w:tr w:rsidR="00D54C77" w:rsidRPr="00E77FEA" w14:paraId="4A196641" w14:textId="77777777" w:rsidTr="003F27DD">
        <w:trPr>
          <w:trHeight w:val="630"/>
        </w:trPr>
        <w:tc>
          <w:tcPr>
            <w:tcW w:w="1129" w:type="dxa"/>
            <w:noWrap/>
            <w:hideMark/>
          </w:tcPr>
          <w:p w14:paraId="5011082E" w14:textId="77777777" w:rsidR="00D54C77" w:rsidRPr="00C45651" w:rsidRDefault="00D54C77" w:rsidP="003F27DD">
            <w:pPr>
              <w:jc w:val="both"/>
              <w:rPr>
                <w:rFonts w:ascii="Times New Roman" w:hAnsi="Times New Roman" w:cs="Times New Roman"/>
                <w:sz w:val="24"/>
                <w:szCs w:val="24"/>
              </w:rPr>
            </w:pPr>
            <w:r w:rsidRPr="00C45651">
              <w:rPr>
                <w:rFonts w:ascii="Times New Roman" w:hAnsi="Times New Roman" w:cs="Times New Roman"/>
                <w:sz w:val="24"/>
                <w:szCs w:val="24"/>
              </w:rPr>
              <w:t>d)</w:t>
            </w:r>
          </w:p>
        </w:tc>
        <w:tc>
          <w:tcPr>
            <w:tcW w:w="8647" w:type="dxa"/>
            <w:hideMark/>
          </w:tcPr>
          <w:p w14:paraId="3873B5FC" w14:textId="77777777" w:rsidR="00D54C77" w:rsidRPr="00E77FEA" w:rsidRDefault="00D54C77" w:rsidP="003F27DD">
            <w:pPr>
              <w:jc w:val="both"/>
              <w:rPr>
                <w:rFonts w:ascii="Times New Roman" w:hAnsi="Times New Roman" w:cs="Times New Roman"/>
                <w:b/>
                <w:bCs/>
                <w:color w:val="ED0000"/>
                <w:sz w:val="24"/>
                <w:szCs w:val="24"/>
              </w:rPr>
            </w:pPr>
            <w:r w:rsidRPr="00C45651">
              <w:rPr>
                <w:rFonts w:ascii="Times New Roman" w:hAnsi="Times New Roman" w:cs="Times New Roman"/>
                <w:sz w:val="24"/>
                <w:szCs w:val="24"/>
              </w:rPr>
              <w:t>předmět dokumentace – nová stavba nebo změna dokončené stavby, trvalá nebo dočasná stavba, účel užívání stavby</w:t>
            </w:r>
            <w:r>
              <w:rPr>
                <w:rFonts w:ascii="Times New Roman" w:hAnsi="Times New Roman" w:cs="Times New Roman"/>
                <w:b/>
                <w:bCs/>
                <w:color w:val="ED0000"/>
                <w:sz w:val="24"/>
                <w:szCs w:val="24"/>
              </w:rPr>
              <w:t xml:space="preserve">, posouzení  </w:t>
            </w:r>
            <w:r>
              <w:rPr>
                <w:rFonts w:ascii="Times New Roman" w:eastAsia="Times New Roman" w:hAnsi="Times New Roman" w:cs="Times New Roman"/>
                <w:b/>
                <w:bCs/>
                <w:color w:val="FF0000"/>
                <w:sz w:val="24"/>
                <w:szCs w:val="24"/>
                <w:lang w:eastAsia="cs-CZ"/>
              </w:rPr>
              <w:t xml:space="preserve">stavby z hlediska </w:t>
            </w:r>
            <w:r w:rsidRPr="003C556D">
              <w:rPr>
                <w:rFonts w:ascii="Times New Roman" w:eastAsia="Times New Roman" w:hAnsi="Times New Roman" w:cs="Times New Roman"/>
                <w:b/>
                <w:bCs/>
                <w:color w:val="FF0000"/>
                <w:sz w:val="24"/>
                <w:szCs w:val="24"/>
                <w:lang w:eastAsia="cs-CZ"/>
              </w:rPr>
              <w:t>přístupnost</w:t>
            </w:r>
            <w:r>
              <w:rPr>
                <w:rFonts w:ascii="Times New Roman" w:eastAsia="Times New Roman" w:hAnsi="Times New Roman" w:cs="Times New Roman"/>
                <w:b/>
                <w:bCs/>
                <w:color w:val="FF0000"/>
                <w:sz w:val="24"/>
                <w:szCs w:val="24"/>
                <w:lang w:eastAsia="cs-CZ"/>
              </w:rPr>
              <w:t>i dle jiného právního předpisu</w:t>
            </w:r>
            <w:r w:rsidRPr="00382CDE">
              <w:rPr>
                <w:rFonts w:ascii="Times New Roman" w:eastAsia="Times New Roman" w:hAnsi="Times New Roman" w:cs="Times New Roman"/>
                <w:b/>
                <w:bCs/>
                <w:color w:val="FF0000"/>
                <w:sz w:val="24"/>
                <w:szCs w:val="24"/>
                <w:vertAlign w:val="superscript"/>
                <w:lang w:eastAsia="cs-CZ"/>
              </w:rPr>
              <w:t>⸼</w:t>
            </w:r>
            <w:r w:rsidRPr="00C45651">
              <w:rPr>
                <w:rFonts w:ascii="Times New Roman" w:hAnsi="Times New Roman" w:cs="Times New Roman"/>
                <w:sz w:val="24"/>
                <w:szCs w:val="24"/>
              </w:rPr>
              <w:t xml:space="preserve"> a její funkce</w:t>
            </w:r>
            <w:r>
              <w:rPr>
                <w:rFonts w:ascii="Times New Roman" w:hAnsi="Times New Roman" w:cs="Times New Roman"/>
                <w:sz w:val="24"/>
                <w:szCs w:val="24"/>
              </w:rPr>
              <w:t xml:space="preserve">, </w:t>
            </w:r>
          </w:p>
        </w:tc>
      </w:tr>
    </w:tbl>
    <w:p w14:paraId="4B74A00F" w14:textId="77777777" w:rsidR="00D54C77" w:rsidRDefault="00D54C77" w:rsidP="00D54C77">
      <w:pPr>
        <w:widowControl w:val="0"/>
        <w:autoSpaceDE w:val="0"/>
        <w:autoSpaceDN w:val="0"/>
        <w:adjustRightInd w:val="0"/>
        <w:spacing w:after="120" w:line="240" w:lineRule="auto"/>
        <w:jc w:val="both"/>
        <w:rPr>
          <w:rFonts w:ascii="Times New Roman" w:eastAsia="Times New Roman" w:hAnsi="Times New Roman" w:cs="Times New Roman"/>
          <w:b/>
          <w:bCs/>
          <w:color w:val="FF0000"/>
          <w:sz w:val="24"/>
          <w:szCs w:val="24"/>
          <w:lang w:eastAsia="cs-CZ"/>
        </w:rPr>
      </w:pPr>
      <w:r w:rsidRPr="00382CDE">
        <w:rPr>
          <w:rFonts w:ascii="Times New Roman" w:eastAsia="Times New Roman" w:hAnsi="Times New Roman" w:cs="Times New Roman"/>
          <w:b/>
          <w:bCs/>
          <w:color w:val="FF0000"/>
          <w:sz w:val="24"/>
          <w:szCs w:val="24"/>
          <w:vertAlign w:val="superscript"/>
          <w:lang w:eastAsia="cs-CZ"/>
        </w:rPr>
        <w:t>⸼</w:t>
      </w:r>
      <w:r>
        <w:rPr>
          <w:rFonts w:ascii="Times New Roman" w:eastAsia="Times New Roman" w:hAnsi="Times New Roman" w:cs="Times New Roman"/>
          <w:b/>
          <w:bCs/>
          <w:color w:val="FF0000"/>
          <w:sz w:val="24"/>
          <w:szCs w:val="24"/>
          <w:vertAlign w:val="superscript"/>
          <w:lang w:eastAsia="cs-CZ"/>
        </w:rPr>
        <w:t xml:space="preserve"> </w:t>
      </w:r>
      <w:r>
        <w:rPr>
          <w:rFonts w:ascii="Times New Roman" w:eastAsia="Times New Roman" w:hAnsi="Times New Roman" w:cs="Times New Roman"/>
          <w:b/>
          <w:bCs/>
          <w:color w:val="FF0000"/>
          <w:sz w:val="24"/>
          <w:szCs w:val="24"/>
          <w:lang w:eastAsia="cs-CZ"/>
        </w:rPr>
        <w:t>§ 149 písm. b) zákona č. 283/2021 Sb.</w:t>
      </w:r>
    </w:p>
    <w:p w14:paraId="542D2E1F" w14:textId="77777777" w:rsidR="00D54C77" w:rsidRDefault="00D54C77" w:rsidP="00D54C77">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644F50D3" w14:textId="77777777" w:rsidR="00D54C77" w:rsidRPr="007B0E32" w:rsidRDefault="00D54C77" w:rsidP="00D54C77">
      <w:pPr>
        <w:spacing w:after="0"/>
        <w:jc w:val="both"/>
        <w:rPr>
          <w:rFonts w:ascii="Arial" w:hAnsi="Arial" w:cs="Arial"/>
          <w:sz w:val="24"/>
          <w:szCs w:val="24"/>
        </w:rPr>
      </w:pPr>
      <w:r w:rsidRPr="007B0E32">
        <w:rPr>
          <w:rFonts w:ascii="Arial" w:hAnsi="Arial" w:cs="Arial"/>
          <w:sz w:val="24"/>
          <w:szCs w:val="24"/>
        </w:rPr>
        <w:t xml:space="preserve">Z technického hlediska je nutné, aby zpracovatel dokumentace posoudil a uvedl, zda jde o návrh stavby uvedené v §149 písm. b), tedy o stavbu, případně její část, kde je nutné splnit požadavky na přístupnost a bezbariérové užívání. Návrh na formulaci požadavku lze zařadit do písm. d) </w:t>
      </w:r>
    </w:p>
    <w:p w14:paraId="51DC8844" w14:textId="77777777" w:rsidR="00D54C77" w:rsidRDefault="00D54C77" w:rsidP="00D54C77">
      <w:pPr>
        <w:spacing w:after="0"/>
        <w:jc w:val="both"/>
        <w:rPr>
          <w:rFonts w:ascii="Times New Roman" w:eastAsia="Times New Roman" w:hAnsi="Times New Roman" w:cs="Times New Roman"/>
          <w:b/>
          <w:sz w:val="24"/>
          <w:szCs w:val="24"/>
          <w:lang w:eastAsia="cs-CZ"/>
        </w:rPr>
      </w:pPr>
    </w:p>
    <w:p w14:paraId="14647BD6" w14:textId="77777777" w:rsidR="00D54C77" w:rsidRDefault="00D54C77" w:rsidP="00D54C77">
      <w:pPr>
        <w:spacing w:after="0"/>
        <w:jc w:val="both"/>
        <w:rPr>
          <w:rFonts w:ascii="Arial" w:hAnsi="Arial" w:cs="Arial"/>
          <w:b/>
          <w:sz w:val="24"/>
          <w:szCs w:val="24"/>
          <w:u w:val="single"/>
        </w:rPr>
      </w:pPr>
    </w:p>
    <w:p w14:paraId="6DEF8021" w14:textId="11EE9356" w:rsidR="00D54C77" w:rsidRDefault="00D54C77" w:rsidP="00D54C77">
      <w:pPr>
        <w:spacing w:after="0"/>
        <w:jc w:val="both"/>
        <w:rPr>
          <w:rFonts w:ascii="Arial" w:hAnsi="Arial" w:cs="Arial"/>
          <w:b/>
          <w:sz w:val="24"/>
          <w:szCs w:val="24"/>
        </w:rPr>
      </w:pPr>
      <w:r w:rsidRPr="00B47859">
        <w:rPr>
          <w:rFonts w:ascii="Arial" w:hAnsi="Arial" w:cs="Arial"/>
          <w:b/>
          <w:sz w:val="24"/>
          <w:szCs w:val="24"/>
          <w:u w:val="single"/>
        </w:rPr>
        <w:t>Připomínka č.</w:t>
      </w:r>
      <w:r w:rsidR="007B0E32">
        <w:rPr>
          <w:rFonts w:ascii="Arial" w:hAnsi="Arial" w:cs="Arial"/>
          <w:b/>
          <w:sz w:val="24"/>
          <w:szCs w:val="24"/>
          <w:u w:val="single"/>
        </w:rPr>
        <w:t xml:space="preserve"> 19</w:t>
      </w:r>
    </w:p>
    <w:p w14:paraId="18136575" w14:textId="79E6DFC7" w:rsidR="00D54C77" w:rsidRPr="00A66321" w:rsidRDefault="00D54C77" w:rsidP="00D54C77">
      <w:pPr>
        <w:spacing w:before="240" w:after="0"/>
        <w:jc w:val="both"/>
        <w:rPr>
          <w:rFonts w:ascii="Arial" w:hAnsi="Arial" w:cs="Arial"/>
          <w:b/>
          <w:sz w:val="24"/>
          <w:szCs w:val="24"/>
        </w:rPr>
      </w:pPr>
      <w:r>
        <w:rPr>
          <w:rFonts w:ascii="Arial" w:hAnsi="Arial" w:cs="Arial"/>
          <w:b/>
          <w:sz w:val="24"/>
          <w:szCs w:val="24"/>
        </w:rPr>
        <w:t>Příloha č.4 – B.</w:t>
      </w:r>
      <w:r w:rsidR="007B0E32">
        <w:rPr>
          <w:rFonts w:ascii="Arial" w:hAnsi="Arial" w:cs="Arial"/>
          <w:b/>
          <w:sz w:val="24"/>
          <w:szCs w:val="24"/>
        </w:rPr>
        <w:t>1</w:t>
      </w:r>
    </w:p>
    <w:p w14:paraId="3B27E989" w14:textId="7CAB39EB" w:rsidR="00D54C77" w:rsidRDefault="00D54C77" w:rsidP="00D54C77">
      <w:pPr>
        <w:spacing w:line="240" w:lineRule="auto"/>
        <w:rPr>
          <w:rFonts w:ascii="Arial" w:hAnsi="Arial" w:cs="Arial"/>
          <w:b/>
          <w:sz w:val="24"/>
          <w:szCs w:val="24"/>
        </w:rPr>
      </w:pPr>
      <w:r>
        <w:rPr>
          <w:rFonts w:ascii="Arial" w:hAnsi="Arial" w:cs="Arial"/>
          <w:b/>
          <w:sz w:val="24"/>
          <w:szCs w:val="24"/>
        </w:rPr>
        <w:t>Celkov</w:t>
      </w:r>
      <w:r w:rsidR="007B0E32">
        <w:rPr>
          <w:rFonts w:ascii="Arial" w:hAnsi="Arial" w:cs="Arial"/>
          <w:b/>
          <w:sz w:val="24"/>
          <w:szCs w:val="24"/>
        </w:rPr>
        <w:t>ý popis území a stavby</w:t>
      </w:r>
    </w:p>
    <w:tbl>
      <w:tblPr>
        <w:tblStyle w:val="Mkatabulky"/>
        <w:tblW w:w="9776" w:type="dxa"/>
        <w:tblLook w:val="04A0" w:firstRow="1" w:lastRow="0" w:firstColumn="1" w:lastColumn="0" w:noHBand="0" w:noVBand="1"/>
      </w:tblPr>
      <w:tblGrid>
        <w:gridCol w:w="1129"/>
        <w:gridCol w:w="8647"/>
      </w:tblGrid>
      <w:tr w:rsidR="007B0E32" w:rsidRPr="00C45651" w14:paraId="524B7376" w14:textId="77777777" w:rsidTr="003F27DD">
        <w:trPr>
          <w:trHeight w:val="630"/>
        </w:trPr>
        <w:tc>
          <w:tcPr>
            <w:tcW w:w="1129" w:type="dxa"/>
            <w:hideMark/>
          </w:tcPr>
          <w:p w14:paraId="21648DEE" w14:textId="77777777" w:rsidR="007B0E32" w:rsidRPr="00C45651" w:rsidRDefault="007B0E32" w:rsidP="003F27DD">
            <w:pPr>
              <w:jc w:val="both"/>
              <w:rPr>
                <w:rFonts w:ascii="Times New Roman" w:hAnsi="Times New Roman" w:cs="Times New Roman"/>
                <w:sz w:val="24"/>
                <w:szCs w:val="24"/>
              </w:rPr>
            </w:pPr>
            <w:r>
              <w:rPr>
                <w:rFonts w:ascii="Times New Roman" w:hAnsi="Times New Roman" w:cs="Times New Roman"/>
                <w:sz w:val="24"/>
                <w:szCs w:val="24"/>
              </w:rPr>
              <w:t>o</w:t>
            </w:r>
            <w:r w:rsidRPr="00C45651">
              <w:rPr>
                <w:rFonts w:ascii="Times New Roman" w:hAnsi="Times New Roman" w:cs="Times New Roman"/>
                <w:sz w:val="24"/>
                <w:szCs w:val="24"/>
              </w:rPr>
              <w:t>)</w:t>
            </w:r>
          </w:p>
        </w:tc>
        <w:tc>
          <w:tcPr>
            <w:tcW w:w="8647" w:type="dxa"/>
            <w:hideMark/>
          </w:tcPr>
          <w:p w14:paraId="29A5A22D" w14:textId="77777777" w:rsidR="007B0E32" w:rsidRPr="00C45651" w:rsidRDefault="007B0E32" w:rsidP="003F27DD">
            <w:pPr>
              <w:jc w:val="both"/>
              <w:rPr>
                <w:rFonts w:ascii="Times New Roman" w:hAnsi="Times New Roman" w:cs="Times New Roman"/>
                <w:sz w:val="24"/>
                <w:szCs w:val="24"/>
              </w:rPr>
            </w:pPr>
            <w:r w:rsidRPr="00C45651">
              <w:rPr>
                <w:rFonts w:ascii="Times New Roman" w:hAnsi="Times New Roman" w:cs="Times New Roman"/>
                <w:sz w:val="24"/>
                <w:szCs w:val="24"/>
              </w:rPr>
              <w:t>popis základních požadavků na projekt výsledků zeměměřických činností pro projektování a provádění stavby zpracovaný autorizovaným zeměměřickým inženýrem.</w:t>
            </w:r>
          </w:p>
        </w:tc>
      </w:tr>
    </w:tbl>
    <w:p w14:paraId="33994AE9" w14:textId="77777777" w:rsidR="007B0E32" w:rsidRPr="00842E29" w:rsidRDefault="007B0E32" w:rsidP="007B0E32">
      <w:pPr>
        <w:spacing w:before="240" w:after="120"/>
        <w:jc w:val="both"/>
        <w:rPr>
          <w:rFonts w:ascii="Arial" w:hAnsi="Arial" w:cs="Arial"/>
          <w:sz w:val="24"/>
          <w:szCs w:val="24"/>
        </w:rPr>
      </w:pPr>
      <w:r w:rsidRPr="00842E29">
        <w:rPr>
          <w:rFonts w:ascii="Arial" w:hAnsi="Arial" w:cs="Arial"/>
          <w:b/>
          <w:sz w:val="24"/>
          <w:szCs w:val="24"/>
        </w:rPr>
        <w:t>Odůvodnění:</w:t>
      </w:r>
      <w:r w:rsidRPr="00842E29">
        <w:rPr>
          <w:rFonts w:ascii="Arial" w:hAnsi="Arial" w:cs="Arial"/>
          <w:sz w:val="24"/>
          <w:szCs w:val="24"/>
        </w:rPr>
        <w:t xml:space="preserve"> </w:t>
      </w:r>
    </w:p>
    <w:p w14:paraId="1ADBACB5" w14:textId="77777777" w:rsidR="007B0E32" w:rsidRDefault="007B0E32" w:rsidP="007B0E32">
      <w:pPr>
        <w:jc w:val="both"/>
        <w:rPr>
          <w:rFonts w:ascii="Arial" w:hAnsi="Arial" w:cs="Arial"/>
          <w:bCs/>
          <w:sz w:val="24"/>
          <w:szCs w:val="24"/>
        </w:rPr>
      </w:pPr>
      <w:r w:rsidRPr="00476CA9">
        <w:rPr>
          <w:rFonts w:ascii="Arial" w:hAnsi="Arial" w:cs="Arial"/>
          <w:bCs/>
          <w:sz w:val="24"/>
          <w:szCs w:val="24"/>
        </w:rPr>
        <w:t>Ustanovení nedává smysl</w:t>
      </w:r>
      <w:r>
        <w:rPr>
          <w:rFonts w:ascii="Arial" w:hAnsi="Arial" w:cs="Arial"/>
          <w:bCs/>
          <w:sz w:val="24"/>
          <w:szCs w:val="24"/>
        </w:rPr>
        <w:t>, nejde pochopit smysl požadavku, ustanovení je nutno přeformulovat, např.:</w:t>
      </w:r>
    </w:p>
    <w:tbl>
      <w:tblPr>
        <w:tblStyle w:val="Mkatabulky"/>
        <w:tblW w:w="9776" w:type="dxa"/>
        <w:tblLook w:val="04A0" w:firstRow="1" w:lastRow="0" w:firstColumn="1" w:lastColumn="0" w:noHBand="0" w:noVBand="1"/>
      </w:tblPr>
      <w:tblGrid>
        <w:gridCol w:w="988"/>
        <w:gridCol w:w="8788"/>
      </w:tblGrid>
      <w:tr w:rsidR="007B0E32" w:rsidRPr="00444A37" w14:paraId="107A5CDB" w14:textId="77777777" w:rsidTr="003F27DD">
        <w:trPr>
          <w:trHeight w:val="630"/>
        </w:trPr>
        <w:tc>
          <w:tcPr>
            <w:tcW w:w="988" w:type="dxa"/>
            <w:hideMark/>
          </w:tcPr>
          <w:p w14:paraId="787D49FB" w14:textId="77777777" w:rsidR="007B0E32" w:rsidRPr="00444A37" w:rsidRDefault="007B0E32" w:rsidP="003F27DD">
            <w:pPr>
              <w:rPr>
                <w:rFonts w:ascii="Times New Roman" w:hAnsi="Times New Roman" w:cs="Times New Roman"/>
                <w:sz w:val="24"/>
                <w:szCs w:val="24"/>
              </w:rPr>
            </w:pPr>
            <w:r>
              <w:rPr>
                <w:rFonts w:ascii="Times New Roman" w:hAnsi="Times New Roman" w:cs="Times New Roman"/>
                <w:sz w:val="24"/>
                <w:szCs w:val="24"/>
              </w:rPr>
              <w:t>o</w:t>
            </w:r>
            <w:r w:rsidRPr="00444A37">
              <w:rPr>
                <w:rFonts w:ascii="Times New Roman" w:hAnsi="Times New Roman" w:cs="Times New Roman"/>
                <w:sz w:val="24"/>
                <w:szCs w:val="24"/>
              </w:rPr>
              <w:t>)</w:t>
            </w:r>
          </w:p>
        </w:tc>
        <w:tc>
          <w:tcPr>
            <w:tcW w:w="8788" w:type="dxa"/>
            <w:hideMark/>
          </w:tcPr>
          <w:p w14:paraId="798C2528" w14:textId="77777777" w:rsidR="007B0E32" w:rsidRPr="00444A37" w:rsidRDefault="007B0E32" w:rsidP="003F27DD">
            <w:pPr>
              <w:rPr>
                <w:rFonts w:ascii="Times New Roman" w:hAnsi="Times New Roman" w:cs="Times New Roman"/>
                <w:sz w:val="24"/>
                <w:szCs w:val="24"/>
              </w:rPr>
            </w:pPr>
            <w:r w:rsidRPr="005F2D37">
              <w:rPr>
                <w:rFonts w:ascii="Times New Roman" w:hAnsi="Times New Roman" w:cs="Times New Roman"/>
                <w:sz w:val="24"/>
                <w:szCs w:val="24"/>
              </w:rPr>
              <w:t xml:space="preserve">popis základních požadavků na </w:t>
            </w:r>
            <w:r w:rsidRPr="00476CA9">
              <w:rPr>
                <w:rFonts w:ascii="Times New Roman" w:hAnsi="Times New Roman" w:cs="Times New Roman"/>
                <w:b/>
                <w:bCs/>
                <w:color w:val="ED0000"/>
                <w:sz w:val="24"/>
                <w:szCs w:val="24"/>
              </w:rPr>
              <w:t xml:space="preserve">projekt </w:t>
            </w:r>
            <w:r w:rsidRPr="002B2692">
              <w:rPr>
                <w:rFonts w:ascii="Times New Roman" w:hAnsi="Times New Roman" w:cs="Times New Roman"/>
                <w:b/>
                <w:bCs/>
                <w:color w:val="ED0000"/>
                <w:sz w:val="24"/>
                <w:szCs w:val="24"/>
              </w:rPr>
              <w:t>na</w:t>
            </w:r>
            <w:r>
              <w:rPr>
                <w:rFonts w:ascii="Times New Roman" w:hAnsi="Times New Roman" w:cs="Times New Roman"/>
                <w:strike/>
                <w:color w:val="ED0000"/>
                <w:sz w:val="24"/>
                <w:szCs w:val="24"/>
              </w:rPr>
              <w:t xml:space="preserve"> </w:t>
            </w:r>
            <w:r w:rsidRPr="00476CA9">
              <w:rPr>
                <w:rFonts w:ascii="Times New Roman" w:hAnsi="Times New Roman" w:cs="Times New Roman"/>
                <w:strike/>
                <w:color w:val="ED0000"/>
                <w:sz w:val="24"/>
                <w:szCs w:val="24"/>
              </w:rPr>
              <w:t>seznam</w:t>
            </w:r>
            <w:r w:rsidRPr="005F2D37">
              <w:rPr>
                <w:rFonts w:ascii="Times New Roman" w:hAnsi="Times New Roman" w:cs="Times New Roman"/>
                <w:sz w:val="24"/>
                <w:szCs w:val="24"/>
              </w:rPr>
              <w:t xml:space="preserve"> </w:t>
            </w:r>
            <w:r>
              <w:rPr>
                <w:rFonts w:ascii="Times New Roman" w:hAnsi="Times New Roman" w:cs="Times New Roman"/>
                <w:b/>
                <w:bCs/>
                <w:color w:val="ED0000"/>
                <w:sz w:val="24"/>
                <w:szCs w:val="24"/>
              </w:rPr>
              <w:t xml:space="preserve">základě </w:t>
            </w:r>
            <w:r w:rsidRPr="00476CA9">
              <w:rPr>
                <w:rFonts w:ascii="Times New Roman" w:hAnsi="Times New Roman" w:cs="Times New Roman"/>
                <w:sz w:val="24"/>
                <w:szCs w:val="24"/>
              </w:rPr>
              <w:t xml:space="preserve">výsledků </w:t>
            </w:r>
            <w:r w:rsidRPr="00476CA9">
              <w:rPr>
                <w:rFonts w:ascii="Times New Roman" w:hAnsi="Times New Roman" w:cs="Times New Roman"/>
                <w:strike/>
                <w:color w:val="ED0000"/>
                <w:sz w:val="24"/>
                <w:szCs w:val="24"/>
              </w:rPr>
              <w:t>projekt výsledků</w:t>
            </w:r>
            <w:r w:rsidRPr="00476CA9">
              <w:rPr>
                <w:rFonts w:ascii="Times New Roman" w:hAnsi="Times New Roman" w:cs="Times New Roman"/>
                <w:color w:val="ED0000"/>
                <w:sz w:val="24"/>
                <w:szCs w:val="24"/>
              </w:rPr>
              <w:t xml:space="preserve"> </w:t>
            </w:r>
            <w:r w:rsidRPr="00476CA9">
              <w:rPr>
                <w:rFonts w:ascii="Times New Roman" w:hAnsi="Times New Roman" w:cs="Times New Roman"/>
                <w:sz w:val="24"/>
                <w:szCs w:val="24"/>
              </w:rPr>
              <w:t xml:space="preserve">zeměměřických činností </w:t>
            </w:r>
            <w:r w:rsidRPr="002B2692">
              <w:rPr>
                <w:rFonts w:ascii="Times New Roman" w:hAnsi="Times New Roman" w:cs="Times New Roman"/>
                <w:strike/>
                <w:color w:val="ED0000"/>
                <w:sz w:val="24"/>
                <w:szCs w:val="24"/>
              </w:rPr>
              <w:t>pro povolení stavby</w:t>
            </w:r>
            <w:r w:rsidRPr="002B2692">
              <w:rPr>
                <w:rFonts w:ascii="Times New Roman" w:hAnsi="Times New Roman" w:cs="Times New Roman"/>
                <w:color w:val="ED0000"/>
                <w:sz w:val="24"/>
                <w:szCs w:val="24"/>
              </w:rPr>
              <w:t xml:space="preserve"> </w:t>
            </w:r>
            <w:r w:rsidRPr="00476CA9">
              <w:rPr>
                <w:rFonts w:ascii="Times New Roman" w:hAnsi="Times New Roman" w:cs="Times New Roman"/>
                <w:sz w:val="24"/>
                <w:szCs w:val="24"/>
              </w:rPr>
              <w:t>zpracovaný autorizovaným zeměměřickým inženýrem.</w:t>
            </w:r>
          </w:p>
        </w:tc>
      </w:tr>
    </w:tbl>
    <w:p w14:paraId="732539E0" w14:textId="77777777" w:rsidR="007B0E32" w:rsidRDefault="007B0E32" w:rsidP="00D54C77">
      <w:pPr>
        <w:spacing w:line="240" w:lineRule="auto"/>
        <w:rPr>
          <w:rFonts w:ascii="Arial" w:hAnsi="Arial" w:cs="Arial"/>
          <w:b/>
          <w:sz w:val="24"/>
          <w:szCs w:val="24"/>
        </w:rPr>
      </w:pPr>
    </w:p>
    <w:p w14:paraId="4D0822ED" w14:textId="77777777" w:rsidR="007B0E32" w:rsidRDefault="007B0E32" w:rsidP="00D54C77">
      <w:pPr>
        <w:spacing w:line="240" w:lineRule="auto"/>
        <w:rPr>
          <w:rFonts w:ascii="Arial" w:hAnsi="Arial" w:cs="Arial"/>
          <w:b/>
          <w:sz w:val="24"/>
          <w:szCs w:val="24"/>
        </w:rPr>
      </w:pPr>
    </w:p>
    <w:p w14:paraId="5B3FB220" w14:textId="66F7C110" w:rsidR="007B0E32" w:rsidRDefault="007B0E32" w:rsidP="007B0E32">
      <w:pPr>
        <w:spacing w:after="0"/>
        <w:jc w:val="both"/>
        <w:rPr>
          <w:rFonts w:ascii="Arial" w:hAnsi="Arial" w:cs="Arial"/>
          <w:b/>
          <w:sz w:val="24"/>
          <w:szCs w:val="24"/>
        </w:rPr>
      </w:pPr>
      <w:r w:rsidRPr="00B47859">
        <w:rPr>
          <w:rFonts w:ascii="Arial" w:hAnsi="Arial" w:cs="Arial"/>
          <w:b/>
          <w:sz w:val="24"/>
          <w:szCs w:val="24"/>
          <w:u w:val="single"/>
        </w:rPr>
        <w:t>Připomínka č.</w:t>
      </w:r>
      <w:r>
        <w:rPr>
          <w:rFonts w:ascii="Arial" w:hAnsi="Arial" w:cs="Arial"/>
          <w:b/>
          <w:sz w:val="24"/>
          <w:szCs w:val="24"/>
          <w:u w:val="single"/>
        </w:rPr>
        <w:t xml:space="preserve"> 20</w:t>
      </w:r>
    </w:p>
    <w:p w14:paraId="35A166B1" w14:textId="77777777" w:rsidR="007B0E32" w:rsidRPr="00A66321" w:rsidRDefault="007B0E32" w:rsidP="007B0E32">
      <w:pPr>
        <w:spacing w:before="240" w:after="0"/>
        <w:jc w:val="both"/>
        <w:rPr>
          <w:rFonts w:ascii="Arial" w:hAnsi="Arial" w:cs="Arial"/>
          <w:b/>
          <w:sz w:val="24"/>
          <w:szCs w:val="24"/>
        </w:rPr>
      </w:pPr>
      <w:r>
        <w:rPr>
          <w:rFonts w:ascii="Arial" w:hAnsi="Arial" w:cs="Arial"/>
          <w:b/>
          <w:sz w:val="24"/>
          <w:szCs w:val="24"/>
        </w:rPr>
        <w:t>Příloha č.4 – B.3.2</w:t>
      </w:r>
    </w:p>
    <w:p w14:paraId="0BED71D1" w14:textId="77777777" w:rsidR="007B0E32" w:rsidRPr="00E710D4" w:rsidRDefault="007B0E32" w:rsidP="007B0E32">
      <w:pPr>
        <w:spacing w:line="240" w:lineRule="auto"/>
        <w:rPr>
          <w:rFonts w:ascii="Times New Roman" w:eastAsia="Times New Roman" w:hAnsi="Times New Roman" w:cs="Times New Roman"/>
          <w:sz w:val="24"/>
          <w:szCs w:val="24"/>
          <w:lang w:eastAsia="cs-CZ"/>
        </w:rPr>
      </w:pPr>
      <w:r>
        <w:rPr>
          <w:rFonts w:ascii="Arial" w:hAnsi="Arial" w:cs="Arial"/>
          <w:b/>
          <w:sz w:val="24"/>
          <w:szCs w:val="24"/>
        </w:rPr>
        <w:t>Celkové řešení podmínek přístupnosti</w:t>
      </w:r>
    </w:p>
    <w:p w14:paraId="262E5A01" w14:textId="77777777" w:rsidR="007B0E32" w:rsidRPr="00E710D4" w:rsidRDefault="007B0E32" w:rsidP="00D54C77">
      <w:pPr>
        <w:spacing w:line="240" w:lineRule="auto"/>
        <w:rPr>
          <w:rFonts w:ascii="Times New Roman" w:eastAsia="Times New Roman" w:hAnsi="Times New Roman" w:cs="Times New Roman"/>
          <w:sz w:val="24"/>
          <w:szCs w:val="24"/>
          <w:lang w:eastAsia="cs-CZ"/>
        </w:rPr>
      </w:pPr>
    </w:p>
    <w:tbl>
      <w:tblPr>
        <w:tblStyle w:val="Mkatabulky"/>
        <w:tblW w:w="9776" w:type="dxa"/>
        <w:tblLook w:val="04A0" w:firstRow="1" w:lastRow="0" w:firstColumn="1" w:lastColumn="0" w:noHBand="0" w:noVBand="1"/>
      </w:tblPr>
      <w:tblGrid>
        <w:gridCol w:w="988"/>
        <w:gridCol w:w="8788"/>
      </w:tblGrid>
      <w:tr w:rsidR="00D54C77" w:rsidRPr="005F2D37" w14:paraId="2E438B2D" w14:textId="77777777" w:rsidTr="003F27DD">
        <w:trPr>
          <w:trHeight w:val="315"/>
        </w:trPr>
        <w:tc>
          <w:tcPr>
            <w:tcW w:w="988" w:type="dxa"/>
            <w:noWrap/>
            <w:hideMark/>
          </w:tcPr>
          <w:p w14:paraId="0536F0CF" w14:textId="77777777" w:rsidR="00D54C77" w:rsidRPr="00476CA9" w:rsidRDefault="00D54C77" w:rsidP="003F27DD">
            <w:pPr>
              <w:rPr>
                <w:rFonts w:ascii="Times New Roman" w:hAnsi="Times New Roman" w:cs="Times New Roman"/>
                <w:b/>
                <w:bCs/>
                <w:sz w:val="24"/>
                <w:szCs w:val="24"/>
              </w:rPr>
            </w:pPr>
            <w:r w:rsidRPr="00476CA9">
              <w:rPr>
                <w:rFonts w:ascii="Times New Roman" w:hAnsi="Times New Roman" w:cs="Times New Roman"/>
                <w:b/>
                <w:bCs/>
                <w:sz w:val="24"/>
                <w:szCs w:val="24"/>
              </w:rPr>
              <w:t>B.3.2</w:t>
            </w:r>
          </w:p>
        </w:tc>
        <w:tc>
          <w:tcPr>
            <w:tcW w:w="8788" w:type="dxa"/>
            <w:hideMark/>
          </w:tcPr>
          <w:p w14:paraId="27C0E5FB" w14:textId="77777777" w:rsidR="00D54C77" w:rsidRPr="00476CA9" w:rsidRDefault="00D54C77" w:rsidP="003F27DD">
            <w:pPr>
              <w:rPr>
                <w:rFonts w:ascii="Times New Roman" w:hAnsi="Times New Roman" w:cs="Times New Roman"/>
                <w:b/>
                <w:bCs/>
                <w:sz w:val="24"/>
                <w:szCs w:val="24"/>
              </w:rPr>
            </w:pPr>
            <w:r w:rsidRPr="00476CA9">
              <w:rPr>
                <w:rFonts w:ascii="Times New Roman" w:hAnsi="Times New Roman" w:cs="Times New Roman"/>
                <w:b/>
                <w:bCs/>
                <w:sz w:val="24"/>
                <w:szCs w:val="24"/>
              </w:rPr>
              <w:t xml:space="preserve">Celkové řešení podmínek přístupnosti </w:t>
            </w:r>
          </w:p>
        </w:tc>
      </w:tr>
      <w:tr w:rsidR="00D54C77" w:rsidRPr="00444A37" w14:paraId="67F195A6" w14:textId="77777777" w:rsidTr="003F27DD">
        <w:trPr>
          <w:trHeight w:val="630"/>
        </w:trPr>
        <w:tc>
          <w:tcPr>
            <w:tcW w:w="988" w:type="dxa"/>
            <w:hideMark/>
          </w:tcPr>
          <w:p w14:paraId="703F11A4" w14:textId="77777777" w:rsidR="00D54C77" w:rsidRPr="00444A37" w:rsidRDefault="00D54C77" w:rsidP="003F27DD">
            <w:pPr>
              <w:rPr>
                <w:rFonts w:ascii="Times New Roman" w:hAnsi="Times New Roman" w:cs="Times New Roman"/>
                <w:sz w:val="24"/>
                <w:szCs w:val="24"/>
              </w:rPr>
            </w:pPr>
            <w:r w:rsidRPr="00444A37">
              <w:rPr>
                <w:rFonts w:ascii="Times New Roman" w:hAnsi="Times New Roman" w:cs="Times New Roman"/>
                <w:sz w:val="24"/>
                <w:szCs w:val="24"/>
              </w:rPr>
              <w:t>a)</w:t>
            </w:r>
          </w:p>
        </w:tc>
        <w:tc>
          <w:tcPr>
            <w:tcW w:w="8788" w:type="dxa"/>
            <w:hideMark/>
          </w:tcPr>
          <w:p w14:paraId="3E94A7AE" w14:textId="77777777" w:rsidR="00D54C77" w:rsidRPr="00444A37" w:rsidRDefault="00D54C77" w:rsidP="003F27DD">
            <w:pPr>
              <w:rPr>
                <w:rFonts w:ascii="Times New Roman" w:hAnsi="Times New Roman" w:cs="Times New Roman"/>
                <w:sz w:val="24"/>
                <w:szCs w:val="24"/>
              </w:rPr>
            </w:pPr>
            <w:r w:rsidRPr="00444A37">
              <w:rPr>
                <w:rFonts w:ascii="Times New Roman" w:hAnsi="Times New Roman" w:cs="Times New Roman"/>
                <w:sz w:val="24"/>
                <w:szCs w:val="24"/>
              </w:rPr>
              <w:t>Celkové řešení přístupnosti, se specifikací jednotlivých část</w:t>
            </w:r>
            <w:r>
              <w:rPr>
                <w:rFonts w:ascii="Times New Roman" w:hAnsi="Times New Roman" w:cs="Times New Roman"/>
                <w:sz w:val="24"/>
                <w:szCs w:val="24"/>
              </w:rPr>
              <w:t>i</w:t>
            </w:r>
            <w:r w:rsidRPr="00444A37">
              <w:rPr>
                <w:rFonts w:ascii="Times New Roman" w:hAnsi="Times New Roman" w:cs="Times New Roman"/>
                <w:sz w:val="24"/>
                <w:szCs w:val="24"/>
              </w:rPr>
              <w:t>, které podléhají požadavkům na přístupnost, včetně dopadů předčasného užívání a zkušebního provozu a vlivu na okolí.</w:t>
            </w:r>
          </w:p>
        </w:tc>
      </w:tr>
      <w:tr w:rsidR="00D54C77" w:rsidRPr="005F2D37" w14:paraId="21DC555E" w14:textId="77777777" w:rsidTr="003F27DD">
        <w:trPr>
          <w:trHeight w:val="630"/>
        </w:trPr>
        <w:tc>
          <w:tcPr>
            <w:tcW w:w="988" w:type="dxa"/>
            <w:noWrap/>
            <w:hideMark/>
          </w:tcPr>
          <w:p w14:paraId="3A070089" w14:textId="77777777" w:rsidR="00D54C77" w:rsidRPr="00444A37" w:rsidRDefault="00D54C77" w:rsidP="003F27DD">
            <w:pPr>
              <w:rPr>
                <w:rFonts w:ascii="Times New Roman" w:hAnsi="Times New Roman" w:cs="Times New Roman"/>
                <w:sz w:val="24"/>
                <w:szCs w:val="24"/>
              </w:rPr>
            </w:pPr>
            <w:r w:rsidRPr="00444A37">
              <w:rPr>
                <w:rFonts w:ascii="Times New Roman" w:hAnsi="Times New Roman" w:cs="Times New Roman"/>
                <w:sz w:val="24"/>
                <w:szCs w:val="24"/>
              </w:rPr>
              <w:t>b)</w:t>
            </w:r>
          </w:p>
        </w:tc>
        <w:tc>
          <w:tcPr>
            <w:tcW w:w="8788" w:type="dxa"/>
            <w:hideMark/>
          </w:tcPr>
          <w:p w14:paraId="39AC4B95" w14:textId="77777777" w:rsidR="00D54C77" w:rsidRPr="005F2D37" w:rsidRDefault="00D54C77" w:rsidP="003F27DD">
            <w:pPr>
              <w:rPr>
                <w:rFonts w:ascii="Times New Roman" w:hAnsi="Times New Roman" w:cs="Times New Roman"/>
                <w:color w:val="ED0000"/>
                <w:sz w:val="24"/>
                <w:szCs w:val="24"/>
              </w:rPr>
            </w:pPr>
            <w:r w:rsidRPr="00444A37">
              <w:rPr>
                <w:rFonts w:ascii="Times New Roman" w:hAnsi="Times New Roman" w:cs="Times New Roman"/>
                <w:sz w:val="24"/>
                <w:szCs w:val="24"/>
              </w:rPr>
              <w:t>popis navržených opatření - zejm. přístup ke stavbě, prostory stavby a systémy určené pro užívání veřejností.</w:t>
            </w:r>
            <w:r>
              <w:rPr>
                <w:rFonts w:ascii="Times New Roman" w:hAnsi="Times New Roman" w:cs="Times New Roman"/>
                <w:sz w:val="24"/>
                <w:szCs w:val="24"/>
              </w:rPr>
              <w:t xml:space="preserve"> </w:t>
            </w:r>
          </w:p>
        </w:tc>
      </w:tr>
      <w:tr w:rsidR="00D54C77" w:rsidRPr="00444A37" w14:paraId="161E6C93" w14:textId="77777777" w:rsidTr="003F27DD">
        <w:trPr>
          <w:trHeight w:val="630"/>
        </w:trPr>
        <w:tc>
          <w:tcPr>
            <w:tcW w:w="988" w:type="dxa"/>
            <w:noWrap/>
            <w:hideMark/>
          </w:tcPr>
          <w:p w14:paraId="1CC3C081" w14:textId="77777777" w:rsidR="00D54C77" w:rsidRPr="00444A37" w:rsidRDefault="00D54C77" w:rsidP="003F27DD">
            <w:pPr>
              <w:rPr>
                <w:rFonts w:ascii="Times New Roman" w:hAnsi="Times New Roman" w:cs="Times New Roman"/>
                <w:sz w:val="24"/>
                <w:szCs w:val="24"/>
              </w:rPr>
            </w:pPr>
            <w:r w:rsidRPr="00444A37">
              <w:rPr>
                <w:rFonts w:ascii="Times New Roman" w:hAnsi="Times New Roman" w:cs="Times New Roman"/>
                <w:sz w:val="24"/>
                <w:szCs w:val="24"/>
              </w:rPr>
              <w:t>c)</w:t>
            </w:r>
          </w:p>
        </w:tc>
        <w:tc>
          <w:tcPr>
            <w:tcW w:w="8788" w:type="dxa"/>
            <w:hideMark/>
          </w:tcPr>
          <w:p w14:paraId="1CBCE809" w14:textId="77777777" w:rsidR="00D54C77" w:rsidRPr="00444A37" w:rsidRDefault="00D54C77" w:rsidP="003F27DD">
            <w:pPr>
              <w:rPr>
                <w:rFonts w:ascii="Times New Roman" w:hAnsi="Times New Roman" w:cs="Times New Roman"/>
                <w:sz w:val="24"/>
                <w:szCs w:val="24"/>
              </w:rPr>
            </w:pPr>
            <w:r w:rsidRPr="00444A37">
              <w:rPr>
                <w:rFonts w:ascii="Times New Roman" w:hAnsi="Times New Roman" w:cs="Times New Roman"/>
                <w:sz w:val="24"/>
                <w:szCs w:val="24"/>
              </w:rPr>
              <w:t>popis dopadů na přístupnost z hlediska uplatnění závažných územně technických nebo stavebně technických důvodů nebo jiných veřejných zájmů.</w:t>
            </w:r>
          </w:p>
        </w:tc>
      </w:tr>
    </w:tbl>
    <w:p w14:paraId="092EA313" w14:textId="77777777" w:rsidR="00D54C77" w:rsidRDefault="00D54C77" w:rsidP="00D54C77">
      <w:pPr>
        <w:widowControl w:val="0"/>
        <w:autoSpaceDE w:val="0"/>
        <w:autoSpaceDN w:val="0"/>
        <w:adjustRightInd w:val="0"/>
        <w:spacing w:before="240" w:after="120" w:line="240" w:lineRule="auto"/>
        <w:jc w:val="both"/>
        <w:rPr>
          <w:rFonts w:ascii="Arial" w:hAnsi="Arial" w:cs="Arial"/>
          <w:b/>
          <w:sz w:val="24"/>
          <w:szCs w:val="24"/>
        </w:rPr>
      </w:pPr>
      <w:r w:rsidRPr="0069090F">
        <w:rPr>
          <w:rFonts w:ascii="Arial" w:hAnsi="Arial" w:cs="Arial"/>
          <w:b/>
          <w:sz w:val="24"/>
          <w:szCs w:val="24"/>
        </w:rPr>
        <w:lastRenderedPageBreak/>
        <w:t>Navržené znění</w:t>
      </w:r>
      <w:r>
        <w:rPr>
          <w:rFonts w:ascii="Arial" w:hAnsi="Arial" w:cs="Arial"/>
          <w:b/>
          <w:sz w:val="24"/>
          <w:szCs w:val="24"/>
        </w:rPr>
        <w:t xml:space="preserve">: </w:t>
      </w:r>
    </w:p>
    <w:tbl>
      <w:tblPr>
        <w:tblStyle w:val="Mkatabulky"/>
        <w:tblW w:w="9776" w:type="dxa"/>
        <w:tblLook w:val="04A0" w:firstRow="1" w:lastRow="0" w:firstColumn="1" w:lastColumn="0" w:noHBand="0" w:noVBand="1"/>
      </w:tblPr>
      <w:tblGrid>
        <w:gridCol w:w="988"/>
        <w:gridCol w:w="8788"/>
      </w:tblGrid>
      <w:tr w:rsidR="00D54C77" w:rsidRPr="005F2D37" w14:paraId="2585CA14" w14:textId="77777777" w:rsidTr="003F27DD">
        <w:trPr>
          <w:trHeight w:val="315"/>
        </w:trPr>
        <w:tc>
          <w:tcPr>
            <w:tcW w:w="988" w:type="dxa"/>
            <w:noWrap/>
            <w:hideMark/>
          </w:tcPr>
          <w:p w14:paraId="5D32BBCF" w14:textId="77777777" w:rsidR="00D54C77" w:rsidRPr="00476CA9" w:rsidRDefault="00D54C77" w:rsidP="003F27DD">
            <w:pPr>
              <w:rPr>
                <w:rFonts w:ascii="Times New Roman" w:hAnsi="Times New Roman" w:cs="Times New Roman"/>
                <w:b/>
                <w:bCs/>
                <w:sz w:val="24"/>
                <w:szCs w:val="24"/>
              </w:rPr>
            </w:pPr>
            <w:r w:rsidRPr="00476CA9">
              <w:rPr>
                <w:rFonts w:ascii="Times New Roman" w:hAnsi="Times New Roman" w:cs="Times New Roman"/>
                <w:b/>
                <w:bCs/>
                <w:sz w:val="24"/>
                <w:szCs w:val="24"/>
              </w:rPr>
              <w:t>B.3.2</w:t>
            </w:r>
          </w:p>
        </w:tc>
        <w:tc>
          <w:tcPr>
            <w:tcW w:w="8788" w:type="dxa"/>
            <w:hideMark/>
          </w:tcPr>
          <w:p w14:paraId="7E5BDEF8" w14:textId="77777777" w:rsidR="00D54C77" w:rsidRPr="00476CA9" w:rsidRDefault="00D54C77" w:rsidP="003F27DD">
            <w:pPr>
              <w:rPr>
                <w:rFonts w:ascii="Times New Roman" w:hAnsi="Times New Roman" w:cs="Times New Roman"/>
                <w:b/>
                <w:bCs/>
                <w:sz w:val="24"/>
                <w:szCs w:val="24"/>
              </w:rPr>
            </w:pPr>
            <w:r w:rsidRPr="00476CA9">
              <w:rPr>
                <w:rFonts w:ascii="Times New Roman" w:hAnsi="Times New Roman" w:cs="Times New Roman"/>
                <w:b/>
                <w:bCs/>
                <w:sz w:val="24"/>
                <w:szCs w:val="24"/>
              </w:rPr>
              <w:t xml:space="preserve">Celkové řešení podmínek přístupnosti </w:t>
            </w:r>
          </w:p>
        </w:tc>
      </w:tr>
      <w:tr w:rsidR="00D54C77" w:rsidRPr="00444A37" w14:paraId="496BAC41" w14:textId="77777777" w:rsidTr="003F27DD">
        <w:trPr>
          <w:trHeight w:val="630"/>
        </w:trPr>
        <w:tc>
          <w:tcPr>
            <w:tcW w:w="988" w:type="dxa"/>
            <w:hideMark/>
          </w:tcPr>
          <w:p w14:paraId="18A63005" w14:textId="77777777" w:rsidR="00D54C77" w:rsidRPr="00444A37" w:rsidRDefault="00D54C77" w:rsidP="003F27DD">
            <w:pPr>
              <w:rPr>
                <w:rFonts w:ascii="Times New Roman" w:hAnsi="Times New Roman" w:cs="Times New Roman"/>
                <w:sz w:val="24"/>
                <w:szCs w:val="24"/>
              </w:rPr>
            </w:pPr>
            <w:r w:rsidRPr="00444A37">
              <w:rPr>
                <w:rFonts w:ascii="Times New Roman" w:hAnsi="Times New Roman" w:cs="Times New Roman"/>
                <w:sz w:val="24"/>
                <w:szCs w:val="24"/>
              </w:rPr>
              <w:t>a)</w:t>
            </w:r>
          </w:p>
        </w:tc>
        <w:tc>
          <w:tcPr>
            <w:tcW w:w="8788" w:type="dxa"/>
            <w:hideMark/>
          </w:tcPr>
          <w:p w14:paraId="3A8CDF9F" w14:textId="77777777" w:rsidR="00D54C77" w:rsidRPr="00444A37" w:rsidRDefault="00D54C77" w:rsidP="003F27DD">
            <w:pPr>
              <w:rPr>
                <w:rFonts w:ascii="Times New Roman" w:hAnsi="Times New Roman" w:cs="Times New Roman"/>
                <w:sz w:val="24"/>
                <w:szCs w:val="24"/>
              </w:rPr>
            </w:pPr>
            <w:r w:rsidRPr="00444A37">
              <w:rPr>
                <w:rFonts w:ascii="Times New Roman" w:hAnsi="Times New Roman" w:cs="Times New Roman"/>
                <w:sz w:val="24"/>
                <w:szCs w:val="24"/>
              </w:rPr>
              <w:t>Celkové řešení přístupnosti, se specifikací jednotlivých část</w:t>
            </w:r>
            <w:r w:rsidRPr="005F2D37">
              <w:rPr>
                <w:rFonts w:ascii="Times New Roman" w:hAnsi="Times New Roman" w:cs="Times New Roman"/>
                <w:b/>
                <w:bCs/>
                <w:color w:val="ED0000"/>
                <w:sz w:val="24"/>
                <w:szCs w:val="24"/>
              </w:rPr>
              <w:t>í</w:t>
            </w:r>
            <w:r w:rsidRPr="00444A37">
              <w:rPr>
                <w:rFonts w:ascii="Times New Roman" w:hAnsi="Times New Roman" w:cs="Times New Roman"/>
                <w:sz w:val="24"/>
                <w:szCs w:val="24"/>
              </w:rPr>
              <w:t>, které podléhají požadavkům na přístupnost, včetně dopadů předčasného užívání a zkušebního provozu a vlivu na okolí.</w:t>
            </w:r>
          </w:p>
        </w:tc>
      </w:tr>
      <w:tr w:rsidR="00D54C77" w:rsidRPr="005F2D37" w14:paraId="6EE3D2D8" w14:textId="77777777" w:rsidTr="003F27DD">
        <w:trPr>
          <w:trHeight w:val="630"/>
        </w:trPr>
        <w:tc>
          <w:tcPr>
            <w:tcW w:w="988" w:type="dxa"/>
            <w:noWrap/>
            <w:hideMark/>
          </w:tcPr>
          <w:p w14:paraId="42BC1D1E" w14:textId="77777777" w:rsidR="00D54C77" w:rsidRPr="00444A37" w:rsidRDefault="00D54C77" w:rsidP="003F27DD">
            <w:pPr>
              <w:rPr>
                <w:rFonts w:ascii="Times New Roman" w:hAnsi="Times New Roman" w:cs="Times New Roman"/>
                <w:sz w:val="24"/>
                <w:szCs w:val="24"/>
              </w:rPr>
            </w:pPr>
            <w:r w:rsidRPr="00444A37">
              <w:rPr>
                <w:rFonts w:ascii="Times New Roman" w:hAnsi="Times New Roman" w:cs="Times New Roman"/>
                <w:sz w:val="24"/>
                <w:szCs w:val="24"/>
              </w:rPr>
              <w:t>b)</w:t>
            </w:r>
          </w:p>
        </w:tc>
        <w:tc>
          <w:tcPr>
            <w:tcW w:w="8788" w:type="dxa"/>
            <w:hideMark/>
          </w:tcPr>
          <w:p w14:paraId="45B5EA21" w14:textId="67F21D1B" w:rsidR="00D54C77" w:rsidRPr="005F2D37" w:rsidRDefault="00D54C77" w:rsidP="003F27DD">
            <w:pPr>
              <w:rPr>
                <w:rFonts w:ascii="Times New Roman" w:hAnsi="Times New Roman" w:cs="Times New Roman"/>
                <w:color w:val="ED0000"/>
                <w:sz w:val="24"/>
                <w:szCs w:val="24"/>
              </w:rPr>
            </w:pPr>
            <w:r w:rsidRPr="00444A37">
              <w:rPr>
                <w:rFonts w:ascii="Times New Roman" w:hAnsi="Times New Roman" w:cs="Times New Roman"/>
                <w:sz w:val="24"/>
                <w:szCs w:val="24"/>
              </w:rPr>
              <w:t>popis navržených opatření - zejm. přístup ke stavbě, prostory stavby a systémy určené pro užívání veřejností</w:t>
            </w:r>
            <w:r>
              <w:rPr>
                <w:rFonts w:ascii="Times New Roman" w:hAnsi="Times New Roman" w:cs="Times New Roman"/>
                <w:b/>
                <w:bCs/>
                <w:color w:val="ED0000"/>
                <w:sz w:val="24"/>
                <w:szCs w:val="24"/>
              </w:rPr>
              <w:t>, zejména</w:t>
            </w:r>
            <w:r>
              <w:rPr>
                <w:rFonts w:ascii="Times New Roman" w:hAnsi="Times New Roman" w:cs="Times New Roman"/>
                <w:sz w:val="24"/>
                <w:szCs w:val="24"/>
              </w:rPr>
              <w:t xml:space="preserve"> </w:t>
            </w:r>
            <w:r w:rsidRPr="00476CA9">
              <w:rPr>
                <w:rFonts w:ascii="Times New Roman" w:hAnsi="Times New Roman" w:cs="Times New Roman"/>
                <w:b/>
                <w:bCs/>
                <w:color w:val="ED0000"/>
                <w:sz w:val="24"/>
                <w:szCs w:val="24"/>
              </w:rPr>
              <w:t>informační a orientační systém</w:t>
            </w:r>
            <w:r>
              <w:rPr>
                <w:rFonts w:ascii="Times New Roman" w:hAnsi="Times New Roman" w:cs="Times New Roman"/>
                <w:b/>
                <w:bCs/>
                <w:color w:val="ED0000"/>
                <w:sz w:val="24"/>
                <w:szCs w:val="24"/>
              </w:rPr>
              <w:t>y st</w:t>
            </w:r>
            <w:r w:rsidRPr="00476CA9">
              <w:rPr>
                <w:rFonts w:ascii="Times New Roman" w:hAnsi="Times New Roman" w:cs="Times New Roman"/>
                <w:b/>
                <w:bCs/>
                <w:color w:val="ED0000"/>
                <w:sz w:val="24"/>
                <w:szCs w:val="24"/>
              </w:rPr>
              <w:t>avby</w:t>
            </w:r>
            <w:r>
              <w:rPr>
                <w:rFonts w:ascii="Times New Roman" w:hAnsi="Times New Roman" w:cs="Times New Roman"/>
                <w:b/>
                <w:bCs/>
                <w:color w:val="ED0000"/>
                <w:sz w:val="24"/>
                <w:szCs w:val="24"/>
              </w:rPr>
              <w:t>, přístupové a bezpečnostní systémy.</w:t>
            </w:r>
          </w:p>
        </w:tc>
      </w:tr>
      <w:tr w:rsidR="00D54C77" w:rsidRPr="00444A37" w14:paraId="6C25BE32" w14:textId="77777777" w:rsidTr="003F27DD">
        <w:trPr>
          <w:trHeight w:val="630"/>
        </w:trPr>
        <w:tc>
          <w:tcPr>
            <w:tcW w:w="988" w:type="dxa"/>
            <w:noWrap/>
            <w:hideMark/>
          </w:tcPr>
          <w:p w14:paraId="351CA706" w14:textId="77777777" w:rsidR="00D54C77" w:rsidRPr="00444A37" w:rsidRDefault="00D54C77" w:rsidP="003F27DD">
            <w:pPr>
              <w:rPr>
                <w:rFonts w:ascii="Times New Roman" w:hAnsi="Times New Roman" w:cs="Times New Roman"/>
                <w:sz w:val="24"/>
                <w:szCs w:val="24"/>
              </w:rPr>
            </w:pPr>
            <w:r w:rsidRPr="00444A37">
              <w:rPr>
                <w:rFonts w:ascii="Times New Roman" w:hAnsi="Times New Roman" w:cs="Times New Roman"/>
                <w:sz w:val="24"/>
                <w:szCs w:val="24"/>
              </w:rPr>
              <w:t>c)</w:t>
            </w:r>
          </w:p>
        </w:tc>
        <w:tc>
          <w:tcPr>
            <w:tcW w:w="8788" w:type="dxa"/>
            <w:hideMark/>
          </w:tcPr>
          <w:p w14:paraId="27406314" w14:textId="77777777" w:rsidR="00D54C77" w:rsidRPr="00444A37" w:rsidRDefault="00D54C77" w:rsidP="003F27DD">
            <w:pPr>
              <w:rPr>
                <w:rFonts w:ascii="Times New Roman" w:hAnsi="Times New Roman" w:cs="Times New Roman"/>
                <w:sz w:val="24"/>
                <w:szCs w:val="24"/>
              </w:rPr>
            </w:pPr>
            <w:r w:rsidRPr="00444A37">
              <w:rPr>
                <w:rFonts w:ascii="Times New Roman" w:hAnsi="Times New Roman" w:cs="Times New Roman"/>
                <w:sz w:val="24"/>
                <w:szCs w:val="24"/>
              </w:rPr>
              <w:t>popis dopadů na přístupnost z hlediska uplatnění závažných územně technických nebo stavebně technických důvodů nebo jiných veřejných zájmů.</w:t>
            </w:r>
          </w:p>
        </w:tc>
      </w:tr>
    </w:tbl>
    <w:p w14:paraId="01910549" w14:textId="77777777" w:rsidR="00D54C77" w:rsidRDefault="00D54C77" w:rsidP="00D54C77">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3384639D" w14:textId="5672335A" w:rsidR="00D54C77" w:rsidRDefault="00D54C77" w:rsidP="00D54C77">
      <w:pPr>
        <w:spacing w:after="0"/>
        <w:jc w:val="both"/>
        <w:rPr>
          <w:rFonts w:ascii="Arial" w:hAnsi="Arial" w:cs="Arial"/>
          <w:sz w:val="24"/>
          <w:szCs w:val="24"/>
        </w:rPr>
      </w:pPr>
      <w:r>
        <w:rPr>
          <w:rFonts w:ascii="Arial" w:hAnsi="Arial" w:cs="Arial"/>
          <w:sz w:val="24"/>
          <w:szCs w:val="24"/>
        </w:rPr>
        <w:t xml:space="preserve">Jednou z nejčastějších chyb v dopravních stavbách je nedostatečné propracování orientačního a informačního systému. Dle nové normy ČSN 734001 mezi tyto systémy patří řešení hmatových úprav, řešení akustických orientačních majáčků a řešení informačních systémů vnímatelných více smysly. Pokud tyto prvky nejsou zapracovány již při přípravě stavby, dodatečně lze jen velice těžko navrhnout funkční řešení stavby z hlediska přístupnosti. Ve stavbách civilního letectví je nezbytné do výčtu přiřadit i přístupové bezpečnostní systémy, např. systém pro kontrolu cestujících a zavazadel. </w:t>
      </w:r>
    </w:p>
    <w:p w14:paraId="78EE4A4F" w14:textId="77777777" w:rsidR="00D54C77" w:rsidRDefault="00D54C77" w:rsidP="00D54C77">
      <w:pPr>
        <w:jc w:val="both"/>
        <w:rPr>
          <w:rFonts w:ascii="Arial" w:hAnsi="Arial" w:cs="Arial"/>
          <w:b/>
          <w:sz w:val="24"/>
          <w:szCs w:val="24"/>
        </w:rPr>
      </w:pPr>
    </w:p>
    <w:p w14:paraId="68A5C0F4" w14:textId="77777777" w:rsidR="00D54C77" w:rsidRDefault="00D54C77" w:rsidP="00D54C77">
      <w:pPr>
        <w:spacing w:after="120"/>
        <w:jc w:val="both"/>
        <w:rPr>
          <w:rFonts w:ascii="Arial" w:hAnsi="Arial" w:cs="Arial"/>
          <w:b/>
          <w:sz w:val="24"/>
          <w:szCs w:val="24"/>
          <w:u w:val="single"/>
        </w:rPr>
      </w:pPr>
    </w:p>
    <w:p w14:paraId="39E849CD" w14:textId="3F35CD97" w:rsidR="00D54C77" w:rsidRPr="0058246B" w:rsidRDefault="00D54C77" w:rsidP="00D54C77">
      <w:pPr>
        <w:spacing w:after="120"/>
        <w:jc w:val="both"/>
        <w:rPr>
          <w:rFonts w:ascii="Arial" w:hAnsi="Arial" w:cs="Arial"/>
          <w:b/>
          <w:sz w:val="24"/>
          <w:szCs w:val="24"/>
        </w:rPr>
      </w:pPr>
      <w:r w:rsidRPr="0058246B">
        <w:rPr>
          <w:rFonts w:ascii="Arial" w:hAnsi="Arial" w:cs="Arial"/>
          <w:b/>
          <w:sz w:val="24"/>
          <w:szCs w:val="24"/>
          <w:u w:val="single"/>
        </w:rPr>
        <w:t>Připomínka č.</w:t>
      </w:r>
      <w:r w:rsidR="007B0E32">
        <w:rPr>
          <w:rFonts w:ascii="Arial" w:hAnsi="Arial" w:cs="Arial"/>
          <w:b/>
          <w:sz w:val="24"/>
          <w:szCs w:val="24"/>
          <w:u w:val="single"/>
        </w:rPr>
        <w:t xml:space="preserve"> 21</w:t>
      </w:r>
      <w:r w:rsidRPr="0058246B">
        <w:rPr>
          <w:rFonts w:ascii="Arial" w:hAnsi="Arial" w:cs="Arial"/>
          <w:b/>
          <w:sz w:val="24"/>
          <w:szCs w:val="24"/>
          <w:u w:val="single"/>
        </w:rPr>
        <w:t xml:space="preserve"> </w:t>
      </w:r>
    </w:p>
    <w:p w14:paraId="1F640C4D" w14:textId="190C9F57" w:rsidR="00D54C77" w:rsidRPr="00A66321" w:rsidRDefault="00D54C77" w:rsidP="00D54C77">
      <w:pPr>
        <w:spacing w:before="240" w:after="0"/>
        <w:jc w:val="both"/>
        <w:rPr>
          <w:rFonts w:ascii="Arial" w:hAnsi="Arial" w:cs="Arial"/>
          <w:b/>
          <w:sz w:val="24"/>
          <w:szCs w:val="24"/>
        </w:rPr>
      </w:pPr>
      <w:r>
        <w:rPr>
          <w:rFonts w:ascii="Arial" w:hAnsi="Arial" w:cs="Arial"/>
          <w:b/>
          <w:sz w:val="24"/>
          <w:szCs w:val="24"/>
        </w:rPr>
        <w:t>Příloha č.4 – B.5</w:t>
      </w:r>
    </w:p>
    <w:p w14:paraId="5C389CBE" w14:textId="77777777" w:rsidR="00D54C77" w:rsidRDefault="00D54C77" w:rsidP="00D54C77">
      <w:pPr>
        <w:spacing w:line="240" w:lineRule="auto"/>
        <w:rPr>
          <w:rFonts w:ascii="Arial" w:hAnsi="Arial" w:cs="Arial"/>
          <w:b/>
          <w:sz w:val="24"/>
          <w:szCs w:val="24"/>
        </w:rPr>
      </w:pPr>
      <w:r>
        <w:rPr>
          <w:rFonts w:ascii="Arial" w:hAnsi="Arial" w:cs="Arial"/>
          <w:b/>
          <w:sz w:val="24"/>
          <w:szCs w:val="24"/>
        </w:rPr>
        <w:t xml:space="preserve">Dopravní řešení </w:t>
      </w:r>
    </w:p>
    <w:tbl>
      <w:tblPr>
        <w:tblStyle w:val="Mkatabulky"/>
        <w:tblW w:w="9776" w:type="dxa"/>
        <w:tblLook w:val="04A0" w:firstRow="1" w:lastRow="0" w:firstColumn="1" w:lastColumn="0" w:noHBand="0" w:noVBand="1"/>
      </w:tblPr>
      <w:tblGrid>
        <w:gridCol w:w="1129"/>
        <w:gridCol w:w="8647"/>
      </w:tblGrid>
      <w:tr w:rsidR="00D54C77" w:rsidRPr="00C45651" w14:paraId="4A10DBC5" w14:textId="77777777" w:rsidTr="003F27DD">
        <w:trPr>
          <w:trHeight w:val="315"/>
        </w:trPr>
        <w:tc>
          <w:tcPr>
            <w:tcW w:w="1129" w:type="dxa"/>
            <w:hideMark/>
          </w:tcPr>
          <w:p w14:paraId="02E21CC3" w14:textId="77777777" w:rsidR="00D54C77" w:rsidRPr="00C45651" w:rsidRDefault="00D54C77" w:rsidP="003F27DD">
            <w:pPr>
              <w:jc w:val="both"/>
              <w:rPr>
                <w:rFonts w:ascii="Times New Roman" w:hAnsi="Times New Roman" w:cs="Times New Roman"/>
                <w:sz w:val="24"/>
                <w:szCs w:val="24"/>
              </w:rPr>
            </w:pPr>
            <w:r w:rsidRPr="00C45651">
              <w:rPr>
                <w:rFonts w:ascii="Times New Roman" w:hAnsi="Times New Roman" w:cs="Times New Roman"/>
                <w:b/>
                <w:bCs/>
                <w:sz w:val="24"/>
                <w:szCs w:val="24"/>
              </w:rPr>
              <w:t>B.5</w:t>
            </w:r>
          </w:p>
        </w:tc>
        <w:tc>
          <w:tcPr>
            <w:tcW w:w="8647" w:type="dxa"/>
            <w:hideMark/>
          </w:tcPr>
          <w:p w14:paraId="3776225B" w14:textId="77777777" w:rsidR="00D54C77" w:rsidRPr="00C45651" w:rsidRDefault="00D54C77" w:rsidP="003F27DD">
            <w:pPr>
              <w:jc w:val="both"/>
              <w:rPr>
                <w:rFonts w:ascii="Times New Roman" w:hAnsi="Times New Roman" w:cs="Times New Roman"/>
                <w:sz w:val="24"/>
                <w:szCs w:val="24"/>
              </w:rPr>
            </w:pPr>
            <w:r w:rsidRPr="00C45651">
              <w:rPr>
                <w:rFonts w:ascii="Times New Roman" w:hAnsi="Times New Roman" w:cs="Times New Roman"/>
                <w:b/>
                <w:bCs/>
                <w:sz w:val="24"/>
                <w:szCs w:val="24"/>
              </w:rPr>
              <w:t>Dopravní řešení</w:t>
            </w:r>
          </w:p>
        </w:tc>
      </w:tr>
      <w:tr w:rsidR="00D54C77" w:rsidRPr="00C45651" w14:paraId="6CC877B4" w14:textId="77777777" w:rsidTr="003F27DD">
        <w:trPr>
          <w:trHeight w:val="315"/>
        </w:trPr>
        <w:tc>
          <w:tcPr>
            <w:tcW w:w="1129" w:type="dxa"/>
            <w:hideMark/>
          </w:tcPr>
          <w:p w14:paraId="03CBF5D4" w14:textId="77777777" w:rsidR="00D54C77" w:rsidRPr="00C45651" w:rsidRDefault="00D54C77" w:rsidP="003F27DD">
            <w:pPr>
              <w:jc w:val="both"/>
              <w:rPr>
                <w:rFonts w:ascii="Times New Roman" w:hAnsi="Times New Roman" w:cs="Times New Roman"/>
                <w:b/>
                <w:bCs/>
                <w:sz w:val="24"/>
                <w:szCs w:val="24"/>
              </w:rPr>
            </w:pPr>
            <w:r w:rsidRPr="00C45651">
              <w:rPr>
                <w:rFonts w:ascii="Times New Roman" w:hAnsi="Times New Roman" w:cs="Times New Roman"/>
                <w:sz w:val="24"/>
                <w:szCs w:val="24"/>
              </w:rPr>
              <w:t>a)</w:t>
            </w:r>
          </w:p>
        </w:tc>
        <w:tc>
          <w:tcPr>
            <w:tcW w:w="8647" w:type="dxa"/>
            <w:hideMark/>
          </w:tcPr>
          <w:p w14:paraId="42A270A6" w14:textId="77777777" w:rsidR="00D54C77" w:rsidRPr="00C45651" w:rsidRDefault="00D54C77" w:rsidP="003F27DD">
            <w:pPr>
              <w:jc w:val="both"/>
              <w:rPr>
                <w:rFonts w:ascii="Times New Roman" w:hAnsi="Times New Roman" w:cs="Times New Roman"/>
                <w:b/>
                <w:bCs/>
                <w:sz w:val="24"/>
                <w:szCs w:val="24"/>
              </w:rPr>
            </w:pPr>
            <w:r w:rsidRPr="00C45651">
              <w:rPr>
                <w:rFonts w:ascii="Times New Roman" w:hAnsi="Times New Roman" w:cs="Times New Roman"/>
                <w:sz w:val="24"/>
                <w:szCs w:val="24"/>
              </w:rPr>
              <w:t>popis dopravního řešení, včetně příjezdu jednotek požární ochrany, únosnost vozovek, poloměry zatáčení na kruhových objezdech, vlečné křivky,</w:t>
            </w:r>
          </w:p>
        </w:tc>
      </w:tr>
    </w:tbl>
    <w:p w14:paraId="17F11336" w14:textId="77777777" w:rsidR="00D54C77" w:rsidRDefault="00D54C77" w:rsidP="00D54C77">
      <w:pPr>
        <w:shd w:val="clear" w:color="auto" w:fill="FFFFFF"/>
        <w:spacing w:before="240" w:line="240" w:lineRule="auto"/>
        <w:rPr>
          <w:rFonts w:ascii="Arial" w:hAnsi="Arial" w:cs="Arial"/>
          <w:b/>
          <w:sz w:val="24"/>
          <w:szCs w:val="24"/>
        </w:rPr>
      </w:pPr>
      <w:r w:rsidRPr="001C0D16">
        <w:rPr>
          <w:rFonts w:ascii="Arial" w:hAnsi="Arial" w:cs="Arial"/>
          <w:b/>
          <w:sz w:val="24"/>
          <w:szCs w:val="24"/>
        </w:rPr>
        <w:t>Navržené dopln</w:t>
      </w:r>
      <w:r>
        <w:rPr>
          <w:rFonts w:ascii="Arial" w:hAnsi="Arial" w:cs="Arial"/>
          <w:b/>
          <w:sz w:val="24"/>
          <w:szCs w:val="24"/>
        </w:rPr>
        <w:t xml:space="preserve">ění </w:t>
      </w:r>
    </w:p>
    <w:tbl>
      <w:tblPr>
        <w:tblStyle w:val="Mkatabulky"/>
        <w:tblW w:w="9776" w:type="dxa"/>
        <w:tblLook w:val="04A0" w:firstRow="1" w:lastRow="0" w:firstColumn="1" w:lastColumn="0" w:noHBand="0" w:noVBand="1"/>
      </w:tblPr>
      <w:tblGrid>
        <w:gridCol w:w="1129"/>
        <w:gridCol w:w="8647"/>
      </w:tblGrid>
      <w:tr w:rsidR="00D54C77" w:rsidRPr="00C45651" w14:paraId="7E990386" w14:textId="77777777" w:rsidTr="003F27DD">
        <w:trPr>
          <w:trHeight w:val="315"/>
        </w:trPr>
        <w:tc>
          <w:tcPr>
            <w:tcW w:w="1129" w:type="dxa"/>
            <w:hideMark/>
          </w:tcPr>
          <w:p w14:paraId="167ACAE6" w14:textId="77777777" w:rsidR="00D54C77" w:rsidRPr="00C45651" w:rsidRDefault="00D54C77" w:rsidP="003F27DD">
            <w:pPr>
              <w:jc w:val="both"/>
              <w:rPr>
                <w:rFonts w:ascii="Times New Roman" w:hAnsi="Times New Roman" w:cs="Times New Roman"/>
                <w:sz w:val="24"/>
                <w:szCs w:val="24"/>
              </w:rPr>
            </w:pPr>
            <w:r w:rsidRPr="00C45651">
              <w:rPr>
                <w:rFonts w:ascii="Times New Roman" w:hAnsi="Times New Roman" w:cs="Times New Roman"/>
                <w:b/>
                <w:bCs/>
                <w:sz w:val="24"/>
                <w:szCs w:val="24"/>
              </w:rPr>
              <w:t>B.5</w:t>
            </w:r>
          </w:p>
        </w:tc>
        <w:tc>
          <w:tcPr>
            <w:tcW w:w="8647" w:type="dxa"/>
            <w:hideMark/>
          </w:tcPr>
          <w:p w14:paraId="7FC68995" w14:textId="77777777" w:rsidR="00D54C77" w:rsidRPr="00C45651" w:rsidRDefault="00D54C77" w:rsidP="003F27DD">
            <w:pPr>
              <w:jc w:val="both"/>
              <w:rPr>
                <w:rFonts w:ascii="Times New Roman" w:hAnsi="Times New Roman" w:cs="Times New Roman"/>
                <w:sz w:val="24"/>
                <w:szCs w:val="24"/>
              </w:rPr>
            </w:pPr>
            <w:r w:rsidRPr="00C45651">
              <w:rPr>
                <w:rFonts w:ascii="Times New Roman" w:hAnsi="Times New Roman" w:cs="Times New Roman"/>
                <w:b/>
                <w:bCs/>
                <w:sz w:val="24"/>
                <w:szCs w:val="24"/>
              </w:rPr>
              <w:t>Dopravní řešení</w:t>
            </w:r>
          </w:p>
        </w:tc>
      </w:tr>
      <w:tr w:rsidR="00D54C77" w:rsidRPr="00C45651" w14:paraId="0847D721" w14:textId="77777777" w:rsidTr="003F27DD">
        <w:trPr>
          <w:trHeight w:val="315"/>
        </w:trPr>
        <w:tc>
          <w:tcPr>
            <w:tcW w:w="1129" w:type="dxa"/>
            <w:hideMark/>
          </w:tcPr>
          <w:p w14:paraId="4F29292F" w14:textId="77777777" w:rsidR="00D54C77" w:rsidRPr="00C45651" w:rsidRDefault="00D54C77" w:rsidP="003F27DD">
            <w:pPr>
              <w:jc w:val="both"/>
              <w:rPr>
                <w:rFonts w:ascii="Times New Roman" w:hAnsi="Times New Roman" w:cs="Times New Roman"/>
                <w:b/>
                <w:bCs/>
                <w:sz w:val="24"/>
                <w:szCs w:val="24"/>
              </w:rPr>
            </w:pPr>
            <w:r w:rsidRPr="00C45651">
              <w:rPr>
                <w:rFonts w:ascii="Times New Roman" w:hAnsi="Times New Roman" w:cs="Times New Roman"/>
                <w:sz w:val="24"/>
                <w:szCs w:val="24"/>
              </w:rPr>
              <w:t>a)</w:t>
            </w:r>
          </w:p>
        </w:tc>
        <w:tc>
          <w:tcPr>
            <w:tcW w:w="8647" w:type="dxa"/>
            <w:hideMark/>
          </w:tcPr>
          <w:p w14:paraId="791DD380" w14:textId="77777777" w:rsidR="00D54C77" w:rsidRPr="00C45651" w:rsidRDefault="00D54C77" w:rsidP="003F27DD">
            <w:pPr>
              <w:jc w:val="both"/>
              <w:rPr>
                <w:rFonts w:ascii="Times New Roman" w:hAnsi="Times New Roman" w:cs="Times New Roman"/>
                <w:b/>
                <w:bCs/>
                <w:sz w:val="24"/>
                <w:szCs w:val="24"/>
              </w:rPr>
            </w:pPr>
            <w:r w:rsidRPr="00C45651">
              <w:rPr>
                <w:rFonts w:ascii="Times New Roman" w:hAnsi="Times New Roman" w:cs="Times New Roman"/>
                <w:sz w:val="24"/>
                <w:szCs w:val="24"/>
              </w:rPr>
              <w:t>popis dopravního řešení</w:t>
            </w:r>
            <w:r>
              <w:rPr>
                <w:rFonts w:ascii="Times New Roman" w:hAnsi="Times New Roman" w:cs="Times New Roman"/>
                <w:sz w:val="24"/>
                <w:szCs w:val="24"/>
              </w:rPr>
              <w:t xml:space="preserve"> </w:t>
            </w:r>
            <w:r>
              <w:rPr>
                <w:rFonts w:ascii="Times New Roman" w:hAnsi="Times New Roman" w:cs="Times New Roman"/>
                <w:b/>
                <w:bCs/>
                <w:color w:val="ED0000"/>
                <w:sz w:val="24"/>
                <w:szCs w:val="24"/>
              </w:rPr>
              <w:t>a dopravního režimu</w:t>
            </w:r>
            <w:r w:rsidRPr="00C45651">
              <w:rPr>
                <w:rFonts w:ascii="Times New Roman" w:hAnsi="Times New Roman" w:cs="Times New Roman"/>
                <w:sz w:val="24"/>
                <w:szCs w:val="24"/>
              </w:rPr>
              <w:t>, včetně příjezdu jednotek požární ochrany, únosnost vozovek, poloměry zatáčení na kruhových objezdech, vlečné křivky,</w:t>
            </w:r>
          </w:p>
        </w:tc>
      </w:tr>
    </w:tbl>
    <w:p w14:paraId="038CD6DF" w14:textId="77777777" w:rsidR="00D54C77" w:rsidRPr="00623DA7" w:rsidRDefault="00D54C77" w:rsidP="00D54C77">
      <w:pPr>
        <w:shd w:val="clear" w:color="auto" w:fill="FFFFFF"/>
        <w:spacing w:before="240" w:after="0"/>
        <w:rPr>
          <w:rFonts w:ascii="Arial" w:eastAsia="Times New Roman" w:hAnsi="Arial" w:cs="Arial"/>
          <w:b/>
          <w:sz w:val="24"/>
          <w:szCs w:val="24"/>
          <w:lang w:eastAsia="cs-CZ"/>
        </w:rPr>
      </w:pPr>
      <w:r w:rsidRPr="00623DA7">
        <w:rPr>
          <w:rFonts w:ascii="Arial" w:eastAsia="Times New Roman" w:hAnsi="Arial" w:cs="Arial"/>
          <w:b/>
          <w:sz w:val="24"/>
          <w:szCs w:val="24"/>
          <w:lang w:eastAsia="cs-CZ"/>
        </w:rPr>
        <w:t>Odůvodnění:</w:t>
      </w:r>
    </w:p>
    <w:p w14:paraId="4D1BCFC0" w14:textId="77777777" w:rsidR="00D54C77" w:rsidRDefault="00D54C77" w:rsidP="00D54C77">
      <w:pPr>
        <w:shd w:val="clear" w:color="auto" w:fill="FFFFFF"/>
        <w:spacing w:before="240" w:after="0"/>
        <w:jc w:val="both"/>
        <w:rPr>
          <w:rFonts w:ascii="Arial" w:hAnsi="Arial" w:cs="Arial"/>
          <w:sz w:val="24"/>
          <w:szCs w:val="24"/>
        </w:rPr>
      </w:pPr>
      <w:r>
        <w:rPr>
          <w:rFonts w:ascii="Arial" w:hAnsi="Arial" w:cs="Arial"/>
          <w:sz w:val="24"/>
          <w:szCs w:val="24"/>
        </w:rPr>
        <w:t>Stanovení dopravního režimu má zásadní vliv na vlastní návrh stavby. V rámci návrhu stavby má stanovený dopravní režim dopad na funkčnost stavby a bezpečnost účastníků provozu. Pro samostatný a bezpečný pohyb zranitelných účastníků provozu je stanovení dopravního režimu velice zásadní. S návrhem dopravního režimu je úzce spjato i řešení informačních a orientačních systémů pro bezbariérové užívání stavby.</w:t>
      </w:r>
    </w:p>
    <w:p w14:paraId="3EFDCF11" w14:textId="77777777" w:rsidR="00D54C77" w:rsidRDefault="00D54C77" w:rsidP="00D54C77">
      <w:pPr>
        <w:shd w:val="clear" w:color="auto" w:fill="FFFFFF"/>
        <w:spacing w:after="0"/>
        <w:jc w:val="both"/>
        <w:rPr>
          <w:rFonts w:ascii="Arial" w:hAnsi="Arial" w:cs="Arial"/>
          <w:sz w:val="24"/>
          <w:szCs w:val="24"/>
        </w:rPr>
      </w:pPr>
    </w:p>
    <w:p w14:paraId="0253EF93" w14:textId="0ADEF541" w:rsidR="00D54C77" w:rsidRPr="0058246B" w:rsidRDefault="00D54C77" w:rsidP="00D54C77">
      <w:pPr>
        <w:spacing w:after="0"/>
        <w:jc w:val="both"/>
        <w:rPr>
          <w:rFonts w:ascii="Arial" w:hAnsi="Arial" w:cs="Arial"/>
          <w:b/>
          <w:sz w:val="24"/>
          <w:szCs w:val="24"/>
        </w:rPr>
      </w:pPr>
      <w:r w:rsidRPr="0058246B">
        <w:rPr>
          <w:rFonts w:ascii="Arial" w:hAnsi="Arial" w:cs="Arial"/>
          <w:b/>
          <w:sz w:val="24"/>
          <w:szCs w:val="24"/>
          <w:u w:val="single"/>
        </w:rPr>
        <w:lastRenderedPageBreak/>
        <w:t>Připomínka č.</w:t>
      </w:r>
      <w:r w:rsidR="007B0E32">
        <w:rPr>
          <w:rFonts w:ascii="Arial" w:hAnsi="Arial" w:cs="Arial"/>
          <w:b/>
          <w:sz w:val="24"/>
          <w:szCs w:val="24"/>
          <w:u w:val="single"/>
        </w:rPr>
        <w:t xml:space="preserve"> 22</w:t>
      </w:r>
      <w:r w:rsidRPr="0058246B">
        <w:rPr>
          <w:rFonts w:ascii="Arial" w:hAnsi="Arial" w:cs="Arial"/>
          <w:b/>
          <w:sz w:val="24"/>
          <w:szCs w:val="24"/>
          <w:u w:val="single"/>
        </w:rPr>
        <w:t xml:space="preserve"> </w:t>
      </w:r>
    </w:p>
    <w:p w14:paraId="691A9704" w14:textId="6524DBE2" w:rsidR="00D54C77" w:rsidRDefault="00D54C77" w:rsidP="00D54C77">
      <w:pPr>
        <w:pStyle w:val="Normlnweb"/>
        <w:spacing w:before="240" w:beforeAutospacing="0" w:after="0" w:afterAutospacing="0"/>
        <w:rPr>
          <w:rFonts w:ascii="Arial" w:hAnsi="Arial" w:cs="Arial"/>
          <w:b/>
        </w:rPr>
      </w:pPr>
      <w:r>
        <w:rPr>
          <w:rFonts w:ascii="Arial" w:hAnsi="Arial" w:cs="Arial"/>
          <w:b/>
        </w:rPr>
        <w:t>Příloha č.4  - C.4</w:t>
      </w:r>
    </w:p>
    <w:p w14:paraId="3C2072A3" w14:textId="77777777" w:rsidR="00D54C77" w:rsidRDefault="00D54C77" w:rsidP="00D54C77">
      <w:pPr>
        <w:pStyle w:val="Normlnweb"/>
        <w:spacing w:before="0" w:beforeAutospacing="0" w:after="240" w:afterAutospacing="0"/>
        <w:rPr>
          <w:rFonts w:ascii="Arial" w:hAnsi="Arial" w:cs="Arial"/>
          <w:b/>
        </w:rPr>
      </w:pPr>
      <w:r>
        <w:rPr>
          <w:rFonts w:ascii="Arial" w:hAnsi="Arial" w:cs="Arial"/>
          <w:b/>
        </w:rPr>
        <w:t>Speciální výkresy</w:t>
      </w:r>
    </w:p>
    <w:tbl>
      <w:tblPr>
        <w:tblStyle w:val="Mkatabulky"/>
        <w:tblW w:w="9776" w:type="dxa"/>
        <w:tblLook w:val="04A0" w:firstRow="1" w:lastRow="0" w:firstColumn="1" w:lastColumn="0" w:noHBand="0" w:noVBand="1"/>
      </w:tblPr>
      <w:tblGrid>
        <w:gridCol w:w="1129"/>
        <w:gridCol w:w="8647"/>
      </w:tblGrid>
      <w:tr w:rsidR="00D54C77" w:rsidRPr="00FC7DED" w14:paraId="49CF49D7" w14:textId="77777777" w:rsidTr="003F27DD">
        <w:trPr>
          <w:trHeight w:val="315"/>
        </w:trPr>
        <w:tc>
          <w:tcPr>
            <w:tcW w:w="1129" w:type="dxa"/>
            <w:noWrap/>
            <w:hideMark/>
          </w:tcPr>
          <w:p w14:paraId="43DA9D33" w14:textId="77777777" w:rsidR="00D54C77" w:rsidRPr="00655EE1" w:rsidRDefault="00D54C77" w:rsidP="003F27DD">
            <w:pPr>
              <w:jc w:val="both"/>
              <w:rPr>
                <w:rFonts w:ascii="Times New Roman" w:hAnsi="Times New Roman" w:cs="Times New Roman"/>
                <w:sz w:val="24"/>
                <w:szCs w:val="24"/>
              </w:rPr>
            </w:pPr>
            <w:r w:rsidRPr="00655EE1">
              <w:rPr>
                <w:rFonts w:ascii="Times New Roman" w:hAnsi="Times New Roman" w:cs="Times New Roman"/>
                <w:b/>
                <w:bCs/>
                <w:sz w:val="24"/>
                <w:szCs w:val="24"/>
              </w:rPr>
              <w:t>C.4</w:t>
            </w:r>
          </w:p>
        </w:tc>
        <w:tc>
          <w:tcPr>
            <w:tcW w:w="8647" w:type="dxa"/>
            <w:hideMark/>
          </w:tcPr>
          <w:p w14:paraId="34CD7A08" w14:textId="77777777" w:rsidR="00D54C77" w:rsidRPr="00655EE1" w:rsidRDefault="00D54C77" w:rsidP="003F27DD">
            <w:pPr>
              <w:jc w:val="both"/>
              <w:rPr>
                <w:rFonts w:ascii="Times New Roman" w:hAnsi="Times New Roman" w:cs="Times New Roman"/>
                <w:sz w:val="24"/>
                <w:szCs w:val="24"/>
              </w:rPr>
            </w:pPr>
            <w:r w:rsidRPr="00655EE1">
              <w:rPr>
                <w:rFonts w:ascii="Times New Roman" w:hAnsi="Times New Roman" w:cs="Times New Roman"/>
                <w:b/>
                <w:bCs/>
                <w:sz w:val="24"/>
                <w:szCs w:val="24"/>
              </w:rPr>
              <w:t>Speciální výkresy</w:t>
            </w:r>
          </w:p>
        </w:tc>
      </w:tr>
      <w:tr w:rsidR="00D54C77" w:rsidRPr="00C45651" w14:paraId="3C80E4C2" w14:textId="77777777" w:rsidTr="003F27DD">
        <w:trPr>
          <w:trHeight w:val="315"/>
        </w:trPr>
        <w:tc>
          <w:tcPr>
            <w:tcW w:w="1129" w:type="dxa"/>
            <w:noWrap/>
            <w:hideMark/>
          </w:tcPr>
          <w:p w14:paraId="30509B24" w14:textId="77777777" w:rsidR="00D54C77" w:rsidRPr="00655EE1" w:rsidRDefault="00D54C77" w:rsidP="003F27DD">
            <w:pPr>
              <w:jc w:val="both"/>
              <w:rPr>
                <w:rFonts w:ascii="Times New Roman" w:hAnsi="Times New Roman" w:cs="Times New Roman"/>
                <w:b/>
                <w:bCs/>
                <w:sz w:val="24"/>
                <w:szCs w:val="24"/>
              </w:rPr>
            </w:pPr>
            <w:r w:rsidRPr="00655EE1">
              <w:rPr>
                <w:rFonts w:ascii="Times New Roman" w:hAnsi="Times New Roman" w:cs="Times New Roman"/>
                <w:sz w:val="24"/>
                <w:szCs w:val="24"/>
              </w:rPr>
              <w:t> </w:t>
            </w:r>
          </w:p>
        </w:tc>
        <w:tc>
          <w:tcPr>
            <w:tcW w:w="8647" w:type="dxa"/>
            <w:hideMark/>
          </w:tcPr>
          <w:p w14:paraId="1F5C8C59" w14:textId="77777777" w:rsidR="00D54C77" w:rsidRPr="00655EE1" w:rsidRDefault="00D54C77" w:rsidP="003F27DD">
            <w:pPr>
              <w:jc w:val="both"/>
              <w:rPr>
                <w:rFonts w:ascii="Times New Roman" w:hAnsi="Times New Roman" w:cs="Times New Roman"/>
                <w:b/>
                <w:bCs/>
                <w:sz w:val="24"/>
                <w:szCs w:val="24"/>
              </w:rPr>
            </w:pPr>
            <w:r w:rsidRPr="00655EE1">
              <w:rPr>
                <w:rFonts w:ascii="Times New Roman" w:hAnsi="Times New Roman" w:cs="Times New Roman"/>
                <w:sz w:val="24"/>
                <w:szCs w:val="24"/>
              </w:rPr>
              <w:t xml:space="preserve">Situační výkresy vyhotovené ve vhodném měřítku zobrazující speciální požadavky objektů, technologických zařízení, technických sítí, infrastruktury nebo souvisejících inženýrských opatření, včetně dopravního řešení přístupnosti ve vazbě na vyhrazená parkovací stání a vstupy do objektu a prvků životního prostředí – soustava chráněných území Natura 2000, územní systém ekologické stability, významné krajinné prvky, zvláště chráněná území apod. Stávající, navrhovaná a vznikající ochranná a bezpečnostní pásma, památkové rezervace, památkové zóny apod. Vyznačení pozemků s právem zákonné služebnosti a věcných břemen. Vyznačení území, kde byly provedeny geologické sondy. Situace zásad organizace výstavby včetně vymezení prostorů se zakázanou manipulací a obchozích tras pro osoby s omezenou schopností pohybu nebo orientace. Zákres do vodohospodářské mapy, záplavové území, rozvodnice, převádění vody staveništěm a odvodnění staveniště.  Umístění staveb vzhledem k urbanistické struktuře území a vztah k základnímu dopravnímu systému. </w:t>
            </w:r>
          </w:p>
        </w:tc>
      </w:tr>
    </w:tbl>
    <w:p w14:paraId="794A04EE" w14:textId="77777777" w:rsidR="00D54C77" w:rsidRDefault="00D54C77" w:rsidP="00D54C77">
      <w:pPr>
        <w:widowControl w:val="0"/>
        <w:autoSpaceDE w:val="0"/>
        <w:autoSpaceDN w:val="0"/>
        <w:adjustRightInd w:val="0"/>
        <w:spacing w:before="240" w:after="120" w:line="240" w:lineRule="auto"/>
        <w:jc w:val="both"/>
        <w:rPr>
          <w:rFonts w:ascii="Arial" w:hAnsi="Arial" w:cs="Arial"/>
          <w:b/>
          <w:sz w:val="24"/>
          <w:szCs w:val="24"/>
        </w:rPr>
      </w:pPr>
      <w:r w:rsidRPr="0069090F">
        <w:rPr>
          <w:rFonts w:ascii="Arial" w:hAnsi="Arial" w:cs="Arial"/>
          <w:b/>
          <w:sz w:val="24"/>
          <w:szCs w:val="24"/>
        </w:rPr>
        <w:t xml:space="preserve">Navržené </w:t>
      </w:r>
      <w:r>
        <w:rPr>
          <w:rFonts w:ascii="Arial" w:hAnsi="Arial" w:cs="Arial"/>
          <w:b/>
          <w:sz w:val="24"/>
          <w:szCs w:val="24"/>
        </w:rPr>
        <w:t xml:space="preserve">doplnění: </w:t>
      </w:r>
    </w:p>
    <w:tbl>
      <w:tblPr>
        <w:tblStyle w:val="Mkatabulky"/>
        <w:tblW w:w="9776" w:type="dxa"/>
        <w:tblLook w:val="04A0" w:firstRow="1" w:lastRow="0" w:firstColumn="1" w:lastColumn="0" w:noHBand="0" w:noVBand="1"/>
      </w:tblPr>
      <w:tblGrid>
        <w:gridCol w:w="1129"/>
        <w:gridCol w:w="8647"/>
      </w:tblGrid>
      <w:tr w:rsidR="00D54C77" w:rsidRPr="00655EE1" w14:paraId="5594D0B1" w14:textId="77777777" w:rsidTr="003F27DD">
        <w:trPr>
          <w:trHeight w:val="315"/>
        </w:trPr>
        <w:tc>
          <w:tcPr>
            <w:tcW w:w="1129" w:type="dxa"/>
            <w:noWrap/>
            <w:hideMark/>
          </w:tcPr>
          <w:p w14:paraId="27AC0DCE" w14:textId="77777777" w:rsidR="00D54C77" w:rsidRPr="00655EE1" w:rsidRDefault="00D54C77" w:rsidP="003F27DD">
            <w:pPr>
              <w:jc w:val="both"/>
              <w:rPr>
                <w:rFonts w:ascii="Times New Roman" w:hAnsi="Times New Roman" w:cs="Times New Roman"/>
                <w:sz w:val="24"/>
                <w:szCs w:val="24"/>
              </w:rPr>
            </w:pPr>
            <w:r w:rsidRPr="00655EE1">
              <w:rPr>
                <w:rFonts w:ascii="Times New Roman" w:hAnsi="Times New Roman" w:cs="Times New Roman"/>
                <w:b/>
                <w:bCs/>
                <w:sz w:val="24"/>
                <w:szCs w:val="24"/>
              </w:rPr>
              <w:t>C.4</w:t>
            </w:r>
          </w:p>
        </w:tc>
        <w:tc>
          <w:tcPr>
            <w:tcW w:w="8647" w:type="dxa"/>
            <w:hideMark/>
          </w:tcPr>
          <w:p w14:paraId="0E9A6EAE" w14:textId="77777777" w:rsidR="00D54C77" w:rsidRPr="00655EE1" w:rsidRDefault="00D54C77" w:rsidP="003F27DD">
            <w:pPr>
              <w:jc w:val="both"/>
              <w:rPr>
                <w:rFonts w:ascii="Times New Roman" w:hAnsi="Times New Roman" w:cs="Times New Roman"/>
                <w:sz w:val="24"/>
                <w:szCs w:val="24"/>
              </w:rPr>
            </w:pPr>
            <w:r w:rsidRPr="00655EE1">
              <w:rPr>
                <w:rFonts w:ascii="Times New Roman" w:hAnsi="Times New Roman" w:cs="Times New Roman"/>
                <w:b/>
                <w:bCs/>
                <w:sz w:val="24"/>
                <w:szCs w:val="24"/>
              </w:rPr>
              <w:t>Speciální výkresy</w:t>
            </w:r>
          </w:p>
        </w:tc>
      </w:tr>
      <w:tr w:rsidR="00D54C77" w:rsidRPr="00655EE1" w14:paraId="6B26112D" w14:textId="77777777" w:rsidTr="003F27DD">
        <w:trPr>
          <w:trHeight w:val="315"/>
        </w:trPr>
        <w:tc>
          <w:tcPr>
            <w:tcW w:w="1129" w:type="dxa"/>
            <w:noWrap/>
            <w:hideMark/>
          </w:tcPr>
          <w:p w14:paraId="4916FB14" w14:textId="77777777" w:rsidR="00D54C77" w:rsidRPr="00655EE1" w:rsidRDefault="00D54C77" w:rsidP="003F27DD">
            <w:pPr>
              <w:jc w:val="both"/>
              <w:rPr>
                <w:rFonts w:ascii="Times New Roman" w:hAnsi="Times New Roman" w:cs="Times New Roman"/>
                <w:b/>
                <w:bCs/>
                <w:sz w:val="24"/>
                <w:szCs w:val="24"/>
              </w:rPr>
            </w:pPr>
            <w:r w:rsidRPr="00655EE1">
              <w:rPr>
                <w:rFonts w:ascii="Times New Roman" w:hAnsi="Times New Roman" w:cs="Times New Roman"/>
                <w:sz w:val="24"/>
                <w:szCs w:val="24"/>
              </w:rPr>
              <w:t> </w:t>
            </w:r>
          </w:p>
        </w:tc>
        <w:tc>
          <w:tcPr>
            <w:tcW w:w="8647" w:type="dxa"/>
            <w:hideMark/>
          </w:tcPr>
          <w:p w14:paraId="11AB13DF" w14:textId="77777777" w:rsidR="00D54C77" w:rsidRPr="00655EE1" w:rsidRDefault="00D54C77" w:rsidP="003F27DD">
            <w:pPr>
              <w:jc w:val="both"/>
              <w:rPr>
                <w:rFonts w:ascii="Times New Roman" w:hAnsi="Times New Roman" w:cs="Times New Roman"/>
                <w:b/>
                <w:bCs/>
                <w:sz w:val="24"/>
                <w:szCs w:val="24"/>
              </w:rPr>
            </w:pPr>
            <w:r w:rsidRPr="00655EE1">
              <w:rPr>
                <w:rFonts w:ascii="Times New Roman" w:hAnsi="Times New Roman" w:cs="Times New Roman"/>
                <w:sz w:val="24"/>
                <w:szCs w:val="24"/>
              </w:rPr>
              <w:t xml:space="preserve">Situační výkresy vyhotovené ve vhodném měřítku zobrazující speciální požadavky objektů, technologických zařízení, technických sítí, infrastruktury nebo souvisejících inženýrských opatření, včetně dopravního řešení přístupnosti </w:t>
            </w:r>
            <w:r w:rsidRPr="00655EE1">
              <w:rPr>
                <w:rFonts w:ascii="Times New Roman" w:hAnsi="Times New Roman" w:cs="Times New Roman"/>
                <w:b/>
                <w:bCs/>
                <w:color w:val="ED0000"/>
                <w:sz w:val="24"/>
                <w:szCs w:val="24"/>
              </w:rPr>
              <w:t xml:space="preserve">stavby a dále </w:t>
            </w:r>
            <w:r w:rsidRPr="00655EE1">
              <w:rPr>
                <w:rFonts w:ascii="Times New Roman" w:hAnsi="Times New Roman" w:cs="Times New Roman"/>
                <w:sz w:val="24"/>
                <w:szCs w:val="24"/>
              </w:rPr>
              <w:t xml:space="preserve">ve vazbě na vyhrazená parkovací stání a vstupy do objektu a prvků životního prostředí – soustava chráněných území Natura 2000, územní systém ekologické stability, významné krajinné prvky, zvláště chráněná území apod. Stávající, navrhovaná a vznikající ochranná a bezpečnostní pásma, památkové rezervace, památkové zóny apod. Vyznačení pozemků s právem zákonné služebnosti a věcných břemen. Vyznačení území, kde byly provedeny geologické sondy. Situace zásad organizace výstavby včetně vymezení prostorů se zakázanou manipulací a obchozích tras pro osoby s omezenou schopností pohybu nebo orientace. Zákres do vodohospodářské mapy, záplavové území, rozvodnice, převádění vody staveništěm a odvodnění staveniště.  Umístění staveb vzhledem k urbanistické struktuře území a vztah k základnímu dopravnímu systému. </w:t>
            </w:r>
          </w:p>
        </w:tc>
      </w:tr>
    </w:tbl>
    <w:p w14:paraId="44E7AC1D" w14:textId="77777777" w:rsidR="00D54C77" w:rsidRDefault="00D54C77" w:rsidP="00D54C77">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06C29E6B" w14:textId="77777777" w:rsidR="00D54C77" w:rsidRDefault="00D54C77" w:rsidP="00D54C77">
      <w:pPr>
        <w:spacing w:after="0"/>
        <w:jc w:val="both"/>
        <w:rPr>
          <w:rFonts w:ascii="Arial" w:hAnsi="Arial" w:cs="Arial"/>
          <w:sz w:val="24"/>
          <w:szCs w:val="24"/>
        </w:rPr>
      </w:pPr>
      <w:r>
        <w:rPr>
          <w:rFonts w:ascii="Arial" w:hAnsi="Arial" w:cs="Arial"/>
          <w:sz w:val="24"/>
          <w:szCs w:val="24"/>
        </w:rPr>
        <w:t xml:space="preserve">Doplnění specifikuje, že řešení přístupnosti se týká nejen vlastní stavby, ale v návaznosti rovněž přístupu k vyhrazeným parkovacím místům, vstupu do stavby atp.   </w:t>
      </w:r>
    </w:p>
    <w:p w14:paraId="73442617" w14:textId="77777777" w:rsidR="00D54C77" w:rsidRDefault="00D54C77" w:rsidP="007B0E32">
      <w:pPr>
        <w:pStyle w:val="Odstavecseseznamem"/>
        <w:shd w:val="clear" w:color="auto" w:fill="FFFFFF"/>
        <w:spacing w:after="0"/>
        <w:ind w:left="0"/>
        <w:rPr>
          <w:color w:val="000000"/>
        </w:rPr>
      </w:pPr>
    </w:p>
    <w:p w14:paraId="18763B8A" w14:textId="77777777" w:rsidR="00D54C77" w:rsidRDefault="00D54C77" w:rsidP="007B0E32">
      <w:pPr>
        <w:spacing w:after="0"/>
        <w:jc w:val="both"/>
        <w:rPr>
          <w:rFonts w:ascii="Arial" w:hAnsi="Arial" w:cs="Arial"/>
          <w:sz w:val="24"/>
          <w:szCs w:val="24"/>
        </w:rPr>
      </w:pPr>
    </w:p>
    <w:p w14:paraId="0AD6E84A" w14:textId="349AC4BA" w:rsidR="00D54C77" w:rsidRPr="0058246B" w:rsidRDefault="00D54C77" w:rsidP="00D54C77">
      <w:pPr>
        <w:spacing w:after="120"/>
        <w:jc w:val="both"/>
        <w:rPr>
          <w:rFonts w:ascii="Arial" w:hAnsi="Arial" w:cs="Arial"/>
          <w:b/>
          <w:sz w:val="24"/>
          <w:szCs w:val="24"/>
        </w:rPr>
      </w:pPr>
      <w:r w:rsidRPr="0058246B">
        <w:rPr>
          <w:rFonts w:ascii="Arial" w:hAnsi="Arial" w:cs="Arial"/>
          <w:b/>
          <w:sz w:val="24"/>
          <w:szCs w:val="24"/>
          <w:u w:val="single"/>
        </w:rPr>
        <w:t>Připomínka č.</w:t>
      </w:r>
      <w:r w:rsidR="007B0E32">
        <w:rPr>
          <w:rFonts w:ascii="Arial" w:hAnsi="Arial" w:cs="Arial"/>
          <w:b/>
          <w:sz w:val="24"/>
          <w:szCs w:val="24"/>
          <w:u w:val="single"/>
        </w:rPr>
        <w:t xml:space="preserve"> 23</w:t>
      </w:r>
    </w:p>
    <w:p w14:paraId="719A1979" w14:textId="776C5CAF" w:rsidR="00D54C77" w:rsidRDefault="00D54C77" w:rsidP="00D54C77">
      <w:pPr>
        <w:pStyle w:val="Normlnweb"/>
        <w:spacing w:before="120" w:beforeAutospacing="0" w:after="0" w:afterAutospacing="0"/>
        <w:rPr>
          <w:rFonts w:ascii="Arial" w:hAnsi="Arial" w:cs="Arial"/>
          <w:b/>
        </w:rPr>
      </w:pPr>
      <w:r>
        <w:rPr>
          <w:rFonts w:ascii="Arial" w:hAnsi="Arial" w:cs="Arial"/>
          <w:b/>
        </w:rPr>
        <w:t>Příloha č.4 – D.1.1</w:t>
      </w:r>
    </w:p>
    <w:p w14:paraId="3FD038CF" w14:textId="28AF767F" w:rsidR="00D54C77" w:rsidRDefault="00D54C77" w:rsidP="00D54C77">
      <w:pPr>
        <w:pStyle w:val="Normlnweb"/>
        <w:spacing w:before="0" w:beforeAutospacing="0" w:after="240" w:afterAutospacing="0"/>
        <w:rPr>
          <w:rFonts w:ascii="Arial" w:hAnsi="Arial" w:cs="Arial"/>
          <w:b/>
        </w:rPr>
      </w:pPr>
      <w:r w:rsidRPr="00D54C77">
        <w:rPr>
          <w:rFonts w:ascii="Arial" w:hAnsi="Arial" w:cs="Arial"/>
          <w:b/>
        </w:rPr>
        <w:t>Architektonicko</w:t>
      </w:r>
      <w:r>
        <w:rPr>
          <w:rFonts w:ascii="Arial" w:hAnsi="Arial" w:cs="Arial"/>
          <w:b/>
        </w:rPr>
        <w:t xml:space="preserve">-stavební řešení </w:t>
      </w:r>
    </w:p>
    <w:tbl>
      <w:tblPr>
        <w:tblStyle w:val="Mkatabulky"/>
        <w:tblW w:w="9776" w:type="dxa"/>
        <w:tblLook w:val="04A0" w:firstRow="1" w:lastRow="0" w:firstColumn="1" w:lastColumn="0" w:noHBand="0" w:noVBand="1"/>
      </w:tblPr>
      <w:tblGrid>
        <w:gridCol w:w="1129"/>
        <w:gridCol w:w="8647"/>
      </w:tblGrid>
      <w:tr w:rsidR="00D54C77" w:rsidRPr="00BF51AE" w14:paraId="59F6A5C0" w14:textId="77777777" w:rsidTr="003F27DD">
        <w:trPr>
          <w:trHeight w:val="481"/>
        </w:trPr>
        <w:tc>
          <w:tcPr>
            <w:tcW w:w="1129" w:type="dxa"/>
            <w:noWrap/>
            <w:hideMark/>
          </w:tcPr>
          <w:p w14:paraId="32202ECC" w14:textId="77777777" w:rsidR="00D54C77" w:rsidRPr="00BF51AE" w:rsidRDefault="00D54C77" w:rsidP="003F27DD">
            <w:pPr>
              <w:rPr>
                <w:rFonts w:ascii="Times New Roman" w:hAnsi="Times New Roman" w:cs="Times New Roman"/>
                <w:sz w:val="24"/>
                <w:szCs w:val="24"/>
              </w:rPr>
            </w:pPr>
            <w:r w:rsidRPr="0048148E">
              <w:rPr>
                <w:rFonts w:ascii="Times New Roman" w:hAnsi="Times New Roman" w:cs="Times New Roman"/>
                <w:b/>
                <w:bCs/>
                <w:sz w:val="24"/>
                <w:szCs w:val="24"/>
              </w:rPr>
              <w:t>D.1.</w:t>
            </w:r>
          </w:p>
        </w:tc>
        <w:tc>
          <w:tcPr>
            <w:tcW w:w="8647" w:type="dxa"/>
            <w:hideMark/>
          </w:tcPr>
          <w:p w14:paraId="17B01A89" w14:textId="06C15F6E" w:rsidR="00D54C77" w:rsidRPr="00BF51AE" w:rsidRDefault="00D54C77" w:rsidP="003F27DD">
            <w:pPr>
              <w:rPr>
                <w:rFonts w:ascii="Times New Roman" w:hAnsi="Times New Roman" w:cs="Times New Roman"/>
                <w:sz w:val="24"/>
                <w:szCs w:val="24"/>
              </w:rPr>
            </w:pPr>
            <w:bookmarkStart w:id="1" w:name="_Hlk165650253"/>
            <w:r w:rsidRPr="00D94151">
              <w:rPr>
                <w:rFonts w:ascii="Times New Roman" w:hAnsi="Times New Roman" w:cs="Times New Roman"/>
                <w:b/>
                <w:bCs/>
                <w:sz w:val="24"/>
                <w:szCs w:val="24"/>
              </w:rPr>
              <w:t>Architektonicko</w:t>
            </w:r>
            <w:bookmarkEnd w:id="1"/>
            <w:r w:rsidRPr="00D94151">
              <w:rPr>
                <w:rFonts w:ascii="Times New Roman" w:hAnsi="Times New Roman" w:cs="Times New Roman"/>
                <w:b/>
                <w:bCs/>
                <w:sz w:val="24"/>
                <w:szCs w:val="24"/>
              </w:rPr>
              <w:t>-stavební řešení</w:t>
            </w:r>
          </w:p>
        </w:tc>
      </w:tr>
      <w:tr w:rsidR="00D54C77" w:rsidRPr="00D54C77" w14:paraId="4475818E" w14:textId="77777777" w:rsidTr="00D54C77">
        <w:trPr>
          <w:trHeight w:val="315"/>
        </w:trPr>
        <w:tc>
          <w:tcPr>
            <w:tcW w:w="1129" w:type="dxa"/>
            <w:noWrap/>
            <w:hideMark/>
          </w:tcPr>
          <w:p w14:paraId="6641A87D" w14:textId="36BD06D9" w:rsidR="00D54C77" w:rsidRPr="00D54C77" w:rsidRDefault="00D54C77" w:rsidP="00D54C77">
            <w:pPr>
              <w:rPr>
                <w:rFonts w:ascii="Times New Roman" w:hAnsi="Times New Roman" w:cs="Times New Roman"/>
                <w:b/>
                <w:bCs/>
                <w:sz w:val="24"/>
                <w:szCs w:val="24"/>
              </w:rPr>
            </w:pPr>
            <w:r w:rsidRPr="00D54C77">
              <w:rPr>
                <w:rFonts w:ascii="Times New Roman" w:hAnsi="Times New Roman" w:cs="Times New Roman"/>
                <w:sz w:val="24"/>
                <w:szCs w:val="24"/>
              </w:rPr>
              <w:lastRenderedPageBreak/>
              <w:t>c)</w:t>
            </w:r>
          </w:p>
        </w:tc>
        <w:tc>
          <w:tcPr>
            <w:tcW w:w="8647" w:type="dxa"/>
            <w:noWrap/>
          </w:tcPr>
          <w:p w14:paraId="7FE9B945" w14:textId="4FCB1457" w:rsidR="00D54C77" w:rsidRPr="00D54C77" w:rsidRDefault="00D54C77" w:rsidP="00D54C77">
            <w:pPr>
              <w:rPr>
                <w:rFonts w:ascii="Times New Roman" w:hAnsi="Times New Roman" w:cs="Times New Roman"/>
                <w:color w:val="ED0000"/>
                <w:sz w:val="24"/>
                <w:szCs w:val="24"/>
              </w:rPr>
            </w:pPr>
            <w:r w:rsidRPr="00D54C77">
              <w:rPr>
                <w:rFonts w:ascii="Times New Roman" w:hAnsi="Times New Roman" w:cs="Times New Roman"/>
                <w:sz w:val="24"/>
                <w:szCs w:val="24"/>
                <w:u w:val="single"/>
              </w:rPr>
              <w:t>Dokumenty podrobností</w:t>
            </w:r>
            <w:r w:rsidRPr="00D54C77">
              <w:rPr>
                <w:rFonts w:ascii="Times New Roman" w:hAnsi="Times New Roman" w:cs="Times New Roman"/>
                <w:sz w:val="24"/>
                <w:szCs w:val="24"/>
              </w:rPr>
              <w:t xml:space="preserve"> – skladby konstrukcí, seznamy částí, výrobků a prací, rozhodující detaily konstrukcí a atypických výrobků, detaily bezbariérových opatření pro přístupnost a užívání stavby osobami se sníženou schopností pohybu nebo orientace. </w:t>
            </w:r>
          </w:p>
        </w:tc>
      </w:tr>
    </w:tbl>
    <w:p w14:paraId="7F202C4D" w14:textId="77777777" w:rsidR="00D54C77" w:rsidRPr="00D54C77" w:rsidRDefault="00D54C77" w:rsidP="00D54C77">
      <w:pPr>
        <w:widowControl w:val="0"/>
        <w:autoSpaceDE w:val="0"/>
        <w:autoSpaceDN w:val="0"/>
        <w:adjustRightInd w:val="0"/>
        <w:spacing w:before="240" w:after="120" w:line="240" w:lineRule="auto"/>
        <w:jc w:val="both"/>
        <w:rPr>
          <w:rFonts w:ascii="Arial" w:hAnsi="Arial" w:cs="Arial"/>
          <w:b/>
          <w:sz w:val="24"/>
          <w:szCs w:val="24"/>
        </w:rPr>
      </w:pPr>
      <w:r w:rsidRPr="00D54C77">
        <w:rPr>
          <w:rFonts w:ascii="Arial" w:hAnsi="Arial" w:cs="Arial"/>
          <w:b/>
          <w:sz w:val="24"/>
          <w:szCs w:val="24"/>
        </w:rPr>
        <w:t xml:space="preserve">Navržené doplnění: </w:t>
      </w:r>
    </w:p>
    <w:tbl>
      <w:tblPr>
        <w:tblStyle w:val="Mkatabulky"/>
        <w:tblW w:w="9776" w:type="dxa"/>
        <w:tblLook w:val="04A0" w:firstRow="1" w:lastRow="0" w:firstColumn="1" w:lastColumn="0" w:noHBand="0" w:noVBand="1"/>
      </w:tblPr>
      <w:tblGrid>
        <w:gridCol w:w="1129"/>
        <w:gridCol w:w="8647"/>
      </w:tblGrid>
      <w:tr w:rsidR="00D54C77" w:rsidRPr="00D54C77" w14:paraId="654A5DCF" w14:textId="77777777" w:rsidTr="00D54C77">
        <w:trPr>
          <w:trHeight w:val="481"/>
        </w:trPr>
        <w:tc>
          <w:tcPr>
            <w:tcW w:w="1129" w:type="dxa"/>
            <w:noWrap/>
            <w:hideMark/>
          </w:tcPr>
          <w:p w14:paraId="0D031F82" w14:textId="77777777" w:rsidR="00D54C77" w:rsidRPr="00D54C77" w:rsidRDefault="00D54C77" w:rsidP="003F27DD">
            <w:pPr>
              <w:rPr>
                <w:rFonts w:ascii="Times New Roman" w:hAnsi="Times New Roman" w:cs="Times New Roman"/>
                <w:sz w:val="24"/>
                <w:szCs w:val="24"/>
              </w:rPr>
            </w:pPr>
            <w:r w:rsidRPr="00D54C77">
              <w:rPr>
                <w:rFonts w:ascii="Times New Roman" w:hAnsi="Times New Roman" w:cs="Times New Roman"/>
                <w:b/>
                <w:bCs/>
                <w:sz w:val="24"/>
                <w:szCs w:val="24"/>
              </w:rPr>
              <w:t>D.1.</w:t>
            </w:r>
          </w:p>
        </w:tc>
        <w:tc>
          <w:tcPr>
            <w:tcW w:w="8647" w:type="dxa"/>
            <w:hideMark/>
          </w:tcPr>
          <w:p w14:paraId="4BDC80EA" w14:textId="77777777" w:rsidR="00D54C77" w:rsidRPr="00D54C77" w:rsidRDefault="00D54C77" w:rsidP="003F27DD">
            <w:pPr>
              <w:rPr>
                <w:rFonts w:ascii="Times New Roman" w:hAnsi="Times New Roman" w:cs="Times New Roman"/>
                <w:sz w:val="24"/>
                <w:szCs w:val="24"/>
              </w:rPr>
            </w:pPr>
            <w:r w:rsidRPr="00D54C77">
              <w:rPr>
                <w:rFonts w:ascii="Times New Roman" w:hAnsi="Times New Roman" w:cs="Times New Roman"/>
                <w:b/>
                <w:bCs/>
                <w:sz w:val="24"/>
                <w:szCs w:val="24"/>
              </w:rPr>
              <w:t>Architektonicko-stavební řešení</w:t>
            </w:r>
          </w:p>
        </w:tc>
      </w:tr>
      <w:tr w:rsidR="00D54C77" w:rsidRPr="00D54C77" w14:paraId="754D23F9" w14:textId="77777777" w:rsidTr="003F27DD">
        <w:trPr>
          <w:trHeight w:val="315"/>
        </w:trPr>
        <w:tc>
          <w:tcPr>
            <w:tcW w:w="1129" w:type="dxa"/>
            <w:noWrap/>
            <w:hideMark/>
          </w:tcPr>
          <w:p w14:paraId="7CA8591F" w14:textId="5AD11FDF" w:rsidR="00D54C77" w:rsidRPr="00D54C77" w:rsidRDefault="00D54C77" w:rsidP="00D54C77">
            <w:pPr>
              <w:rPr>
                <w:rFonts w:ascii="Times New Roman" w:hAnsi="Times New Roman" w:cs="Times New Roman"/>
                <w:b/>
                <w:bCs/>
                <w:sz w:val="24"/>
                <w:szCs w:val="24"/>
              </w:rPr>
            </w:pPr>
            <w:r w:rsidRPr="00D54C77">
              <w:rPr>
                <w:rFonts w:ascii="Times New Roman" w:hAnsi="Times New Roman" w:cs="Times New Roman"/>
                <w:sz w:val="24"/>
                <w:szCs w:val="24"/>
              </w:rPr>
              <w:t>c)</w:t>
            </w:r>
          </w:p>
        </w:tc>
        <w:tc>
          <w:tcPr>
            <w:tcW w:w="8647" w:type="dxa"/>
            <w:noWrap/>
            <w:hideMark/>
          </w:tcPr>
          <w:p w14:paraId="20D70E52" w14:textId="4B85110D" w:rsidR="00D54C77" w:rsidRPr="00D54C77" w:rsidRDefault="00D54C77" w:rsidP="00D54C77">
            <w:pPr>
              <w:rPr>
                <w:rFonts w:ascii="Times New Roman" w:hAnsi="Times New Roman" w:cs="Times New Roman"/>
                <w:b/>
                <w:bCs/>
                <w:sz w:val="24"/>
                <w:szCs w:val="24"/>
              </w:rPr>
            </w:pPr>
            <w:r w:rsidRPr="00D54C77">
              <w:rPr>
                <w:rFonts w:ascii="Times New Roman" w:hAnsi="Times New Roman" w:cs="Times New Roman"/>
                <w:sz w:val="24"/>
                <w:szCs w:val="24"/>
                <w:u w:val="single"/>
              </w:rPr>
              <w:t>Dokumenty podrobností</w:t>
            </w:r>
            <w:r w:rsidRPr="00D54C77">
              <w:rPr>
                <w:rFonts w:ascii="Times New Roman" w:hAnsi="Times New Roman" w:cs="Times New Roman"/>
                <w:sz w:val="24"/>
                <w:szCs w:val="24"/>
              </w:rPr>
              <w:t xml:space="preserve"> – skladby konstrukcí, seznamy částí, výrobků a prací, rozhodující detaily konstrukcí a atypických výrobků, detaily bezbariérových opatření pro přístupnost a užívání stavby osobami se sníženou schopností pohybu nebo orientace</w:t>
            </w:r>
            <w:r>
              <w:rPr>
                <w:rFonts w:ascii="Times New Roman" w:hAnsi="Times New Roman" w:cs="Times New Roman"/>
                <w:sz w:val="24"/>
                <w:szCs w:val="24"/>
              </w:rPr>
              <w:t>,</w:t>
            </w:r>
            <w:r w:rsidRPr="00D54C77">
              <w:rPr>
                <w:rFonts w:ascii="Times New Roman" w:hAnsi="Times New Roman" w:cs="Times New Roman"/>
                <w:sz w:val="24"/>
                <w:szCs w:val="24"/>
              </w:rPr>
              <w:t xml:space="preserve"> </w:t>
            </w:r>
            <w:r w:rsidRPr="00D54C77">
              <w:rPr>
                <w:rFonts w:ascii="Times New Roman" w:hAnsi="Times New Roman" w:cs="Times New Roman"/>
                <w:b/>
                <w:bCs/>
                <w:color w:val="ED0000"/>
                <w:sz w:val="24"/>
                <w:szCs w:val="24"/>
              </w:rPr>
              <w:t>včetně informačního a orientačního systému, trylky, hlášení AOM atp,</w:t>
            </w:r>
          </w:p>
        </w:tc>
      </w:tr>
    </w:tbl>
    <w:p w14:paraId="19A41EF6" w14:textId="77777777" w:rsidR="00D54C77" w:rsidRDefault="00D54C77" w:rsidP="00D54C77">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48447904" w14:textId="77777777" w:rsidR="00D54C77" w:rsidRDefault="00D54C77" w:rsidP="00D54C77">
      <w:pPr>
        <w:pStyle w:val="Odstavecseseznamem"/>
        <w:spacing w:before="120" w:after="0" w:line="240" w:lineRule="auto"/>
        <w:ind w:left="0"/>
        <w:jc w:val="both"/>
        <w:rPr>
          <w:rFonts w:ascii="Arial" w:hAnsi="Arial" w:cs="Arial"/>
          <w:sz w:val="24"/>
          <w:szCs w:val="24"/>
        </w:rPr>
      </w:pPr>
      <w:r w:rsidRPr="00E710D4">
        <w:rPr>
          <w:rFonts w:ascii="Arial" w:hAnsi="Arial" w:cs="Arial"/>
          <w:sz w:val="24"/>
          <w:szCs w:val="24"/>
        </w:rPr>
        <w:t xml:space="preserve">Doplnění požadavků na přístupnost považujeme za zásadní. </w:t>
      </w:r>
      <w:r>
        <w:rPr>
          <w:rFonts w:ascii="Arial" w:hAnsi="Arial" w:cs="Arial"/>
          <w:sz w:val="24"/>
          <w:szCs w:val="24"/>
        </w:rPr>
        <w:t xml:space="preserve">Pokud nejsou požadavky během návrhu stavby řešeny, následně nelze vytvořit sofistikovaný a funkční systém pro informační a orientační systémy, například z důvodu neprovedené kabeláže, propojení IT sítí atp. Ve velkém dopravním terminálu často není funkční ani orientační systém, není správně navrženo umístění AOM ani akustické hlášení. </w:t>
      </w:r>
    </w:p>
    <w:p w14:paraId="05E36A65" w14:textId="77777777" w:rsidR="00D54C77" w:rsidRDefault="00D54C77" w:rsidP="00D54C77">
      <w:pPr>
        <w:pStyle w:val="Odstavecseseznamem"/>
        <w:spacing w:before="120" w:after="0" w:line="240" w:lineRule="auto"/>
        <w:ind w:left="0"/>
        <w:jc w:val="both"/>
        <w:rPr>
          <w:rFonts w:ascii="Arial" w:hAnsi="Arial" w:cs="Arial"/>
          <w:sz w:val="24"/>
          <w:szCs w:val="24"/>
        </w:rPr>
      </w:pPr>
    </w:p>
    <w:p w14:paraId="0075534D" w14:textId="77777777" w:rsidR="00D54C77" w:rsidRDefault="00D54C77" w:rsidP="00D54C77">
      <w:pPr>
        <w:pStyle w:val="Odstavecseseznamem"/>
        <w:spacing w:before="120" w:after="0" w:line="240" w:lineRule="auto"/>
        <w:ind w:left="0"/>
        <w:jc w:val="both"/>
        <w:rPr>
          <w:rFonts w:ascii="Arial" w:hAnsi="Arial" w:cs="Arial"/>
          <w:sz w:val="24"/>
          <w:szCs w:val="24"/>
        </w:rPr>
      </w:pPr>
    </w:p>
    <w:p w14:paraId="300963B3" w14:textId="77777777" w:rsidR="00D54C77" w:rsidRPr="00E710D4" w:rsidRDefault="00D54C77" w:rsidP="00D54C77">
      <w:pPr>
        <w:pStyle w:val="Odstavecseseznamem"/>
        <w:spacing w:before="120" w:after="0" w:line="240" w:lineRule="auto"/>
        <w:ind w:left="0"/>
        <w:jc w:val="both"/>
        <w:rPr>
          <w:rFonts w:ascii="Arial" w:hAnsi="Arial" w:cs="Arial"/>
          <w:sz w:val="24"/>
          <w:szCs w:val="24"/>
        </w:rPr>
      </w:pPr>
    </w:p>
    <w:p w14:paraId="6F164A4C" w14:textId="77777777" w:rsidR="00923F9F" w:rsidRDefault="00923F9F">
      <w:pPr>
        <w:rPr>
          <w:rFonts w:ascii="Arial" w:hAnsi="Arial" w:cs="Arial"/>
          <w:sz w:val="24"/>
          <w:szCs w:val="24"/>
        </w:rPr>
      </w:pPr>
    </w:p>
    <w:p w14:paraId="74AE1060" w14:textId="77777777" w:rsidR="00923F9F" w:rsidRDefault="00923F9F">
      <w:pPr>
        <w:rPr>
          <w:rFonts w:ascii="Arial" w:hAnsi="Arial" w:cs="Arial"/>
          <w:sz w:val="24"/>
          <w:szCs w:val="24"/>
        </w:rPr>
      </w:pPr>
    </w:p>
    <w:p w14:paraId="4CB033B1" w14:textId="77777777" w:rsidR="007B0E32" w:rsidRDefault="007B0E32">
      <w:pPr>
        <w:rPr>
          <w:rFonts w:ascii="Arial" w:hAnsi="Arial" w:cs="Arial"/>
          <w:sz w:val="24"/>
          <w:szCs w:val="24"/>
        </w:rPr>
      </w:pPr>
    </w:p>
    <w:p w14:paraId="2B23304B" w14:textId="77777777" w:rsidR="007B0E32" w:rsidRDefault="007B0E32">
      <w:pPr>
        <w:rPr>
          <w:rFonts w:ascii="Arial" w:hAnsi="Arial" w:cs="Arial"/>
          <w:sz w:val="24"/>
          <w:szCs w:val="24"/>
        </w:rPr>
      </w:pPr>
    </w:p>
    <w:p w14:paraId="4A815F0C" w14:textId="77777777" w:rsidR="007276F6" w:rsidRDefault="00D504A8">
      <w:pPr>
        <w:rPr>
          <w:rFonts w:ascii="Arial" w:hAnsi="Arial" w:cs="Arial"/>
          <w:sz w:val="24"/>
          <w:szCs w:val="24"/>
        </w:rPr>
      </w:pPr>
      <w:r>
        <w:rPr>
          <w:rFonts w:ascii="Arial" w:hAnsi="Arial" w:cs="Arial"/>
          <w:sz w:val="24"/>
          <w:szCs w:val="24"/>
        </w:rPr>
        <w:t xml:space="preserve">V Praze dne </w:t>
      </w:r>
      <w:r w:rsidR="007276F6">
        <w:rPr>
          <w:rFonts w:ascii="Arial" w:hAnsi="Arial" w:cs="Arial"/>
          <w:sz w:val="24"/>
          <w:szCs w:val="24"/>
        </w:rPr>
        <w:t>6</w:t>
      </w:r>
      <w:r w:rsidR="00D54C77">
        <w:rPr>
          <w:rFonts w:ascii="Arial" w:hAnsi="Arial" w:cs="Arial"/>
          <w:sz w:val="24"/>
          <w:szCs w:val="24"/>
        </w:rPr>
        <w:t>.května</w:t>
      </w:r>
      <w:r w:rsidR="00923F9F">
        <w:rPr>
          <w:rFonts w:ascii="Arial" w:hAnsi="Arial" w:cs="Arial"/>
          <w:sz w:val="24"/>
          <w:szCs w:val="24"/>
        </w:rPr>
        <w:t xml:space="preserve"> 2024</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00C17D7" w14:textId="77777777" w:rsidR="007276F6" w:rsidRDefault="007276F6">
      <w:pPr>
        <w:rPr>
          <w:rFonts w:ascii="Arial" w:hAnsi="Arial" w:cs="Arial"/>
          <w:sz w:val="24"/>
          <w:szCs w:val="24"/>
        </w:rPr>
      </w:pPr>
    </w:p>
    <w:p w14:paraId="45EF06DF" w14:textId="77777777" w:rsidR="007276F6" w:rsidRDefault="007276F6">
      <w:pPr>
        <w:rPr>
          <w:rFonts w:ascii="Arial" w:hAnsi="Arial" w:cs="Arial"/>
          <w:sz w:val="24"/>
          <w:szCs w:val="24"/>
        </w:rPr>
      </w:pPr>
    </w:p>
    <w:p w14:paraId="63256FEC" w14:textId="6F25AAB0" w:rsidR="008A5311" w:rsidRDefault="007276F6">
      <w:pPr>
        <w:rPr>
          <w:rFonts w:ascii="Arial" w:hAnsi="Arial" w:cs="Arial"/>
          <w:sz w:val="24"/>
          <w:szCs w:val="24"/>
        </w:rPr>
      </w:pPr>
      <w:r>
        <w:rPr>
          <w:rFonts w:ascii="Arial" w:hAnsi="Arial" w:cs="Arial"/>
          <w:sz w:val="24"/>
          <w:szCs w:val="24"/>
        </w:rPr>
        <w:t xml:space="preserve">Zpracovala: </w:t>
      </w:r>
      <w:r w:rsidR="007F436D">
        <w:rPr>
          <w:rFonts w:ascii="Arial" w:hAnsi="Arial" w:cs="Arial"/>
          <w:sz w:val="24"/>
          <w:szCs w:val="24"/>
        </w:rPr>
        <w:t>Ing. Dagmar Lanzová</w:t>
      </w:r>
    </w:p>
    <w:p w14:paraId="39B7709F" w14:textId="75563709" w:rsidR="007276F6" w:rsidRDefault="007276F6">
      <w:pPr>
        <w:rPr>
          <w:rFonts w:ascii="Arial" w:hAnsi="Arial" w:cs="Arial"/>
          <w:sz w:val="24"/>
          <w:szCs w:val="24"/>
        </w:rPr>
      </w:pPr>
      <w:r>
        <w:rPr>
          <w:rFonts w:ascii="Arial" w:hAnsi="Arial" w:cs="Arial"/>
          <w:sz w:val="24"/>
          <w:szCs w:val="24"/>
        </w:rPr>
        <w:t>Za NRZP ČR: Mgr. Václav Krása</w:t>
      </w:r>
    </w:p>
    <w:sectPr w:rsidR="007276F6" w:rsidSect="00605E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E5D55"/>
    <w:multiLevelType w:val="hybridMultilevel"/>
    <w:tmpl w:val="548624E4"/>
    <w:lvl w:ilvl="0" w:tplc="B254F7F8">
      <w:start w:val="1"/>
      <w:numFmt w:val="decimal"/>
      <w:lvlText w:val="%1."/>
      <w:lvlJc w:val="left"/>
      <w:pPr>
        <w:ind w:left="720" w:hanging="360"/>
      </w:pPr>
    </w:lvl>
    <w:lvl w:ilvl="1" w:tplc="96629680">
      <w:start w:val="1"/>
      <w:numFmt w:val="lowerLetter"/>
      <w:lvlText w:val="%2."/>
      <w:lvlJc w:val="left"/>
      <w:pPr>
        <w:ind w:left="1440" w:hanging="360"/>
      </w:pPr>
    </w:lvl>
    <w:lvl w:ilvl="2" w:tplc="40AC7BE2">
      <w:start w:val="1"/>
      <w:numFmt w:val="lowerRoman"/>
      <w:lvlText w:val="%3."/>
      <w:lvlJc w:val="right"/>
      <w:pPr>
        <w:ind w:left="2160" w:hanging="180"/>
      </w:pPr>
    </w:lvl>
    <w:lvl w:ilvl="3" w:tplc="04BE5306">
      <w:start w:val="1"/>
      <w:numFmt w:val="decimal"/>
      <w:lvlText w:val="%4."/>
      <w:lvlJc w:val="left"/>
      <w:pPr>
        <w:ind w:left="2880" w:hanging="360"/>
      </w:pPr>
    </w:lvl>
    <w:lvl w:ilvl="4" w:tplc="A5E616E0">
      <w:start w:val="1"/>
      <w:numFmt w:val="lowerLetter"/>
      <w:lvlText w:val="%5."/>
      <w:lvlJc w:val="left"/>
      <w:pPr>
        <w:ind w:left="3600" w:hanging="360"/>
      </w:pPr>
    </w:lvl>
    <w:lvl w:ilvl="5" w:tplc="F6246E56">
      <w:start w:val="1"/>
      <w:numFmt w:val="lowerRoman"/>
      <w:lvlText w:val="%6."/>
      <w:lvlJc w:val="right"/>
      <w:pPr>
        <w:ind w:left="4320" w:hanging="180"/>
      </w:pPr>
    </w:lvl>
    <w:lvl w:ilvl="6" w:tplc="35E4F5EC">
      <w:start w:val="1"/>
      <w:numFmt w:val="decimal"/>
      <w:lvlText w:val="%7."/>
      <w:lvlJc w:val="left"/>
      <w:pPr>
        <w:ind w:left="5040" w:hanging="360"/>
      </w:pPr>
    </w:lvl>
    <w:lvl w:ilvl="7" w:tplc="EE027036">
      <w:start w:val="1"/>
      <w:numFmt w:val="lowerLetter"/>
      <w:lvlText w:val="%8."/>
      <w:lvlJc w:val="left"/>
      <w:pPr>
        <w:ind w:left="5760" w:hanging="360"/>
      </w:pPr>
    </w:lvl>
    <w:lvl w:ilvl="8" w:tplc="30E4E638">
      <w:start w:val="1"/>
      <w:numFmt w:val="lowerRoman"/>
      <w:lvlText w:val="%9."/>
      <w:lvlJc w:val="right"/>
      <w:pPr>
        <w:ind w:left="6480" w:hanging="180"/>
      </w:pPr>
    </w:lvl>
  </w:abstractNum>
  <w:abstractNum w:abstractNumId="1" w15:restartNumberingAfterBreak="0">
    <w:nsid w:val="05E72324"/>
    <w:multiLevelType w:val="hybridMultilevel"/>
    <w:tmpl w:val="9B64BD8C"/>
    <w:lvl w:ilvl="0" w:tplc="2A42698E">
      <w:start w:val="6"/>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F27340"/>
    <w:multiLevelType w:val="multilevel"/>
    <w:tmpl w:val="EFCE5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332DA1"/>
    <w:multiLevelType w:val="hybridMultilevel"/>
    <w:tmpl w:val="1D1C0682"/>
    <w:lvl w:ilvl="0" w:tplc="04050017">
      <w:start w:val="10"/>
      <w:numFmt w:val="lowerLetter"/>
      <w:lvlText w:val="%1)"/>
      <w:lvlJc w:val="left"/>
      <w:pPr>
        <w:ind w:left="36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A36A96"/>
    <w:multiLevelType w:val="multilevel"/>
    <w:tmpl w:val="9A7051D6"/>
    <w:lvl w:ilvl="0">
      <w:start w:val="6"/>
      <w:numFmt w:val="decimal"/>
      <w:lvlText w:val="%1."/>
      <w:lvlJc w:val="left"/>
      <w:pPr>
        <w:tabs>
          <w:tab w:val="num" w:pos="502"/>
        </w:tabs>
        <w:ind w:left="502" w:hanging="360"/>
      </w:pPr>
      <w:rPr>
        <w:rFonts w:hint="default"/>
      </w:rPr>
    </w:lvl>
    <w:lvl w:ilvl="1">
      <w:start w:val="1"/>
      <w:numFmt w:val="decimal"/>
      <w:lvlText w:val="%2."/>
      <w:lvlJc w:val="left"/>
      <w:pPr>
        <w:tabs>
          <w:tab w:val="num" w:pos="1056"/>
        </w:tabs>
        <w:ind w:left="1056" w:hanging="360"/>
      </w:pPr>
      <w:rPr>
        <w:rFonts w:hint="default"/>
        <w:color w:val="auto"/>
      </w:rPr>
    </w:lvl>
    <w:lvl w:ilvl="2">
      <w:start w:val="1"/>
      <w:numFmt w:val="decimal"/>
      <w:lvlText w:val="%3."/>
      <w:lvlJc w:val="left"/>
      <w:pPr>
        <w:tabs>
          <w:tab w:val="num" w:pos="1776"/>
        </w:tabs>
        <w:ind w:left="1776" w:hanging="360"/>
      </w:pPr>
      <w:rPr>
        <w:rFonts w:hint="default"/>
      </w:rPr>
    </w:lvl>
    <w:lvl w:ilvl="3">
      <w:start w:val="1"/>
      <w:numFmt w:val="decimal"/>
      <w:lvlText w:val="%4."/>
      <w:lvlJc w:val="left"/>
      <w:pPr>
        <w:tabs>
          <w:tab w:val="num" w:pos="2496"/>
        </w:tabs>
        <w:ind w:left="2496" w:hanging="360"/>
      </w:pPr>
      <w:rPr>
        <w:rFonts w:hint="default"/>
      </w:rPr>
    </w:lvl>
    <w:lvl w:ilvl="4">
      <w:start w:val="1"/>
      <w:numFmt w:val="decimal"/>
      <w:lvlText w:val="%5."/>
      <w:lvlJc w:val="left"/>
      <w:pPr>
        <w:tabs>
          <w:tab w:val="num" w:pos="3216"/>
        </w:tabs>
        <w:ind w:left="3216" w:hanging="360"/>
      </w:pPr>
      <w:rPr>
        <w:rFonts w:hint="default"/>
      </w:rPr>
    </w:lvl>
    <w:lvl w:ilvl="5">
      <w:start w:val="1"/>
      <w:numFmt w:val="decimal"/>
      <w:lvlText w:val="%6."/>
      <w:lvlJc w:val="left"/>
      <w:pPr>
        <w:tabs>
          <w:tab w:val="num" w:pos="3936"/>
        </w:tabs>
        <w:ind w:left="3936" w:hanging="360"/>
      </w:pPr>
      <w:rPr>
        <w:rFonts w:hint="default"/>
      </w:rPr>
    </w:lvl>
    <w:lvl w:ilvl="6">
      <w:start w:val="1"/>
      <w:numFmt w:val="decimal"/>
      <w:lvlText w:val="%7."/>
      <w:lvlJc w:val="left"/>
      <w:pPr>
        <w:tabs>
          <w:tab w:val="num" w:pos="4656"/>
        </w:tabs>
        <w:ind w:left="4656" w:hanging="360"/>
      </w:pPr>
      <w:rPr>
        <w:rFonts w:hint="default"/>
      </w:rPr>
    </w:lvl>
    <w:lvl w:ilvl="7">
      <w:start w:val="1"/>
      <w:numFmt w:val="decimal"/>
      <w:lvlText w:val="%8."/>
      <w:lvlJc w:val="left"/>
      <w:pPr>
        <w:tabs>
          <w:tab w:val="num" w:pos="5376"/>
        </w:tabs>
        <w:ind w:left="5376" w:hanging="360"/>
      </w:pPr>
      <w:rPr>
        <w:rFonts w:hint="default"/>
      </w:rPr>
    </w:lvl>
    <w:lvl w:ilvl="8">
      <w:start w:val="1"/>
      <w:numFmt w:val="decimal"/>
      <w:lvlText w:val="%9."/>
      <w:lvlJc w:val="left"/>
      <w:pPr>
        <w:tabs>
          <w:tab w:val="num" w:pos="6096"/>
        </w:tabs>
        <w:ind w:left="6096" w:hanging="360"/>
      </w:pPr>
      <w:rPr>
        <w:rFonts w:hint="default"/>
      </w:rPr>
    </w:lvl>
  </w:abstractNum>
  <w:abstractNum w:abstractNumId="5" w15:restartNumberingAfterBreak="0">
    <w:nsid w:val="0E965102"/>
    <w:multiLevelType w:val="multilevel"/>
    <w:tmpl w:val="120A5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5F576D"/>
    <w:multiLevelType w:val="hybridMultilevel"/>
    <w:tmpl w:val="8E2A5D6A"/>
    <w:lvl w:ilvl="0" w:tplc="00727ED8">
      <w:start w:val="1"/>
      <w:numFmt w:val="lowerLetter"/>
      <w:lvlText w:val="%1)"/>
      <w:lvlJc w:val="left"/>
      <w:pPr>
        <w:ind w:left="927" w:hanging="360"/>
      </w:pPr>
      <w:rPr>
        <w:rFonts w:hint="default"/>
        <w:i w:val="0"/>
        <w:iCs w:val="0"/>
        <w:color w:val="FF0000"/>
        <w:sz w:val="24"/>
        <w:szCs w:val="24"/>
        <w:vertAlign w:val="baseline"/>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7" w15:restartNumberingAfterBreak="0">
    <w:nsid w:val="1A432F4F"/>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9046BF"/>
    <w:multiLevelType w:val="multilevel"/>
    <w:tmpl w:val="9BA20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E45E25"/>
    <w:multiLevelType w:val="multilevel"/>
    <w:tmpl w:val="438E286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1E8345DC"/>
    <w:multiLevelType w:val="hybridMultilevel"/>
    <w:tmpl w:val="4C224AD8"/>
    <w:lvl w:ilvl="0" w:tplc="04050017">
      <w:start w:val="9"/>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032829"/>
    <w:multiLevelType w:val="hybridMultilevel"/>
    <w:tmpl w:val="1D1C0682"/>
    <w:lvl w:ilvl="0" w:tplc="04050017">
      <w:start w:val="10"/>
      <w:numFmt w:val="lowerLetter"/>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D77DEE"/>
    <w:multiLevelType w:val="hybridMultilevel"/>
    <w:tmpl w:val="E65ACBAE"/>
    <w:lvl w:ilvl="0" w:tplc="18EA0CDA">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072C92"/>
    <w:multiLevelType w:val="multilevel"/>
    <w:tmpl w:val="26086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0A7FFB"/>
    <w:multiLevelType w:val="hybridMultilevel"/>
    <w:tmpl w:val="F3EAD984"/>
    <w:lvl w:ilvl="0" w:tplc="FFFFFFFF">
      <w:start w:val="1"/>
      <w:numFmt w:val="decimal"/>
      <w:lvlText w:val="(%1)"/>
      <w:lvlJc w:val="left"/>
      <w:pPr>
        <w:ind w:left="1081" w:hanging="372"/>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5" w15:restartNumberingAfterBreak="0">
    <w:nsid w:val="302E04B2"/>
    <w:multiLevelType w:val="multilevel"/>
    <w:tmpl w:val="FA960276"/>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31B77AF8"/>
    <w:multiLevelType w:val="hybridMultilevel"/>
    <w:tmpl w:val="7E0E7D9E"/>
    <w:lvl w:ilvl="0" w:tplc="5DA2701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2A43E8"/>
    <w:multiLevelType w:val="hybridMultilevel"/>
    <w:tmpl w:val="810AD0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386F4BF3"/>
    <w:multiLevelType w:val="hybridMultilevel"/>
    <w:tmpl w:val="9502E686"/>
    <w:lvl w:ilvl="0" w:tplc="78BE9160">
      <w:numFmt w:val="bullet"/>
      <w:lvlText w:val="•"/>
      <w:lvlJc w:val="left"/>
      <w:pPr>
        <w:ind w:left="1428" w:hanging="360"/>
      </w:pPr>
      <w:rPr>
        <w:rFont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9" w15:restartNumberingAfterBreak="0">
    <w:nsid w:val="400E0E5C"/>
    <w:multiLevelType w:val="multilevel"/>
    <w:tmpl w:val="49D4A8B4"/>
    <w:lvl w:ilvl="0">
      <w:start w:val="3"/>
      <w:numFmt w:val="decimal"/>
      <w:lvlText w:val="%1."/>
      <w:lvlJc w:val="left"/>
      <w:pPr>
        <w:tabs>
          <w:tab w:val="num" w:pos="336"/>
        </w:tabs>
        <w:ind w:left="336" w:hanging="360"/>
      </w:pPr>
      <w:rPr>
        <w:rFonts w:hint="default"/>
      </w:rPr>
    </w:lvl>
    <w:lvl w:ilvl="1">
      <w:start w:val="1"/>
      <w:numFmt w:val="decimal"/>
      <w:lvlText w:val="%2."/>
      <w:lvlJc w:val="left"/>
      <w:pPr>
        <w:tabs>
          <w:tab w:val="num" w:pos="1056"/>
        </w:tabs>
        <w:ind w:left="1056" w:hanging="360"/>
      </w:pPr>
      <w:rPr>
        <w:rFonts w:hint="default"/>
      </w:rPr>
    </w:lvl>
    <w:lvl w:ilvl="2">
      <w:start w:val="1"/>
      <w:numFmt w:val="decimal"/>
      <w:lvlText w:val="%3."/>
      <w:lvlJc w:val="left"/>
      <w:pPr>
        <w:tabs>
          <w:tab w:val="num" w:pos="1776"/>
        </w:tabs>
        <w:ind w:left="1776" w:hanging="360"/>
      </w:pPr>
      <w:rPr>
        <w:rFonts w:hint="default"/>
      </w:rPr>
    </w:lvl>
    <w:lvl w:ilvl="3">
      <w:start w:val="1"/>
      <w:numFmt w:val="decimal"/>
      <w:lvlText w:val="%4."/>
      <w:lvlJc w:val="left"/>
      <w:pPr>
        <w:tabs>
          <w:tab w:val="num" w:pos="2496"/>
        </w:tabs>
        <w:ind w:left="2496" w:hanging="360"/>
      </w:pPr>
      <w:rPr>
        <w:rFonts w:hint="default"/>
      </w:rPr>
    </w:lvl>
    <w:lvl w:ilvl="4">
      <w:start w:val="1"/>
      <w:numFmt w:val="decimal"/>
      <w:lvlText w:val="%5."/>
      <w:lvlJc w:val="left"/>
      <w:pPr>
        <w:tabs>
          <w:tab w:val="num" w:pos="3216"/>
        </w:tabs>
        <w:ind w:left="3216" w:hanging="360"/>
      </w:pPr>
      <w:rPr>
        <w:rFonts w:hint="default"/>
      </w:rPr>
    </w:lvl>
    <w:lvl w:ilvl="5">
      <w:start w:val="1"/>
      <w:numFmt w:val="decimal"/>
      <w:lvlText w:val="%6."/>
      <w:lvlJc w:val="left"/>
      <w:pPr>
        <w:tabs>
          <w:tab w:val="num" w:pos="3936"/>
        </w:tabs>
        <w:ind w:left="3936" w:hanging="360"/>
      </w:pPr>
      <w:rPr>
        <w:rFonts w:hint="default"/>
      </w:rPr>
    </w:lvl>
    <w:lvl w:ilvl="6">
      <w:start w:val="1"/>
      <w:numFmt w:val="decimal"/>
      <w:lvlText w:val="%7."/>
      <w:lvlJc w:val="left"/>
      <w:pPr>
        <w:tabs>
          <w:tab w:val="num" w:pos="4656"/>
        </w:tabs>
        <w:ind w:left="4656" w:hanging="360"/>
      </w:pPr>
      <w:rPr>
        <w:rFonts w:hint="default"/>
      </w:rPr>
    </w:lvl>
    <w:lvl w:ilvl="7">
      <w:start w:val="1"/>
      <w:numFmt w:val="decimal"/>
      <w:lvlText w:val="%8."/>
      <w:lvlJc w:val="left"/>
      <w:pPr>
        <w:tabs>
          <w:tab w:val="num" w:pos="5376"/>
        </w:tabs>
        <w:ind w:left="5376" w:hanging="360"/>
      </w:pPr>
      <w:rPr>
        <w:rFonts w:hint="default"/>
      </w:rPr>
    </w:lvl>
    <w:lvl w:ilvl="8">
      <w:start w:val="1"/>
      <w:numFmt w:val="decimal"/>
      <w:lvlText w:val="%9."/>
      <w:lvlJc w:val="left"/>
      <w:pPr>
        <w:tabs>
          <w:tab w:val="num" w:pos="6096"/>
        </w:tabs>
        <w:ind w:left="6096" w:hanging="360"/>
      </w:pPr>
      <w:rPr>
        <w:rFonts w:hint="default"/>
      </w:rPr>
    </w:lvl>
  </w:abstractNum>
  <w:abstractNum w:abstractNumId="20" w15:restartNumberingAfterBreak="0">
    <w:nsid w:val="40152710"/>
    <w:multiLevelType w:val="hybridMultilevel"/>
    <w:tmpl w:val="F3EAD984"/>
    <w:lvl w:ilvl="0" w:tplc="4CF82FCC">
      <w:start w:val="1"/>
      <w:numFmt w:val="decimal"/>
      <w:lvlText w:val="(%1)"/>
      <w:lvlJc w:val="left"/>
      <w:pPr>
        <w:ind w:left="1081" w:hanging="372"/>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1" w15:restartNumberingAfterBreak="0">
    <w:nsid w:val="407F0AC7"/>
    <w:multiLevelType w:val="hybridMultilevel"/>
    <w:tmpl w:val="2AEC228E"/>
    <w:lvl w:ilvl="0" w:tplc="325A18EC">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4651BF8"/>
    <w:multiLevelType w:val="hybridMultilevel"/>
    <w:tmpl w:val="810AD0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6D64787"/>
    <w:multiLevelType w:val="hybridMultilevel"/>
    <w:tmpl w:val="6C4E7BD6"/>
    <w:lvl w:ilvl="0" w:tplc="E6CE2E4C">
      <w:numFmt w:val="bullet"/>
      <w:lvlText w:val="-"/>
      <w:lvlJc w:val="left"/>
      <w:pPr>
        <w:ind w:left="720" w:hanging="360"/>
      </w:pPr>
      <w:rPr>
        <w:rFonts w:ascii="Arial" w:eastAsiaTheme="minorHAnsi"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81E5F56"/>
    <w:multiLevelType w:val="multilevel"/>
    <w:tmpl w:val="EFCE5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7A7B84"/>
    <w:multiLevelType w:val="multilevel"/>
    <w:tmpl w:val="CB1215E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AE1EE2"/>
    <w:multiLevelType w:val="hybridMultilevel"/>
    <w:tmpl w:val="6FA2383C"/>
    <w:lvl w:ilvl="0" w:tplc="60181694">
      <w:start w:val="1"/>
      <w:numFmt w:val="decimal"/>
      <w:lvlText w:val="%1."/>
      <w:lvlJc w:val="left"/>
      <w:pPr>
        <w:ind w:left="720" w:hanging="360"/>
      </w:pPr>
      <w:rPr>
        <w:rFonts w:eastAsiaTheme="minorHAns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29D24E8"/>
    <w:multiLevelType w:val="hybridMultilevel"/>
    <w:tmpl w:val="4C224AD8"/>
    <w:lvl w:ilvl="0" w:tplc="04050017">
      <w:start w:val="9"/>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3D67F26"/>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3F47A4B"/>
    <w:multiLevelType w:val="hybridMultilevel"/>
    <w:tmpl w:val="C284DFC0"/>
    <w:lvl w:ilvl="0" w:tplc="7D48C02A">
      <w:start w:val="1"/>
      <w:numFmt w:val="lowerLetter"/>
      <w:lvlText w:val="%1)"/>
      <w:lvlJc w:val="left"/>
      <w:pPr>
        <w:ind w:left="927" w:hanging="360"/>
      </w:pPr>
      <w:rPr>
        <w:rFonts w:hint="default"/>
        <w:i w:val="0"/>
        <w:iCs w:val="0"/>
        <w:color w:val="FF0000"/>
        <w:sz w:val="24"/>
        <w:szCs w:val="24"/>
        <w:vertAlign w:val="baseline"/>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0" w15:restartNumberingAfterBreak="0">
    <w:nsid w:val="55FA23E9"/>
    <w:multiLevelType w:val="hybridMultilevel"/>
    <w:tmpl w:val="60840D56"/>
    <w:lvl w:ilvl="0" w:tplc="04050017">
      <w:start w:val="1"/>
      <w:numFmt w:val="lowerLetter"/>
      <w:lvlText w:val="%1)"/>
      <w:lvlJc w:val="left"/>
      <w:pPr>
        <w:ind w:left="927" w:hanging="360"/>
      </w:pPr>
      <w:rPr>
        <w:rFonts w:hint="default"/>
        <w:i w:val="0"/>
        <w:iCs w:val="0"/>
        <w:color w:val="auto"/>
        <w:sz w:val="24"/>
        <w:szCs w:val="24"/>
        <w:vertAlign w:val="baseline"/>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1" w15:restartNumberingAfterBreak="0">
    <w:nsid w:val="5AD9129B"/>
    <w:multiLevelType w:val="hybridMultilevel"/>
    <w:tmpl w:val="810AD0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5D8B5D49"/>
    <w:multiLevelType w:val="hybridMultilevel"/>
    <w:tmpl w:val="DDE677AA"/>
    <w:lvl w:ilvl="0" w:tplc="6D0CE71C">
      <w:start w:val="1"/>
      <w:numFmt w:val="decimal"/>
      <w:lvlText w:val="(%1)"/>
      <w:lvlJc w:val="left"/>
      <w:pPr>
        <w:ind w:left="928"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EC86BEF"/>
    <w:multiLevelType w:val="multilevel"/>
    <w:tmpl w:val="FA960276"/>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61123C7F"/>
    <w:multiLevelType w:val="multilevel"/>
    <w:tmpl w:val="00146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7A279D"/>
    <w:multiLevelType w:val="hybridMultilevel"/>
    <w:tmpl w:val="F9446E50"/>
    <w:lvl w:ilvl="0" w:tplc="6F4085B0">
      <w:start w:val="6"/>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5A0BD4"/>
    <w:multiLevelType w:val="multilevel"/>
    <w:tmpl w:val="76D2B324"/>
    <w:lvl w:ilvl="0">
      <w:start w:val="3"/>
      <w:numFmt w:val="decimal"/>
      <w:lvlText w:val="%1."/>
      <w:lvlJc w:val="left"/>
      <w:pPr>
        <w:tabs>
          <w:tab w:val="num" w:pos="336"/>
        </w:tabs>
        <w:ind w:left="336" w:hanging="360"/>
      </w:pPr>
      <w:rPr>
        <w:rFonts w:hint="default"/>
      </w:rPr>
    </w:lvl>
    <w:lvl w:ilvl="1">
      <w:start w:val="1"/>
      <w:numFmt w:val="decimal"/>
      <w:lvlText w:val="%2."/>
      <w:lvlJc w:val="left"/>
      <w:pPr>
        <w:tabs>
          <w:tab w:val="num" w:pos="1056"/>
        </w:tabs>
        <w:ind w:left="1056" w:hanging="360"/>
      </w:pPr>
      <w:rPr>
        <w:rFonts w:hint="default"/>
        <w:color w:val="auto"/>
      </w:rPr>
    </w:lvl>
    <w:lvl w:ilvl="2">
      <w:start w:val="1"/>
      <w:numFmt w:val="decimal"/>
      <w:lvlText w:val="%3."/>
      <w:lvlJc w:val="left"/>
      <w:pPr>
        <w:tabs>
          <w:tab w:val="num" w:pos="1776"/>
        </w:tabs>
        <w:ind w:left="1776" w:hanging="360"/>
      </w:pPr>
      <w:rPr>
        <w:rFonts w:hint="default"/>
      </w:rPr>
    </w:lvl>
    <w:lvl w:ilvl="3">
      <w:start w:val="1"/>
      <w:numFmt w:val="decimal"/>
      <w:lvlText w:val="%4."/>
      <w:lvlJc w:val="left"/>
      <w:pPr>
        <w:tabs>
          <w:tab w:val="num" w:pos="2496"/>
        </w:tabs>
        <w:ind w:left="2496" w:hanging="360"/>
      </w:pPr>
      <w:rPr>
        <w:rFonts w:hint="default"/>
      </w:rPr>
    </w:lvl>
    <w:lvl w:ilvl="4">
      <w:start w:val="1"/>
      <w:numFmt w:val="decimal"/>
      <w:lvlText w:val="%5."/>
      <w:lvlJc w:val="left"/>
      <w:pPr>
        <w:tabs>
          <w:tab w:val="num" w:pos="3216"/>
        </w:tabs>
        <w:ind w:left="3216" w:hanging="360"/>
      </w:pPr>
      <w:rPr>
        <w:rFonts w:hint="default"/>
      </w:rPr>
    </w:lvl>
    <w:lvl w:ilvl="5">
      <w:start w:val="1"/>
      <w:numFmt w:val="decimal"/>
      <w:lvlText w:val="%6."/>
      <w:lvlJc w:val="left"/>
      <w:pPr>
        <w:tabs>
          <w:tab w:val="num" w:pos="3936"/>
        </w:tabs>
        <w:ind w:left="3936" w:hanging="360"/>
      </w:pPr>
      <w:rPr>
        <w:rFonts w:hint="default"/>
      </w:rPr>
    </w:lvl>
    <w:lvl w:ilvl="6">
      <w:start w:val="1"/>
      <w:numFmt w:val="decimal"/>
      <w:lvlText w:val="%7."/>
      <w:lvlJc w:val="left"/>
      <w:pPr>
        <w:tabs>
          <w:tab w:val="num" w:pos="4656"/>
        </w:tabs>
        <w:ind w:left="4656" w:hanging="360"/>
      </w:pPr>
      <w:rPr>
        <w:rFonts w:hint="default"/>
      </w:rPr>
    </w:lvl>
    <w:lvl w:ilvl="7">
      <w:start w:val="1"/>
      <w:numFmt w:val="decimal"/>
      <w:lvlText w:val="%8."/>
      <w:lvlJc w:val="left"/>
      <w:pPr>
        <w:tabs>
          <w:tab w:val="num" w:pos="5376"/>
        </w:tabs>
        <w:ind w:left="5376" w:hanging="360"/>
      </w:pPr>
      <w:rPr>
        <w:rFonts w:hint="default"/>
      </w:rPr>
    </w:lvl>
    <w:lvl w:ilvl="8">
      <w:start w:val="1"/>
      <w:numFmt w:val="decimal"/>
      <w:lvlText w:val="%9."/>
      <w:lvlJc w:val="left"/>
      <w:pPr>
        <w:tabs>
          <w:tab w:val="num" w:pos="6096"/>
        </w:tabs>
        <w:ind w:left="6096" w:hanging="360"/>
      </w:pPr>
      <w:rPr>
        <w:rFonts w:hint="default"/>
      </w:rPr>
    </w:lvl>
  </w:abstractNum>
  <w:abstractNum w:abstractNumId="37" w15:restartNumberingAfterBreak="0">
    <w:nsid w:val="6D3E3078"/>
    <w:multiLevelType w:val="hybridMultilevel"/>
    <w:tmpl w:val="548624E4"/>
    <w:lvl w:ilvl="0" w:tplc="B254F7F8">
      <w:start w:val="1"/>
      <w:numFmt w:val="decimal"/>
      <w:lvlText w:val="%1."/>
      <w:lvlJc w:val="left"/>
      <w:pPr>
        <w:ind w:left="720" w:hanging="360"/>
      </w:pPr>
    </w:lvl>
    <w:lvl w:ilvl="1" w:tplc="96629680">
      <w:start w:val="1"/>
      <w:numFmt w:val="lowerLetter"/>
      <w:lvlText w:val="%2."/>
      <w:lvlJc w:val="left"/>
      <w:pPr>
        <w:ind w:left="1440" w:hanging="360"/>
      </w:pPr>
    </w:lvl>
    <w:lvl w:ilvl="2" w:tplc="40AC7BE2">
      <w:start w:val="1"/>
      <w:numFmt w:val="lowerRoman"/>
      <w:lvlText w:val="%3."/>
      <w:lvlJc w:val="right"/>
      <w:pPr>
        <w:ind w:left="2160" w:hanging="180"/>
      </w:pPr>
    </w:lvl>
    <w:lvl w:ilvl="3" w:tplc="04BE5306">
      <w:start w:val="1"/>
      <w:numFmt w:val="decimal"/>
      <w:lvlText w:val="%4."/>
      <w:lvlJc w:val="left"/>
      <w:pPr>
        <w:ind w:left="2880" w:hanging="360"/>
      </w:pPr>
    </w:lvl>
    <w:lvl w:ilvl="4" w:tplc="A5E616E0">
      <w:start w:val="1"/>
      <w:numFmt w:val="lowerLetter"/>
      <w:lvlText w:val="%5."/>
      <w:lvlJc w:val="left"/>
      <w:pPr>
        <w:ind w:left="3600" w:hanging="360"/>
      </w:pPr>
    </w:lvl>
    <w:lvl w:ilvl="5" w:tplc="F6246E56">
      <w:start w:val="1"/>
      <w:numFmt w:val="lowerRoman"/>
      <w:lvlText w:val="%6."/>
      <w:lvlJc w:val="right"/>
      <w:pPr>
        <w:ind w:left="4320" w:hanging="180"/>
      </w:pPr>
    </w:lvl>
    <w:lvl w:ilvl="6" w:tplc="35E4F5EC">
      <w:start w:val="1"/>
      <w:numFmt w:val="decimal"/>
      <w:lvlText w:val="%7."/>
      <w:lvlJc w:val="left"/>
      <w:pPr>
        <w:ind w:left="5040" w:hanging="360"/>
      </w:pPr>
    </w:lvl>
    <w:lvl w:ilvl="7" w:tplc="EE027036">
      <w:start w:val="1"/>
      <w:numFmt w:val="lowerLetter"/>
      <w:lvlText w:val="%8."/>
      <w:lvlJc w:val="left"/>
      <w:pPr>
        <w:ind w:left="5760" w:hanging="360"/>
      </w:pPr>
    </w:lvl>
    <w:lvl w:ilvl="8" w:tplc="30E4E638">
      <w:start w:val="1"/>
      <w:numFmt w:val="lowerRoman"/>
      <w:lvlText w:val="%9."/>
      <w:lvlJc w:val="right"/>
      <w:pPr>
        <w:ind w:left="6480" w:hanging="180"/>
      </w:pPr>
    </w:lvl>
  </w:abstractNum>
  <w:abstractNum w:abstractNumId="38" w15:restartNumberingAfterBreak="0">
    <w:nsid w:val="6ED52734"/>
    <w:multiLevelType w:val="hybridMultilevel"/>
    <w:tmpl w:val="4FE81166"/>
    <w:lvl w:ilvl="0" w:tplc="78BE9160">
      <w:numFmt w:val="bullet"/>
      <w:lvlText w:val="•"/>
      <w:lvlJc w:val="left"/>
      <w:pPr>
        <w:ind w:left="1065" w:hanging="360"/>
      </w:pPr>
      <w:rPr>
        <w:rFonts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9" w15:restartNumberingAfterBreak="0">
    <w:nsid w:val="701653B4"/>
    <w:multiLevelType w:val="multilevel"/>
    <w:tmpl w:val="3E4E80F0"/>
    <w:lvl w:ilvl="0">
      <w:start w:val="5"/>
      <w:numFmt w:val="decimal"/>
      <w:lvlText w:val="%1."/>
      <w:lvlJc w:val="left"/>
      <w:pPr>
        <w:tabs>
          <w:tab w:val="num" w:pos="502"/>
        </w:tabs>
        <w:ind w:left="502" w:hanging="360"/>
      </w:pPr>
      <w:rPr>
        <w:rFonts w:hint="default"/>
      </w:rPr>
    </w:lvl>
    <w:lvl w:ilvl="1">
      <w:start w:val="1"/>
      <w:numFmt w:val="decimal"/>
      <w:lvlText w:val="%2."/>
      <w:lvlJc w:val="left"/>
      <w:pPr>
        <w:tabs>
          <w:tab w:val="num" w:pos="1056"/>
        </w:tabs>
        <w:ind w:left="1056" w:hanging="360"/>
      </w:pPr>
      <w:rPr>
        <w:rFonts w:hint="default"/>
        <w:color w:val="auto"/>
      </w:rPr>
    </w:lvl>
    <w:lvl w:ilvl="2">
      <w:start w:val="1"/>
      <w:numFmt w:val="decimal"/>
      <w:lvlText w:val="%3."/>
      <w:lvlJc w:val="left"/>
      <w:pPr>
        <w:tabs>
          <w:tab w:val="num" w:pos="1776"/>
        </w:tabs>
        <w:ind w:left="1776" w:hanging="360"/>
      </w:pPr>
      <w:rPr>
        <w:rFonts w:hint="default"/>
      </w:rPr>
    </w:lvl>
    <w:lvl w:ilvl="3">
      <w:start w:val="1"/>
      <w:numFmt w:val="decimal"/>
      <w:lvlText w:val="%4."/>
      <w:lvlJc w:val="left"/>
      <w:pPr>
        <w:tabs>
          <w:tab w:val="num" w:pos="2496"/>
        </w:tabs>
        <w:ind w:left="2496" w:hanging="360"/>
      </w:pPr>
      <w:rPr>
        <w:rFonts w:hint="default"/>
      </w:rPr>
    </w:lvl>
    <w:lvl w:ilvl="4">
      <w:start w:val="1"/>
      <w:numFmt w:val="decimal"/>
      <w:lvlText w:val="%5."/>
      <w:lvlJc w:val="left"/>
      <w:pPr>
        <w:tabs>
          <w:tab w:val="num" w:pos="3216"/>
        </w:tabs>
        <w:ind w:left="3216" w:hanging="360"/>
      </w:pPr>
      <w:rPr>
        <w:rFonts w:hint="default"/>
      </w:rPr>
    </w:lvl>
    <w:lvl w:ilvl="5">
      <w:start w:val="1"/>
      <w:numFmt w:val="decimal"/>
      <w:lvlText w:val="%6."/>
      <w:lvlJc w:val="left"/>
      <w:pPr>
        <w:tabs>
          <w:tab w:val="num" w:pos="3936"/>
        </w:tabs>
        <w:ind w:left="3936" w:hanging="360"/>
      </w:pPr>
      <w:rPr>
        <w:rFonts w:hint="default"/>
      </w:rPr>
    </w:lvl>
    <w:lvl w:ilvl="6">
      <w:start w:val="1"/>
      <w:numFmt w:val="decimal"/>
      <w:lvlText w:val="%7."/>
      <w:lvlJc w:val="left"/>
      <w:pPr>
        <w:tabs>
          <w:tab w:val="num" w:pos="4656"/>
        </w:tabs>
        <w:ind w:left="4656" w:hanging="360"/>
      </w:pPr>
      <w:rPr>
        <w:rFonts w:hint="default"/>
      </w:rPr>
    </w:lvl>
    <w:lvl w:ilvl="7">
      <w:start w:val="1"/>
      <w:numFmt w:val="decimal"/>
      <w:lvlText w:val="%8."/>
      <w:lvlJc w:val="left"/>
      <w:pPr>
        <w:tabs>
          <w:tab w:val="num" w:pos="5376"/>
        </w:tabs>
        <w:ind w:left="5376" w:hanging="360"/>
      </w:pPr>
      <w:rPr>
        <w:rFonts w:hint="default"/>
      </w:rPr>
    </w:lvl>
    <w:lvl w:ilvl="8">
      <w:start w:val="1"/>
      <w:numFmt w:val="decimal"/>
      <w:lvlText w:val="%9."/>
      <w:lvlJc w:val="left"/>
      <w:pPr>
        <w:tabs>
          <w:tab w:val="num" w:pos="6096"/>
        </w:tabs>
        <w:ind w:left="6096" w:hanging="360"/>
      </w:pPr>
      <w:rPr>
        <w:rFonts w:hint="default"/>
      </w:rPr>
    </w:lvl>
  </w:abstractNum>
  <w:abstractNum w:abstractNumId="40" w15:restartNumberingAfterBreak="0">
    <w:nsid w:val="72697EBB"/>
    <w:multiLevelType w:val="multilevel"/>
    <w:tmpl w:val="EFCE51A6"/>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75883B81"/>
    <w:multiLevelType w:val="multilevel"/>
    <w:tmpl w:val="202EE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9909665">
    <w:abstractNumId w:val="18"/>
  </w:num>
  <w:num w:numId="2" w16cid:durableId="24143448">
    <w:abstractNumId w:val="37"/>
  </w:num>
  <w:num w:numId="3" w16cid:durableId="1970472395">
    <w:abstractNumId w:val="30"/>
  </w:num>
  <w:num w:numId="4" w16cid:durableId="321933039">
    <w:abstractNumId w:val="6"/>
  </w:num>
  <w:num w:numId="5" w16cid:durableId="1024789071">
    <w:abstractNumId w:val="0"/>
  </w:num>
  <w:num w:numId="6" w16cid:durableId="1619407357">
    <w:abstractNumId w:val="29"/>
  </w:num>
  <w:num w:numId="7" w16cid:durableId="1623654569">
    <w:abstractNumId w:val="22"/>
  </w:num>
  <w:num w:numId="8" w16cid:durableId="573127388">
    <w:abstractNumId w:val="1"/>
  </w:num>
  <w:num w:numId="9" w16cid:durableId="1895047565">
    <w:abstractNumId w:val="35"/>
  </w:num>
  <w:num w:numId="10" w16cid:durableId="1450054793">
    <w:abstractNumId w:val="17"/>
  </w:num>
  <w:num w:numId="11" w16cid:durableId="427772754">
    <w:abstractNumId w:val="31"/>
  </w:num>
  <w:num w:numId="12" w16cid:durableId="1005547157">
    <w:abstractNumId w:val="11"/>
  </w:num>
  <w:num w:numId="13" w16cid:durableId="921832833">
    <w:abstractNumId w:val="3"/>
  </w:num>
  <w:num w:numId="14" w16cid:durableId="1794589049">
    <w:abstractNumId w:val="27"/>
  </w:num>
  <w:num w:numId="15" w16cid:durableId="2102212000">
    <w:abstractNumId w:val="10"/>
  </w:num>
  <w:num w:numId="16" w16cid:durableId="1593125810">
    <w:abstractNumId w:val="9"/>
  </w:num>
  <w:num w:numId="17" w16cid:durableId="1299069980">
    <w:abstractNumId w:val="32"/>
  </w:num>
  <w:num w:numId="18" w16cid:durableId="1948464164">
    <w:abstractNumId w:val="40"/>
  </w:num>
  <w:num w:numId="19" w16cid:durableId="1322075882">
    <w:abstractNumId w:val="2"/>
  </w:num>
  <w:num w:numId="20" w16cid:durableId="493230734">
    <w:abstractNumId w:val="24"/>
  </w:num>
  <w:num w:numId="21" w16cid:durableId="212422813">
    <w:abstractNumId w:val="19"/>
  </w:num>
  <w:num w:numId="22" w16cid:durableId="1123040313">
    <w:abstractNumId w:val="33"/>
  </w:num>
  <w:num w:numId="23" w16cid:durableId="162284742">
    <w:abstractNumId w:val="15"/>
  </w:num>
  <w:num w:numId="24" w16cid:durableId="1314212826">
    <w:abstractNumId w:val="12"/>
  </w:num>
  <w:num w:numId="25" w16cid:durableId="1809586222">
    <w:abstractNumId w:val="21"/>
  </w:num>
  <w:num w:numId="26" w16cid:durableId="1927686334">
    <w:abstractNumId w:val="36"/>
  </w:num>
  <w:num w:numId="27" w16cid:durableId="1135566667">
    <w:abstractNumId w:val="16"/>
  </w:num>
  <w:num w:numId="28" w16cid:durableId="1266689913">
    <w:abstractNumId w:val="39"/>
  </w:num>
  <w:num w:numId="29" w16cid:durableId="1924413501">
    <w:abstractNumId w:val="4"/>
  </w:num>
  <w:num w:numId="30" w16cid:durableId="60565821">
    <w:abstractNumId w:val="41"/>
  </w:num>
  <w:num w:numId="31" w16cid:durableId="2060934865">
    <w:abstractNumId w:val="5"/>
    <w:lvlOverride w:ilvl="0">
      <w:lvl w:ilvl="0">
        <w:numFmt w:val="lowerLetter"/>
        <w:lvlText w:val="%1."/>
        <w:lvlJc w:val="left"/>
      </w:lvl>
    </w:lvlOverride>
  </w:num>
  <w:num w:numId="32" w16cid:durableId="896553613">
    <w:abstractNumId w:val="34"/>
    <w:lvlOverride w:ilvl="0">
      <w:lvl w:ilvl="0">
        <w:numFmt w:val="lowerLetter"/>
        <w:lvlText w:val="%1."/>
        <w:lvlJc w:val="left"/>
        <w:rPr>
          <w:color w:val="FF0000"/>
        </w:rPr>
      </w:lvl>
    </w:lvlOverride>
  </w:num>
  <w:num w:numId="33" w16cid:durableId="440731880">
    <w:abstractNumId w:val="25"/>
  </w:num>
  <w:num w:numId="34" w16cid:durableId="1297679484">
    <w:abstractNumId w:val="7"/>
  </w:num>
  <w:num w:numId="35" w16cid:durableId="1930458054">
    <w:abstractNumId w:val="28"/>
  </w:num>
  <w:num w:numId="36" w16cid:durableId="1770003222">
    <w:abstractNumId w:val="13"/>
  </w:num>
  <w:num w:numId="37" w16cid:durableId="930898279">
    <w:abstractNumId w:val="8"/>
  </w:num>
  <w:num w:numId="38" w16cid:durableId="1257861120">
    <w:abstractNumId w:val="38"/>
  </w:num>
  <w:num w:numId="39" w16cid:durableId="18043933">
    <w:abstractNumId w:val="20"/>
  </w:num>
  <w:num w:numId="40" w16cid:durableId="228998651">
    <w:abstractNumId w:val="14"/>
  </w:num>
  <w:num w:numId="41" w16cid:durableId="360015150">
    <w:abstractNumId w:val="23"/>
  </w:num>
  <w:num w:numId="42" w16cid:durableId="1755085422">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763"/>
    <w:rsid w:val="00020BBE"/>
    <w:rsid w:val="00021763"/>
    <w:rsid w:val="00044F38"/>
    <w:rsid w:val="00061B66"/>
    <w:rsid w:val="00092D85"/>
    <w:rsid w:val="000E01EE"/>
    <w:rsid w:val="000F3044"/>
    <w:rsid w:val="00116297"/>
    <w:rsid w:val="00117224"/>
    <w:rsid w:val="00124403"/>
    <w:rsid w:val="00180859"/>
    <w:rsid w:val="001A2155"/>
    <w:rsid w:val="001A43CF"/>
    <w:rsid w:val="001C0D16"/>
    <w:rsid w:val="001C374A"/>
    <w:rsid w:val="001F2EBD"/>
    <w:rsid w:val="001F638A"/>
    <w:rsid w:val="002028F9"/>
    <w:rsid w:val="002173FE"/>
    <w:rsid w:val="00220954"/>
    <w:rsid w:val="0022501F"/>
    <w:rsid w:val="00247699"/>
    <w:rsid w:val="00270763"/>
    <w:rsid w:val="00271728"/>
    <w:rsid w:val="00294357"/>
    <w:rsid w:val="002A657C"/>
    <w:rsid w:val="002B2692"/>
    <w:rsid w:val="002B4730"/>
    <w:rsid w:val="002E50BA"/>
    <w:rsid w:val="00306465"/>
    <w:rsid w:val="00314E39"/>
    <w:rsid w:val="00345D4C"/>
    <w:rsid w:val="00374768"/>
    <w:rsid w:val="00382171"/>
    <w:rsid w:val="00382CDE"/>
    <w:rsid w:val="003A34E6"/>
    <w:rsid w:val="003A3A42"/>
    <w:rsid w:val="003C5B5B"/>
    <w:rsid w:val="00457E95"/>
    <w:rsid w:val="00476CA9"/>
    <w:rsid w:val="00481688"/>
    <w:rsid w:val="00486A7E"/>
    <w:rsid w:val="00487CE7"/>
    <w:rsid w:val="0049626D"/>
    <w:rsid w:val="004A55A0"/>
    <w:rsid w:val="004C3D90"/>
    <w:rsid w:val="00512C36"/>
    <w:rsid w:val="0051407F"/>
    <w:rsid w:val="00517EA4"/>
    <w:rsid w:val="00543CB8"/>
    <w:rsid w:val="00564346"/>
    <w:rsid w:val="00570DD3"/>
    <w:rsid w:val="00576F89"/>
    <w:rsid w:val="00591875"/>
    <w:rsid w:val="005942FB"/>
    <w:rsid w:val="005A6B70"/>
    <w:rsid w:val="005B2E31"/>
    <w:rsid w:val="005D6A34"/>
    <w:rsid w:val="005E6566"/>
    <w:rsid w:val="00605E87"/>
    <w:rsid w:val="00637F73"/>
    <w:rsid w:val="00640C19"/>
    <w:rsid w:val="00655EE1"/>
    <w:rsid w:val="00681954"/>
    <w:rsid w:val="0069090F"/>
    <w:rsid w:val="006A4F0D"/>
    <w:rsid w:val="006A7FDC"/>
    <w:rsid w:val="006E3873"/>
    <w:rsid w:val="006E6901"/>
    <w:rsid w:val="006E7803"/>
    <w:rsid w:val="006F1F5D"/>
    <w:rsid w:val="00706153"/>
    <w:rsid w:val="00716B90"/>
    <w:rsid w:val="007276F6"/>
    <w:rsid w:val="0075169C"/>
    <w:rsid w:val="00782CBF"/>
    <w:rsid w:val="007A261E"/>
    <w:rsid w:val="007B0E32"/>
    <w:rsid w:val="007C66AA"/>
    <w:rsid w:val="007F436D"/>
    <w:rsid w:val="008122C3"/>
    <w:rsid w:val="00813480"/>
    <w:rsid w:val="00816E64"/>
    <w:rsid w:val="008230B2"/>
    <w:rsid w:val="00837A76"/>
    <w:rsid w:val="00842E29"/>
    <w:rsid w:val="008432DE"/>
    <w:rsid w:val="00846925"/>
    <w:rsid w:val="00877829"/>
    <w:rsid w:val="00881262"/>
    <w:rsid w:val="008A0D6A"/>
    <w:rsid w:val="008A1A6E"/>
    <w:rsid w:val="008A5311"/>
    <w:rsid w:val="008A58B7"/>
    <w:rsid w:val="008A745A"/>
    <w:rsid w:val="008C6B1C"/>
    <w:rsid w:val="008C79FC"/>
    <w:rsid w:val="008F1E6B"/>
    <w:rsid w:val="008F750C"/>
    <w:rsid w:val="00905B22"/>
    <w:rsid w:val="00923AB2"/>
    <w:rsid w:val="00923F9F"/>
    <w:rsid w:val="00926F42"/>
    <w:rsid w:val="00964D64"/>
    <w:rsid w:val="00986F29"/>
    <w:rsid w:val="00995ECE"/>
    <w:rsid w:val="009A1522"/>
    <w:rsid w:val="009F79CF"/>
    <w:rsid w:val="00A22ED0"/>
    <w:rsid w:val="00A66321"/>
    <w:rsid w:val="00AD54C1"/>
    <w:rsid w:val="00AE5112"/>
    <w:rsid w:val="00B34D7D"/>
    <w:rsid w:val="00B454E7"/>
    <w:rsid w:val="00B47859"/>
    <w:rsid w:val="00BA0817"/>
    <w:rsid w:val="00BA3F53"/>
    <w:rsid w:val="00BB1B40"/>
    <w:rsid w:val="00BC07C0"/>
    <w:rsid w:val="00BF007B"/>
    <w:rsid w:val="00BF6979"/>
    <w:rsid w:val="00BF723B"/>
    <w:rsid w:val="00C147B3"/>
    <w:rsid w:val="00C1608F"/>
    <w:rsid w:val="00C17C59"/>
    <w:rsid w:val="00C463A0"/>
    <w:rsid w:val="00C55FF7"/>
    <w:rsid w:val="00C60BB8"/>
    <w:rsid w:val="00C705D7"/>
    <w:rsid w:val="00C95F18"/>
    <w:rsid w:val="00C969B9"/>
    <w:rsid w:val="00CA50A2"/>
    <w:rsid w:val="00CC0DE6"/>
    <w:rsid w:val="00CF41A4"/>
    <w:rsid w:val="00D16178"/>
    <w:rsid w:val="00D2308E"/>
    <w:rsid w:val="00D408AF"/>
    <w:rsid w:val="00D47BE8"/>
    <w:rsid w:val="00D504A8"/>
    <w:rsid w:val="00D54C77"/>
    <w:rsid w:val="00D55666"/>
    <w:rsid w:val="00D932FD"/>
    <w:rsid w:val="00DB0B19"/>
    <w:rsid w:val="00DB5991"/>
    <w:rsid w:val="00DC07E4"/>
    <w:rsid w:val="00DE1EC0"/>
    <w:rsid w:val="00DE3555"/>
    <w:rsid w:val="00E37C32"/>
    <w:rsid w:val="00E447E9"/>
    <w:rsid w:val="00E710D4"/>
    <w:rsid w:val="00E86EDF"/>
    <w:rsid w:val="00EA0395"/>
    <w:rsid w:val="00EC7164"/>
    <w:rsid w:val="00ED6256"/>
    <w:rsid w:val="00EE7E20"/>
    <w:rsid w:val="00EF52D7"/>
    <w:rsid w:val="00F0168B"/>
    <w:rsid w:val="00F24C77"/>
    <w:rsid w:val="00F27CA6"/>
    <w:rsid w:val="00F37AB2"/>
    <w:rsid w:val="00F62BE9"/>
    <w:rsid w:val="00F647BA"/>
    <w:rsid w:val="00F94607"/>
    <w:rsid w:val="00FB0425"/>
    <w:rsid w:val="00FB1839"/>
    <w:rsid w:val="00FB1C3D"/>
    <w:rsid w:val="00FC2EEE"/>
    <w:rsid w:val="00FD0201"/>
    <w:rsid w:val="00FF25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165F3"/>
  <w15:docId w15:val="{6F759CBF-035F-44CA-A582-579B0AAB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8A5311"/>
    <w:pPr>
      <w:spacing w:before="120" w:after="0" w:line="259" w:lineRule="auto"/>
      <w:jc w:val="center"/>
      <w:outlineLvl w:val="0"/>
    </w:pPr>
    <w:rPr>
      <w:rFonts w:ascii="Times New Roman" w:eastAsia="Arial" w:hAnsi="Times New Roman" w:cs="Times New Roman"/>
      <w:b/>
      <w:bCs/>
      <w:cap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A5311"/>
    <w:rPr>
      <w:rFonts w:ascii="Times New Roman" w:eastAsia="Arial" w:hAnsi="Times New Roman" w:cs="Times New Roman"/>
      <w:b/>
      <w:bCs/>
      <w:caps/>
      <w:sz w:val="24"/>
      <w:szCs w:val="24"/>
      <w:lang w:eastAsia="cs-CZ"/>
    </w:rPr>
  </w:style>
  <w:style w:type="character" w:styleId="Odkaznakoment">
    <w:name w:val="annotation reference"/>
    <w:basedOn w:val="Standardnpsmoodstavce"/>
    <w:uiPriority w:val="99"/>
    <w:semiHidden/>
    <w:unhideWhenUsed/>
    <w:rsid w:val="00AD54C1"/>
    <w:rPr>
      <w:sz w:val="16"/>
      <w:szCs w:val="16"/>
    </w:rPr>
  </w:style>
  <w:style w:type="paragraph" w:styleId="Textkomente">
    <w:name w:val="annotation text"/>
    <w:basedOn w:val="Normln"/>
    <w:link w:val="TextkomenteChar"/>
    <w:uiPriority w:val="99"/>
    <w:unhideWhenUsed/>
    <w:rsid w:val="00AD54C1"/>
    <w:pPr>
      <w:spacing w:after="160" w:line="240" w:lineRule="auto"/>
    </w:pPr>
    <w:rPr>
      <w:rFonts w:ascii="Arial" w:hAnsi="Arial"/>
      <w:sz w:val="20"/>
      <w:szCs w:val="20"/>
    </w:rPr>
  </w:style>
  <w:style w:type="character" w:customStyle="1" w:styleId="TextkomenteChar">
    <w:name w:val="Text komentáře Char"/>
    <w:basedOn w:val="Standardnpsmoodstavce"/>
    <w:link w:val="Textkomente"/>
    <w:uiPriority w:val="99"/>
    <w:rsid w:val="00AD54C1"/>
    <w:rPr>
      <w:rFonts w:ascii="Arial" w:hAnsi="Arial"/>
      <w:sz w:val="20"/>
      <w:szCs w:val="20"/>
    </w:rPr>
  </w:style>
  <w:style w:type="paragraph" w:styleId="Textbubliny">
    <w:name w:val="Balloon Text"/>
    <w:basedOn w:val="Normln"/>
    <w:link w:val="TextbublinyChar"/>
    <w:uiPriority w:val="99"/>
    <w:semiHidden/>
    <w:unhideWhenUsed/>
    <w:rsid w:val="00AD54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D54C1"/>
    <w:rPr>
      <w:rFonts w:ascii="Tahoma" w:hAnsi="Tahoma" w:cs="Tahoma"/>
      <w:sz w:val="16"/>
      <w:szCs w:val="16"/>
    </w:rPr>
  </w:style>
  <w:style w:type="character" w:styleId="PromnnHTML">
    <w:name w:val="HTML Variable"/>
    <w:basedOn w:val="Standardnpsmoodstavce"/>
    <w:uiPriority w:val="99"/>
    <w:semiHidden/>
    <w:unhideWhenUsed/>
    <w:rsid w:val="00B454E7"/>
    <w:rPr>
      <w:i/>
      <w:iCs/>
    </w:rPr>
  </w:style>
  <w:style w:type="paragraph" w:customStyle="1" w:styleId="l3">
    <w:name w:val="l3"/>
    <w:basedOn w:val="Normln"/>
    <w:rsid w:val="006E387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riel11">
    <w:name w:val="ariel 11"/>
    <w:basedOn w:val="Normln"/>
    <w:link w:val="ariel11Char"/>
    <w:qFormat/>
    <w:rsid w:val="00570DD3"/>
    <w:pPr>
      <w:spacing w:after="0" w:line="240" w:lineRule="auto"/>
    </w:pPr>
    <w:rPr>
      <w:rFonts w:ascii="Arial" w:eastAsia="Calibri" w:hAnsi="Arial" w:cs="Arial"/>
    </w:rPr>
  </w:style>
  <w:style w:type="character" w:customStyle="1" w:styleId="ariel11Char">
    <w:name w:val="ariel 11 Char"/>
    <w:basedOn w:val="Standardnpsmoodstavce"/>
    <w:link w:val="ariel11"/>
    <w:rsid w:val="00570DD3"/>
    <w:rPr>
      <w:rFonts w:ascii="Arial" w:eastAsia="Calibri" w:hAnsi="Arial" w:cs="Arial"/>
    </w:rPr>
  </w:style>
  <w:style w:type="paragraph" w:styleId="Odstavecseseznamem">
    <w:name w:val="List Paragraph"/>
    <w:aliases w:val="Conclusion de partie,Odstavec se seznamem2,Fiche List Paragraph,Odstavec1,Dot pt,List Paragraph Char Char Char,Indicator Text,Numbered Para 1,List Paragraph à moi,Odsek zoznamu4,LISTA,Listaszerű bekezdés2,3,Nad,Odstavec se seznamem5"/>
    <w:basedOn w:val="Normln"/>
    <w:link w:val="OdstavecseseznamemChar"/>
    <w:uiPriority w:val="34"/>
    <w:qFormat/>
    <w:rsid w:val="00877829"/>
    <w:pPr>
      <w:ind w:left="720"/>
      <w:contextualSpacing/>
    </w:pPr>
  </w:style>
  <w:style w:type="paragraph" w:styleId="Normlnweb">
    <w:name w:val="Normal (Web)"/>
    <w:basedOn w:val="Normln"/>
    <w:uiPriority w:val="99"/>
    <w:unhideWhenUsed/>
    <w:rsid w:val="00345D4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345D4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345D4C"/>
    <w:rPr>
      <w:color w:val="0000FF"/>
      <w:u w:val="single"/>
    </w:rPr>
  </w:style>
  <w:style w:type="paragraph" w:customStyle="1" w:styleId="l2">
    <w:name w:val="l2"/>
    <w:basedOn w:val="Normln"/>
    <w:rsid w:val="00C17C5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
    <w:name w:val="ČÁST"/>
    <w:basedOn w:val="Normln"/>
    <w:next w:val="Normln"/>
    <w:rsid w:val="00C17C59"/>
    <w:pPr>
      <w:keepNext/>
      <w:keepLines/>
      <w:spacing w:before="240" w:after="120" w:line="240" w:lineRule="auto"/>
      <w:jc w:val="center"/>
      <w:outlineLvl w:val="1"/>
    </w:pPr>
    <w:rPr>
      <w:rFonts w:ascii="Times New Roman" w:eastAsia="Times New Roman" w:hAnsi="Times New Roman" w:cs="Times New Roman"/>
      <w:caps/>
      <w:sz w:val="24"/>
      <w:szCs w:val="20"/>
      <w:lang w:eastAsia="cs-CZ"/>
    </w:rPr>
  </w:style>
  <w:style w:type="paragraph" w:customStyle="1" w:styleId="NADPISSTI">
    <w:name w:val="NADPIS ČÁSTI"/>
    <w:basedOn w:val="Normln"/>
    <w:next w:val="Normln"/>
    <w:rsid w:val="00C17C59"/>
    <w:pPr>
      <w:keepNext/>
      <w:keepLines/>
      <w:spacing w:after="0" w:line="240" w:lineRule="auto"/>
      <w:jc w:val="center"/>
      <w:outlineLvl w:val="1"/>
    </w:pPr>
    <w:rPr>
      <w:rFonts w:ascii="Times New Roman" w:eastAsia="Times New Roman" w:hAnsi="Times New Roman" w:cs="Times New Roman"/>
      <w:b/>
      <w:caps/>
      <w:sz w:val="24"/>
      <w:szCs w:val="20"/>
      <w:lang w:eastAsia="cs-CZ"/>
    </w:rPr>
  </w:style>
  <w:style w:type="character" w:customStyle="1" w:styleId="OdstavecseseznamemChar">
    <w:name w:val="Odstavec se seznamem Char"/>
    <w:aliases w:val="Conclusion de partie Char,Odstavec se seznamem2 Char,Fiche List Paragraph Char,Odstavec1 Char,Dot pt Char,List Paragraph Char Char Char Char,Indicator Text Char,Numbered Para 1 Char,List Paragraph à moi Char,Odsek zoznamu4 Char"/>
    <w:link w:val="Odstavecseseznamem"/>
    <w:uiPriority w:val="34"/>
    <w:qFormat/>
    <w:locked/>
    <w:rsid w:val="00C17C59"/>
  </w:style>
  <w:style w:type="table" w:styleId="Mkatabulky">
    <w:name w:val="Table Grid"/>
    <w:basedOn w:val="Normlntabulka"/>
    <w:uiPriority w:val="39"/>
    <w:rsid w:val="00476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595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6675D-6282-4B20-A4A5-7ECD9CC4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4327</Words>
  <Characters>25533</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Dasa</dc:creator>
  <cp:lastModifiedBy>Michaela Kubíčková</cp:lastModifiedBy>
  <cp:revision>7</cp:revision>
  <dcterms:created xsi:type="dcterms:W3CDTF">2024-05-03T15:08:00Z</dcterms:created>
  <dcterms:modified xsi:type="dcterms:W3CDTF">2024-05-06T09:26:00Z</dcterms:modified>
</cp:coreProperties>
</file>