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D4E1" w14:textId="18A9285D" w:rsidR="00167A82" w:rsidRDefault="00167A82" w:rsidP="00B0230F">
      <w:pPr>
        <w:pStyle w:val="Dvodovzprvakbodu"/>
        <w:numPr>
          <w:ilvl w:val="0"/>
          <w:numId w:val="0"/>
        </w:numPr>
        <w:spacing w:after="120"/>
        <w:jc w:val="center"/>
        <w:outlineLvl w:val="9"/>
        <w:rPr>
          <w:b w:val="0"/>
          <w:bCs/>
          <w:color w:val="auto"/>
          <w:spacing w:val="40"/>
          <w:sz w:val="40"/>
          <w:szCs w:val="40"/>
        </w:rPr>
      </w:pPr>
      <w:r>
        <w:rPr>
          <w:b w:val="0"/>
          <w:bCs/>
          <w:noProof/>
          <w:color w:val="auto"/>
          <w:spacing w:val="40"/>
          <w:sz w:val="40"/>
          <w:szCs w:val="40"/>
        </w:rPr>
        <w:drawing>
          <wp:inline distT="0" distB="0" distL="0" distR="0" wp14:anchorId="5918D95F" wp14:editId="389A4611">
            <wp:extent cx="3613557" cy="1354386"/>
            <wp:effectExtent l="0" t="0" r="6350" b="0"/>
            <wp:docPr id="203057712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97" cy="13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/>
          <w:color w:val="auto"/>
          <w:spacing w:val="40"/>
          <w:sz w:val="40"/>
          <w:szCs w:val="40"/>
        </w:rPr>
        <w:br/>
      </w:r>
    </w:p>
    <w:p w14:paraId="5A0C39CE" w14:textId="298607C0" w:rsidR="00B0230F" w:rsidRPr="00167A82" w:rsidRDefault="00B0230F" w:rsidP="00167A82">
      <w:pPr>
        <w:pStyle w:val="Dvodovzprvakbodu"/>
        <w:numPr>
          <w:ilvl w:val="0"/>
          <w:numId w:val="0"/>
        </w:numPr>
        <w:spacing w:after="120"/>
        <w:outlineLvl w:val="9"/>
        <w:rPr>
          <w:b w:val="0"/>
          <w:color w:val="000000" w:themeColor="text1"/>
        </w:rPr>
      </w:pPr>
      <w:r w:rsidRPr="00167A82">
        <w:rPr>
          <w:b w:val="0"/>
          <w:bCs/>
          <w:color w:val="000000" w:themeColor="text1"/>
          <w:spacing w:val="40"/>
        </w:rPr>
        <w:t>Připomínky NRZP ČR</w:t>
      </w:r>
      <w:r w:rsidR="00167A82" w:rsidRPr="00167A82">
        <w:rPr>
          <w:b w:val="0"/>
          <w:bCs/>
          <w:color w:val="000000" w:themeColor="text1"/>
          <w:spacing w:val="40"/>
        </w:rPr>
        <w:t xml:space="preserve"> </w:t>
      </w:r>
      <w:r w:rsidRPr="00167A82">
        <w:rPr>
          <w:color w:val="000000" w:themeColor="text1"/>
          <w:spacing w:val="40"/>
        </w:rPr>
        <w:t>k</w:t>
      </w:r>
      <w:r w:rsidR="00167A82" w:rsidRPr="00167A82">
        <w:rPr>
          <w:color w:val="000000" w:themeColor="text1"/>
          <w:spacing w:val="40"/>
        </w:rPr>
        <w:t xml:space="preserve"> </w:t>
      </w:r>
      <w:r w:rsidRPr="00167A82">
        <w:rPr>
          <w:color w:val="000000" w:themeColor="text1"/>
          <w:spacing w:val="40"/>
        </w:rPr>
        <w:t>Vládnímu</w:t>
      </w:r>
      <w:r w:rsidRPr="00167A82">
        <w:rPr>
          <w:color w:val="000000" w:themeColor="text1"/>
        </w:rPr>
        <w:t xml:space="preserve"> </w:t>
      </w:r>
      <w:r w:rsidRPr="00167A82">
        <w:rPr>
          <w:rStyle w:val="normln0"/>
          <w:color w:val="000000" w:themeColor="text1"/>
        </w:rPr>
        <w:t>n á v r h u</w:t>
      </w:r>
      <w:r w:rsidR="00167A82" w:rsidRPr="00167A82">
        <w:rPr>
          <w:rStyle w:val="normln0"/>
          <w:color w:val="000000" w:themeColor="text1"/>
        </w:rPr>
        <w:t xml:space="preserve"> </w:t>
      </w:r>
      <w:r w:rsidRPr="00167A82">
        <w:rPr>
          <w:color w:val="000000" w:themeColor="text1"/>
        </w:rPr>
        <w:t>ZÁKONA</w:t>
      </w:r>
      <w:r w:rsidR="00167A82" w:rsidRPr="00167A82">
        <w:rPr>
          <w:color w:val="000000" w:themeColor="text1"/>
        </w:rPr>
        <w:t xml:space="preserve"> </w:t>
      </w:r>
      <w:r w:rsidRPr="00167A82">
        <w:rPr>
          <w:b w:val="0"/>
          <w:color w:val="000000" w:themeColor="text1"/>
        </w:rPr>
        <w:t>ze dne ... 2023,</w:t>
      </w:r>
      <w:r w:rsidR="00167A82" w:rsidRPr="00167A82">
        <w:rPr>
          <w:b w:val="0"/>
          <w:color w:val="000000" w:themeColor="text1"/>
        </w:rPr>
        <w:t xml:space="preserve"> </w:t>
      </w:r>
      <w:r w:rsidRPr="00167A82">
        <w:rPr>
          <w:color w:val="000000" w:themeColor="text1"/>
        </w:rPr>
        <w:t>kterým se mění zákon č. 89/2012 Sb., občanský zákoník, ve znění pozdějších předpisů, a další zákony v souvislosti s potíráním domácího násilí</w:t>
      </w:r>
      <w:r w:rsidR="00167A82">
        <w:rPr>
          <w:color w:val="000000" w:themeColor="text1"/>
        </w:rPr>
        <w:t>.</w:t>
      </w:r>
    </w:p>
    <w:p w14:paraId="22128BB9" w14:textId="77777777" w:rsidR="00B0230F" w:rsidRDefault="00B0230F" w:rsidP="00B0230F">
      <w:pPr>
        <w:pStyle w:val="Parlament"/>
        <w:keepNext w:val="0"/>
        <w:keepLines w:val="0"/>
        <w:widowControl w:val="0"/>
        <w:spacing w:before="120" w:after="120"/>
        <w:rPr>
          <w:szCs w:val="24"/>
        </w:rPr>
      </w:pPr>
    </w:p>
    <w:p w14:paraId="3C8703A9" w14:textId="77777777" w:rsidR="00B0230F" w:rsidRDefault="00B0230F" w:rsidP="00B0230F">
      <w:pPr>
        <w:pStyle w:val="Parlament"/>
        <w:keepNext w:val="0"/>
        <w:keepLines w:val="0"/>
        <w:widowControl w:val="0"/>
        <w:spacing w:before="120" w:after="120"/>
        <w:rPr>
          <w:b/>
          <w:bCs/>
          <w:szCs w:val="24"/>
        </w:rPr>
      </w:pPr>
    </w:p>
    <w:p w14:paraId="22A440DD" w14:textId="77777777" w:rsidR="00B0230F" w:rsidRDefault="00B0230F" w:rsidP="00B0230F">
      <w:pPr>
        <w:pStyle w:val="Parlament"/>
        <w:keepNext w:val="0"/>
        <w:keepLines w:val="0"/>
        <w:widowControl w:val="0"/>
        <w:spacing w:before="120" w:after="120"/>
        <w:rPr>
          <w:b/>
          <w:bCs/>
          <w:szCs w:val="24"/>
        </w:rPr>
      </w:pPr>
      <w:r w:rsidRPr="00B0230F">
        <w:rPr>
          <w:b/>
          <w:bCs/>
          <w:szCs w:val="24"/>
          <w:u w:val="single"/>
        </w:rPr>
        <w:t>Zásadní připomínka</w:t>
      </w:r>
      <w:r w:rsidRPr="00B0230F">
        <w:rPr>
          <w:b/>
          <w:bCs/>
          <w:szCs w:val="24"/>
        </w:rPr>
        <w:t>:</w:t>
      </w:r>
    </w:p>
    <w:p w14:paraId="1259294B" w14:textId="77777777" w:rsidR="00B0230F" w:rsidRPr="00B0230F" w:rsidRDefault="00B0230F" w:rsidP="00B0230F">
      <w:pPr>
        <w:pStyle w:val="ST"/>
      </w:pPr>
    </w:p>
    <w:p w14:paraId="0191CEE8" w14:textId="77777777" w:rsidR="00B0230F" w:rsidRDefault="00B0230F" w:rsidP="00B0230F">
      <w:pPr>
        <w:pStyle w:val="Nadpis1"/>
        <w:spacing w:before="120"/>
        <w:jc w:val="left"/>
        <w:rPr>
          <w:b/>
        </w:rPr>
      </w:pPr>
      <w:r>
        <w:rPr>
          <w:b/>
        </w:rPr>
        <w:t xml:space="preserve">ČÁST PRVNÍ, </w:t>
      </w:r>
      <w:r>
        <w:t>Změna zákona č. 89/2012 Sb., občanský zákoník</w:t>
      </w:r>
    </w:p>
    <w:p w14:paraId="51BB57A6" w14:textId="77777777" w:rsidR="00B0230F" w:rsidRDefault="00B0230F" w:rsidP="00B0230F">
      <w:pPr>
        <w:pStyle w:val="Textpechodka"/>
        <w:numPr>
          <w:ilvl w:val="0"/>
          <w:numId w:val="2"/>
        </w:numPr>
        <w:tabs>
          <w:tab w:val="num" w:pos="425"/>
        </w:tabs>
        <w:spacing w:before="120" w:after="120"/>
        <w:ind w:left="425" w:hanging="425"/>
        <w:outlineLvl w:val="2"/>
        <w:rPr>
          <w:szCs w:val="24"/>
        </w:rPr>
      </w:pPr>
      <w:r>
        <w:rPr>
          <w:szCs w:val="24"/>
        </w:rPr>
        <w:t>V § 742 odst. 1 se tečka na konci odstavce nahrazuje čárkou a vkládá se nové písmeno g), které zní:</w:t>
      </w:r>
    </w:p>
    <w:p w14:paraId="1B1E4C15" w14:textId="77777777" w:rsidR="00B0230F" w:rsidRDefault="00B0230F" w:rsidP="00B0230F">
      <w:pPr>
        <w:widowControl w:val="0"/>
        <w:tabs>
          <w:tab w:val="left" w:pos="0"/>
        </w:tabs>
        <w:spacing w:before="120" w:after="12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>
        <w:rPr>
          <w:rFonts w:ascii="Times New Roman" w:eastAsia="Calibri" w:hAnsi="Times New Roman"/>
          <w:sz w:val="24"/>
          <w:szCs w:val="24"/>
          <w:lang w:eastAsia="cs-CZ"/>
        </w:rPr>
        <w:t>„g) přihlédne se k tomu, že se jeden z manželů dopustil vůči druhému domácího násilí nebo činu povahy úmyslného trestného činu, přičemž se přihlédne k jeho závažnosti, povaze a okolnostem spáchání.“</w:t>
      </w:r>
    </w:p>
    <w:p w14:paraId="74597939" w14:textId="77777777" w:rsidR="00B0230F" w:rsidRDefault="00B0230F" w:rsidP="00B0230F">
      <w:pPr>
        <w:widowControl w:val="0"/>
        <w:tabs>
          <w:tab w:val="left" w:pos="0"/>
        </w:tabs>
        <w:spacing w:before="120" w:after="12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cs-CZ"/>
        </w:rPr>
      </w:pPr>
    </w:p>
    <w:p w14:paraId="278C775F" w14:textId="77777777" w:rsidR="00B0230F" w:rsidRDefault="00B0230F" w:rsidP="00B0230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B0230F">
        <w:rPr>
          <w:rFonts w:ascii="Times New Roman" w:eastAsia="Calibri" w:hAnsi="Times New Roman"/>
          <w:b/>
          <w:bCs/>
          <w:sz w:val="24"/>
          <w:szCs w:val="24"/>
          <w:lang w:eastAsia="cs-CZ"/>
        </w:rPr>
        <w:t>Odůvodnění</w:t>
      </w:r>
      <w:r>
        <w:rPr>
          <w:rFonts w:ascii="Times New Roman" w:eastAsia="Calibri" w:hAnsi="Times New Roman"/>
          <w:sz w:val="24"/>
          <w:szCs w:val="24"/>
          <w:lang w:eastAsia="cs-CZ"/>
        </w:rPr>
        <w:t xml:space="preserve">: </w:t>
      </w:r>
    </w:p>
    <w:p w14:paraId="52CC2E22" w14:textId="2A8DF16A" w:rsidR="00B0230F" w:rsidRDefault="00B0230F" w:rsidP="00B023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NRZP ČR nesouhlasí s nově navrhovanou úpravou</w:t>
      </w:r>
      <w:r w:rsidRPr="00B0230F">
        <w:rPr>
          <w:rFonts w:ascii="Times New Roman" w:hAnsi="Times New Roman"/>
          <w:sz w:val="24"/>
          <w:szCs w:val="24"/>
        </w:rPr>
        <w:t xml:space="preserve"> § 742 občanského zákoníku. Paragraf se týká majetkového vypořádání jmění manželů, nebo bývalých manželů. </w:t>
      </w:r>
      <w:r w:rsidR="00167A82">
        <w:rPr>
          <w:rFonts w:ascii="Times New Roman" w:hAnsi="Times New Roman"/>
          <w:sz w:val="24"/>
          <w:szCs w:val="24"/>
        </w:rPr>
        <w:t>V</w:t>
      </w:r>
      <w:r w:rsidRPr="00B0230F">
        <w:rPr>
          <w:rFonts w:ascii="Times New Roman" w:hAnsi="Times New Roman"/>
          <w:sz w:val="24"/>
          <w:szCs w:val="24"/>
        </w:rPr>
        <w:t xml:space="preserve"> odstavci 1) </w:t>
      </w:r>
      <w:r w:rsidR="00167A82">
        <w:rPr>
          <w:rFonts w:ascii="Times New Roman" w:hAnsi="Times New Roman"/>
          <w:sz w:val="24"/>
          <w:szCs w:val="24"/>
        </w:rPr>
        <w:t xml:space="preserve">se </w:t>
      </w:r>
      <w:r w:rsidRPr="00B0230F">
        <w:rPr>
          <w:rFonts w:ascii="Times New Roman" w:hAnsi="Times New Roman"/>
          <w:sz w:val="24"/>
          <w:szCs w:val="24"/>
        </w:rPr>
        <w:t>navrh</w:t>
      </w:r>
      <w:r w:rsidR="00167A82">
        <w:rPr>
          <w:rFonts w:ascii="Times New Roman" w:hAnsi="Times New Roman"/>
          <w:sz w:val="24"/>
          <w:szCs w:val="24"/>
        </w:rPr>
        <w:t>uje</w:t>
      </w:r>
      <w:r w:rsidRPr="00B02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zařazení nového</w:t>
      </w:r>
      <w:r w:rsidRPr="00B0230F">
        <w:rPr>
          <w:rFonts w:ascii="Times New Roman" w:hAnsi="Times New Roman"/>
          <w:sz w:val="24"/>
          <w:szCs w:val="24"/>
        </w:rPr>
        <w:t xml:space="preserve"> písmen</w:t>
      </w:r>
      <w:r>
        <w:rPr>
          <w:rFonts w:ascii="Times New Roman" w:hAnsi="Times New Roman"/>
          <w:sz w:val="24"/>
          <w:szCs w:val="24"/>
        </w:rPr>
        <w:t>e</w:t>
      </w:r>
      <w:r w:rsidRPr="00B0230F">
        <w:rPr>
          <w:rFonts w:ascii="Times New Roman" w:hAnsi="Times New Roman"/>
          <w:sz w:val="24"/>
          <w:szCs w:val="24"/>
        </w:rPr>
        <w:t xml:space="preserve"> g), které </w:t>
      </w:r>
      <w:r w:rsidR="00167A82">
        <w:rPr>
          <w:rFonts w:ascii="Times New Roman" w:hAnsi="Times New Roman"/>
          <w:sz w:val="24"/>
          <w:szCs w:val="24"/>
        </w:rPr>
        <w:t xml:space="preserve">upravuje </w:t>
      </w:r>
      <w:r w:rsidRPr="00B0230F">
        <w:rPr>
          <w:rFonts w:ascii="Times New Roman" w:hAnsi="Times New Roman"/>
          <w:sz w:val="24"/>
          <w:szCs w:val="24"/>
        </w:rPr>
        <w:t xml:space="preserve">vypořádání </w:t>
      </w:r>
      <w:r w:rsidR="00167A82">
        <w:rPr>
          <w:rFonts w:ascii="Times New Roman" w:hAnsi="Times New Roman"/>
          <w:sz w:val="24"/>
          <w:szCs w:val="24"/>
        </w:rPr>
        <w:t xml:space="preserve">s ohledem na skutečnost, </w:t>
      </w:r>
      <w:r w:rsidRPr="00B0230F">
        <w:rPr>
          <w:rFonts w:ascii="Times New Roman" w:hAnsi="Times New Roman"/>
          <w:sz w:val="24"/>
          <w:szCs w:val="24"/>
        </w:rPr>
        <w:t xml:space="preserve">zda se jeden z manželů dopustil vůči druhému domácího násilí nebo činu povahy úmyslného trestného činu. </w:t>
      </w:r>
      <w:r w:rsidR="00425CDB">
        <w:rPr>
          <w:rFonts w:ascii="Times New Roman" w:hAnsi="Times New Roman"/>
          <w:sz w:val="24"/>
          <w:szCs w:val="24"/>
        </w:rPr>
        <w:t xml:space="preserve">Toto ustanovení považujeme za účelově </w:t>
      </w:r>
      <w:r w:rsidR="00167A82">
        <w:rPr>
          <w:rFonts w:ascii="Times New Roman" w:hAnsi="Times New Roman"/>
          <w:sz w:val="24"/>
          <w:szCs w:val="24"/>
        </w:rPr>
        <w:t xml:space="preserve">zneužitelní </w:t>
      </w:r>
      <w:r w:rsidR="00425CDB">
        <w:rPr>
          <w:rFonts w:ascii="Times New Roman" w:hAnsi="Times New Roman"/>
          <w:sz w:val="24"/>
          <w:szCs w:val="24"/>
        </w:rPr>
        <w:t>jedním z</w:t>
      </w:r>
      <w:r w:rsidR="00167A82">
        <w:rPr>
          <w:rFonts w:ascii="Times New Roman" w:hAnsi="Times New Roman"/>
          <w:sz w:val="24"/>
          <w:szCs w:val="24"/>
        </w:rPr>
        <w:t> </w:t>
      </w:r>
      <w:r w:rsidR="00425CDB">
        <w:rPr>
          <w:rFonts w:ascii="Times New Roman" w:hAnsi="Times New Roman"/>
          <w:sz w:val="24"/>
          <w:szCs w:val="24"/>
        </w:rPr>
        <w:t>manželů</w:t>
      </w:r>
      <w:r w:rsidR="00167A82">
        <w:rPr>
          <w:rFonts w:ascii="Times New Roman" w:hAnsi="Times New Roman"/>
          <w:sz w:val="24"/>
          <w:szCs w:val="24"/>
        </w:rPr>
        <w:t>.</w:t>
      </w:r>
      <w:r w:rsidR="00425CDB">
        <w:rPr>
          <w:rFonts w:ascii="Times New Roman" w:hAnsi="Times New Roman"/>
          <w:sz w:val="24"/>
          <w:szCs w:val="24"/>
        </w:rPr>
        <w:t xml:space="preserve"> </w:t>
      </w:r>
      <w:r w:rsidR="00167A82">
        <w:rPr>
          <w:rFonts w:ascii="Times New Roman" w:hAnsi="Times New Roman"/>
          <w:sz w:val="24"/>
          <w:szCs w:val="24"/>
        </w:rPr>
        <w:t>V</w:t>
      </w:r>
      <w:r w:rsidR="00425CDB">
        <w:rPr>
          <w:rFonts w:ascii="Times New Roman" w:hAnsi="Times New Roman"/>
          <w:sz w:val="24"/>
          <w:szCs w:val="24"/>
        </w:rPr>
        <w:t xml:space="preserve"> této souvislosti </w:t>
      </w:r>
      <w:r w:rsidR="00167A82">
        <w:rPr>
          <w:rFonts w:ascii="Times New Roman" w:hAnsi="Times New Roman"/>
          <w:sz w:val="24"/>
          <w:szCs w:val="24"/>
        </w:rPr>
        <w:t xml:space="preserve">může být toto ustanovení </w:t>
      </w:r>
      <w:r w:rsidR="00425CDB">
        <w:rPr>
          <w:rFonts w:ascii="Times New Roman" w:hAnsi="Times New Roman"/>
          <w:sz w:val="24"/>
          <w:szCs w:val="24"/>
        </w:rPr>
        <w:t>nebezpečné</w:t>
      </w:r>
      <w:r w:rsidRPr="00B0230F">
        <w:rPr>
          <w:rFonts w:ascii="Times New Roman" w:hAnsi="Times New Roman"/>
          <w:sz w:val="24"/>
          <w:szCs w:val="24"/>
        </w:rPr>
        <w:t xml:space="preserve">! </w:t>
      </w:r>
      <w:r w:rsidR="00425CDB">
        <w:rPr>
          <w:rFonts w:ascii="Times New Roman" w:hAnsi="Times New Roman"/>
          <w:sz w:val="24"/>
          <w:szCs w:val="24"/>
        </w:rPr>
        <w:t>Především</w:t>
      </w:r>
      <w:r w:rsidRPr="00B0230F">
        <w:rPr>
          <w:rFonts w:ascii="Times New Roman" w:hAnsi="Times New Roman"/>
          <w:sz w:val="24"/>
          <w:szCs w:val="24"/>
        </w:rPr>
        <w:t xml:space="preserve"> v manželství, kde </w:t>
      </w:r>
      <w:r w:rsidR="00425CDB">
        <w:rPr>
          <w:rFonts w:ascii="Times New Roman" w:hAnsi="Times New Roman"/>
          <w:sz w:val="24"/>
          <w:szCs w:val="24"/>
        </w:rPr>
        <w:t>manželé získali za trvání manželství</w:t>
      </w:r>
      <w:r w:rsidRPr="00B0230F">
        <w:rPr>
          <w:rFonts w:ascii="Times New Roman" w:hAnsi="Times New Roman"/>
          <w:sz w:val="24"/>
          <w:szCs w:val="24"/>
        </w:rPr>
        <w:t xml:space="preserve"> značný majetek</w:t>
      </w:r>
      <w:r w:rsidR="00167A82">
        <w:rPr>
          <w:rFonts w:ascii="Times New Roman" w:hAnsi="Times New Roman"/>
          <w:sz w:val="24"/>
          <w:szCs w:val="24"/>
        </w:rPr>
        <w:t>,</w:t>
      </w:r>
      <w:r w:rsidRPr="00B0230F">
        <w:rPr>
          <w:rFonts w:ascii="Times New Roman" w:hAnsi="Times New Roman"/>
          <w:sz w:val="24"/>
          <w:szCs w:val="24"/>
        </w:rPr>
        <w:t xml:space="preserve"> </w:t>
      </w:r>
      <w:r w:rsidR="00425CDB">
        <w:rPr>
          <w:rFonts w:ascii="Times New Roman" w:hAnsi="Times New Roman"/>
          <w:sz w:val="24"/>
          <w:szCs w:val="24"/>
        </w:rPr>
        <w:t xml:space="preserve">může </w:t>
      </w:r>
      <w:r w:rsidRPr="00B0230F">
        <w:rPr>
          <w:rFonts w:ascii="Times New Roman" w:hAnsi="Times New Roman"/>
          <w:sz w:val="24"/>
          <w:szCs w:val="24"/>
        </w:rPr>
        <w:t xml:space="preserve">jeden z manželů </w:t>
      </w:r>
      <w:r w:rsidR="00425CDB">
        <w:rPr>
          <w:rFonts w:ascii="Times New Roman" w:hAnsi="Times New Roman"/>
          <w:sz w:val="24"/>
          <w:szCs w:val="24"/>
        </w:rPr>
        <w:t xml:space="preserve">před plánovaným rozchodem </w:t>
      </w:r>
      <w:r w:rsidRPr="00B0230F">
        <w:rPr>
          <w:rFonts w:ascii="Times New Roman" w:hAnsi="Times New Roman"/>
          <w:sz w:val="24"/>
          <w:szCs w:val="24"/>
        </w:rPr>
        <w:t>zač</w:t>
      </w:r>
      <w:r w:rsidR="00425CDB">
        <w:rPr>
          <w:rFonts w:ascii="Times New Roman" w:hAnsi="Times New Roman"/>
          <w:sz w:val="24"/>
          <w:szCs w:val="24"/>
        </w:rPr>
        <w:t>ít</w:t>
      </w:r>
      <w:r w:rsidRPr="00B0230F">
        <w:rPr>
          <w:rFonts w:ascii="Times New Roman" w:hAnsi="Times New Roman"/>
          <w:sz w:val="24"/>
          <w:szCs w:val="24"/>
        </w:rPr>
        <w:t xml:space="preserve"> účelově o</w:t>
      </w:r>
      <w:r w:rsidR="00425CDB">
        <w:rPr>
          <w:rFonts w:ascii="Times New Roman" w:hAnsi="Times New Roman"/>
          <w:sz w:val="24"/>
          <w:szCs w:val="24"/>
        </w:rPr>
        <w:t>bviňo</w:t>
      </w:r>
      <w:r w:rsidRPr="00B0230F">
        <w:rPr>
          <w:rFonts w:ascii="Times New Roman" w:hAnsi="Times New Roman"/>
          <w:sz w:val="24"/>
          <w:szCs w:val="24"/>
        </w:rPr>
        <w:t xml:space="preserve">vat druhého </w:t>
      </w:r>
      <w:r w:rsidR="00425CDB">
        <w:rPr>
          <w:rFonts w:ascii="Times New Roman" w:hAnsi="Times New Roman"/>
          <w:sz w:val="24"/>
          <w:szCs w:val="24"/>
        </w:rPr>
        <w:t xml:space="preserve">z </w:t>
      </w:r>
      <w:r w:rsidRPr="00B0230F">
        <w:rPr>
          <w:rFonts w:ascii="Times New Roman" w:hAnsi="Times New Roman"/>
          <w:sz w:val="24"/>
          <w:szCs w:val="24"/>
        </w:rPr>
        <w:t>manžel</w:t>
      </w:r>
      <w:r w:rsidR="00425CDB">
        <w:rPr>
          <w:rFonts w:ascii="Times New Roman" w:hAnsi="Times New Roman"/>
          <w:sz w:val="24"/>
          <w:szCs w:val="24"/>
        </w:rPr>
        <w:t>ů</w:t>
      </w:r>
      <w:r w:rsidRPr="00B0230F">
        <w:rPr>
          <w:rFonts w:ascii="Times New Roman" w:hAnsi="Times New Roman"/>
          <w:sz w:val="24"/>
          <w:szCs w:val="24"/>
        </w:rPr>
        <w:t xml:space="preserve">, že se proti němu dopustil domácího násilí. </w:t>
      </w:r>
      <w:r w:rsidR="00425CDB">
        <w:rPr>
          <w:rFonts w:ascii="Times New Roman" w:hAnsi="Times New Roman"/>
          <w:sz w:val="24"/>
          <w:szCs w:val="24"/>
        </w:rPr>
        <w:t xml:space="preserve">Může to dělat opakovaně a vždy přivolat asistenci policie. Čin ani nemusí být spolehlivě prokázán. Stačí, aby byla vyvolána výrazná hádka. V </w:t>
      </w:r>
      <w:r w:rsidRPr="00B0230F">
        <w:rPr>
          <w:rFonts w:ascii="Times New Roman" w:hAnsi="Times New Roman"/>
          <w:sz w:val="24"/>
          <w:szCs w:val="24"/>
        </w:rPr>
        <w:t xml:space="preserve">horším případě si oznamovatel sežene </w:t>
      </w:r>
      <w:r w:rsidR="00425CDB">
        <w:rPr>
          <w:rFonts w:ascii="Times New Roman" w:hAnsi="Times New Roman"/>
          <w:sz w:val="24"/>
          <w:szCs w:val="24"/>
        </w:rPr>
        <w:t xml:space="preserve">i </w:t>
      </w:r>
      <w:r w:rsidRPr="00B0230F">
        <w:rPr>
          <w:rFonts w:ascii="Times New Roman" w:hAnsi="Times New Roman"/>
          <w:sz w:val="24"/>
          <w:szCs w:val="24"/>
        </w:rPr>
        <w:t xml:space="preserve">nějakého "svědka". </w:t>
      </w:r>
      <w:r w:rsidR="00425CDB">
        <w:rPr>
          <w:rFonts w:ascii="Times New Roman" w:hAnsi="Times New Roman"/>
          <w:sz w:val="24"/>
          <w:szCs w:val="24"/>
        </w:rPr>
        <w:t xml:space="preserve">„Napadený“ při domácím násilí </w:t>
      </w:r>
      <w:r w:rsidRPr="00B0230F">
        <w:rPr>
          <w:rFonts w:ascii="Times New Roman" w:hAnsi="Times New Roman"/>
          <w:sz w:val="24"/>
          <w:szCs w:val="24"/>
        </w:rPr>
        <w:t xml:space="preserve">to bude dělat jenom proto, </w:t>
      </w:r>
      <w:r w:rsidR="00167A82">
        <w:rPr>
          <w:rFonts w:ascii="Times New Roman" w:hAnsi="Times New Roman"/>
          <w:sz w:val="24"/>
          <w:szCs w:val="24"/>
        </w:rPr>
        <w:t xml:space="preserve">aby </w:t>
      </w:r>
      <w:r w:rsidRPr="00B0230F">
        <w:rPr>
          <w:rFonts w:ascii="Times New Roman" w:hAnsi="Times New Roman"/>
          <w:sz w:val="24"/>
          <w:szCs w:val="24"/>
        </w:rPr>
        <w:t xml:space="preserve">při rozvodu manželství tuto skutečnost </w:t>
      </w:r>
      <w:r w:rsidR="00425CDB">
        <w:rPr>
          <w:rFonts w:ascii="Times New Roman" w:hAnsi="Times New Roman"/>
          <w:sz w:val="24"/>
          <w:szCs w:val="24"/>
        </w:rPr>
        <w:t xml:space="preserve">mohl </w:t>
      </w:r>
      <w:r w:rsidRPr="00B0230F">
        <w:rPr>
          <w:rFonts w:ascii="Times New Roman" w:hAnsi="Times New Roman"/>
          <w:sz w:val="24"/>
          <w:szCs w:val="24"/>
        </w:rPr>
        <w:t>použ</w:t>
      </w:r>
      <w:r w:rsidR="00425CDB">
        <w:rPr>
          <w:rFonts w:ascii="Times New Roman" w:hAnsi="Times New Roman"/>
          <w:sz w:val="24"/>
          <w:szCs w:val="24"/>
        </w:rPr>
        <w:t>ít</w:t>
      </w:r>
      <w:r w:rsidRPr="00B0230F">
        <w:rPr>
          <w:rFonts w:ascii="Times New Roman" w:hAnsi="Times New Roman"/>
          <w:sz w:val="24"/>
          <w:szCs w:val="24"/>
        </w:rPr>
        <w:t xml:space="preserve"> </w:t>
      </w:r>
      <w:r w:rsidR="00ED272C">
        <w:rPr>
          <w:rFonts w:ascii="Times New Roman" w:hAnsi="Times New Roman"/>
          <w:sz w:val="24"/>
          <w:szCs w:val="24"/>
        </w:rPr>
        <w:t xml:space="preserve">k </w:t>
      </w:r>
      <w:r w:rsidR="00167A82">
        <w:rPr>
          <w:rFonts w:ascii="Times New Roman" w:hAnsi="Times New Roman"/>
          <w:sz w:val="24"/>
          <w:szCs w:val="24"/>
        </w:rPr>
        <w:t>získání</w:t>
      </w:r>
      <w:r w:rsidRPr="00B0230F">
        <w:rPr>
          <w:rFonts w:ascii="Times New Roman" w:hAnsi="Times New Roman"/>
          <w:sz w:val="24"/>
          <w:szCs w:val="24"/>
        </w:rPr>
        <w:t xml:space="preserve"> větší část</w:t>
      </w:r>
      <w:r w:rsidR="00167A82">
        <w:rPr>
          <w:rFonts w:ascii="Times New Roman" w:hAnsi="Times New Roman"/>
          <w:sz w:val="24"/>
          <w:szCs w:val="24"/>
        </w:rPr>
        <w:t>i</w:t>
      </w:r>
      <w:r w:rsidRPr="00B0230F">
        <w:rPr>
          <w:rFonts w:ascii="Times New Roman" w:hAnsi="Times New Roman"/>
          <w:sz w:val="24"/>
          <w:szCs w:val="24"/>
        </w:rPr>
        <w:t xml:space="preserve"> společného majetku. </w:t>
      </w:r>
      <w:r w:rsidR="00ED272C">
        <w:rPr>
          <w:rFonts w:ascii="Times New Roman" w:hAnsi="Times New Roman"/>
          <w:sz w:val="24"/>
          <w:szCs w:val="24"/>
        </w:rPr>
        <w:t>T</w:t>
      </w:r>
      <w:r w:rsidRPr="00B0230F">
        <w:rPr>
          <w:rFonts w:ascii="Times New Roman" w:hAnsi="Times New Roman"/>
          <w:sz w:val="24"/>
          <w:szCs w:val="24"/>
        </w:rPr>
        <w:t xml:space="preserve">ato taktika by mohla být značně účinnou. V některých případech se totiž nařčení velmi špatně brání. Například při obvinění ze znásilnění mezi manžely. Ale těch situací je celá řada. Ve většině domácností a manželství nějaké hádky probíhají. </w:t>
      </w:r>
      <w:r w:rsidR="00ED272C">
        <w:rPr>
          <w:rFonts w:ascii="Times New Roman" w:hAnsi="Times New Roman"/>
          <w:sz w:val="24"/>
          <w:szCs w:val="24"/>
        </w:rPr>
        <w:t xml:space="preserve">NRZP ČR je přesvědčena o tom, že případy případného domácího násilí mají být řešeny jiným způsobem, nikoli ztrátou majetku. Tedy pomocí trestního nebo správního řízení. Máme za to, že není žádný logický ani spravedlivý důvod k tomu, aby byl případný agresor při domácím násilí postižen nejen trestně právně, ale i na majetku. Tedy </w:t>
      </w:r>
      <w:r w:rsidR="00ED272C">
        <w:rPr>
          <w:rFonts w:ascii="Times New Roman" w:hAnsi="Times New Roman"/>
          <w:sz w:val="24"/>
          <w:szCs w:val="24"/>
        </w:rPr>
        <w:lastRenderedPageBreak/>
        <w:t xml:space="preserve">hned dvěma druhy trestů. Zvláště s přihlédnutím k tomu, že to může být </w:t>
      </w:r>
      <w:r w:rsidR="00037FB7">
        <w:rPr>
          <w:rFonts w:ascii="Times New Roman" w:hAnsi="Times New Roman"/>
          <w:sz w:val="24"/>
          <w:szCs w:val="24"/>
        </w:rPr>
        <w:t xml:space="preserve">právě </w:t>
      </w:r>
      <w:r w:rsidR="00ED272C">
        <w:rPr>
          <w:rFonts w:ascii="Times New Roman" w:hAnsi="Times New Roman"/>
          <w:sz w:val="24"/>
          <w:szCs w:val="24"/>
        </w:rPr>
        <w:t>on kdo</w:t>
      </w:r>
      <w:r w:rsidR="00037FB7">
        <w:rPr>
          <w:rFonts w:ascii="Times New Roman" w:hAnsi="Times New Roman"/>
          <w:sz w:val="24"/>
          <w:szCs w:val="24"/>
        </w:rPr>
        <w:t xml:space="preserve"> v</w:t>
      </w:r>
      <w:r w:rsidR="00ED272C">
        <w:rPr>
          <w:rFonts w:ascii="Times New Roman" w:hAnsi="Times New Roman"/>
          <w:sz w:val="24"/>
          <w:szCs w:val="24"/>
        </w:rPr>
        <w:t xml:space="preserve">ětšinu rodinného majetku </w:t>
      </w:r>
      <w:r w:rsidR="00037FB7">
        <w:rPr>
          <w:rFonts w:ascii="Times New Roman" w:hAnsi="Times New Roman"/>
          <w:sz w:val="24"/>
          <w:szCs w:val="24"/>
        </w:rPr>
        <w:t>získ</w:t>
      </w:r>
      <w:r w:rsidR="00ED272C">
        <w:rPr>
          <w:rFonts w:ascii="Times New Roman" w:hAnsi="Times New Roman"/>
          <w:sz w:val="24"/>
          <w:szCs w:val="24"/>
        </w:rPr>
        <w:t>al.</w:t>
      </w:r>
      <w:r w:rsidR="00037FB7">
        <w:rPr>
          <w:rFonts w:ascii="Times New Roman" w:hAnsi="Times New Roman"/>
          <w:sz w:val="24"/>
          <w:szCs w:val="24"/>
        </w:rPr>
        <w:t xml:space="preserve"> Jsme přesvědčeni, že případy domácího násilí mají být řešeny pouze trestně právní nebo správní cestou. Předejde se tak k výše naznačeným pokusům o podvody.</w:t>
      </w:r>
    </w:p>
    <w:p w14:paraId="69957BB1" w14:textId="77777777" w:rsidR="00167A82" w:rsidRDefault="00167A82" w:rsidP="00B0230F">
      <w:pPr>
        <w:jc w:val="both"/>
        <w:rPr>
          <w:rFonts w:ascii="Times New Roman" w:hAnsi="Times New Roman"/>
          <w:sz w:val="24"/>
          <w:szCs w:val="24"/>
        </w:rPr>
      </w:pPr>
    </w:p>
    <w:p w14:paraId="39480A3B" w14:textId="6A8ACADD" w:rsidR="00167A82" w:rsidRDefault="00167A82" w:rsidP="00167A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 8. 6. 2023</w:t>
      </w:r>
    </w:p>
    <w:p w14:paraId="708B63C8" w14:textId="77777777" w:rsidR="00167A82" w:rsidRDefault="00167A82" w:rsidP="00167A82">
      <w:pPr>
        <w:jc w:val="right"/>
        <w:rPr>
          <w:rFonts w:ascii="Times New Roman" w:hAnsi="Times New Roman"/>
          <w:sz w:val="24"/>
          <w:szCs w:val="24"/>
        </w:rPr>
      </w:pPr>
    </w:p>
    <w:p w14:paraId="7D72B5AE" w14:textId="77777777" w:rsidR="00167A82" w:rsidRDefault="00167A82" w:rsidP="00167A82">
      <w:pPr>
        <w:jc w:val="right"/>
        <w:rPr>
          <w:rFonts w:ascii="Times New Roman" w:hAnsi="Times New Roman"/>
          <w:sz w:val="24"/>
          <w:szCs w:val="24"/>
        </w:rPr>
      </w:pPr>
    </w:p>
    <w:p w14:paraId="7BB29C34" w14:textId="666821FB" w:rsidR="00167A82" w:rsidRDefault="00167A82" w:rsidP="00167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Zpracoval: JUDr. Zdeněk Žižka</w:t>
      </w:r>
    </w:p>
    <w:p w14:paraId="658729AC" w14:textId="777C6267" w:rsidR="00167A82" w:rsidRPr="00B0230F" w:rsidRDefault="00167A82" w:rsidP="00167A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NRZP ČR: Mgr. Václav Krása</w:t>
      </w:r>
    </w:p>
    <w:p w14:paraId="7E12B826" w14:textId="77777777" w:rsidR="00B0230F" w:rsidRDefault="00B0230F" w:rsidP="00B0230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cs-CZ"/>
        </w:rPr>
      </w:pPr>
    </w:p>
    <w:p w14:paraId="2F2F75ED" w14:textId="77777777" w:rsidR="007B5748" w:rsidRDefault="007B5748"/>
    <w:sectPr w:rsidR="007B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1F7F"/>
    <w:multiLevelType w:val="hybridMultilevel"/>
    <w:tmpl w:val="99C6E1BE"/>
    <w:lvl w:ilvl="0" w:tplc="F8BAB07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0A6"/>
    <w:multiLevelType w:val="hybridMultilevel"/>
    <w:tmpl w:val="E8768738"/>
    <w:lvl w:ilvl="0" w:tplc="002E2DE6">
      <w:start w:val="1"/>
      <w:numFmt w:val="decimal"/>
      <w:pStyle w:val="Dvodovzprvakbodu"/>
      <w:suff w:val="space"/>
      <w:lvlText w:val="K bodu %1"/>
      <w:lvlJc w:val="left"/>
      <w:pPr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23" w:hanging="360"/>
      </w:pPr>
    </w:lvl>
    <w:lvl w:ilvl="2" w:tplc="0405001B">
      <w:start w:val="1"/>
      <w:numFmt w:val="lowerRoman"/>
      <w:lvlText w:val="%3."/>
      <w:lvlJc w:val="right"/>
      <w:pPr>
        <w:ind w:left="743" w:hanging="180"/>
      </w:pPr>
    </w:lvl>
    <w:lvl w:ilvl="3" w:tplc="0405000F">
      <w:start w:val="1"/>
      <w:numFmt w:val="decimal"/>
      <w:lvlText w:val="%4."/>
      <w:lvlJc w:val="left"/>
      <w:pPr>
        <w:ind w:left="1463" w:hanging="360"/>
      </w:pPr>
    </w:lvl>
    <w:lvl w:ilvl="4" w:tplc="04050019">
      <w:start w:val="1"/>
      <w:numFmt w:val="lowerLetter"/>
      <w:lvlText w:val="%5."/>
      <w:lvlJc w:val="left"/>
      <w:pPr>
        <w:ind w:left="2183" w:hanging="360"/>
      </w:pPr>
    </w:lvl>
    <w:lvl w:ilvl="5" w:tplc="0405001B">
      <w:start w:val="1"/>
      <w:numFmt w:val="lowerRoman"/>
      <w:lvlText w:val="%6."/>
      <w:lvlJc w:val="right"/>
      <w:pPr>
        <w:ind w:left="2903" w:hanging="180"/>
      </w:pPr>
    </w:lvl>
    <w:lvl w:ilvl="6" w:tplc="0405000F">
      <w:start w:val="1"/>
      <w:numFmt w:val="decimal"/>
      <w:lvlText w:val="%7."/>
      <w:lvlJc w:val="left"/>
      <w:pPr>
        <w:ind w:left="3623" w:hanging="360"/>
      </w:pPr>
    </w:lvl>
    <w:lvl w:ilvl="7" w:tplc="04050019">
      <w:start w:val="1"/>
      <w:numFmt w:val="lowerLetter"/>
      <w:lvlText w:val="%8."/>
      <w:lvlJc w:val="left"/>
      <w:pPr>
        <w:ind w:left="4343" w:hanging="360"/>
      </w:pPr>
    </w:lvl>
    <w:lvl w:ilvl="8" w:tplc="0405001B">
      <w:start w:val="1"/>
      <w:numFmt w:val="lowerRoman"/>
      <w:lvlText w:val="%9."/>
      <w:lvlJc w:val="right"/>
      <w:pPr>
        <w:ind w:left="5063" w:hanging="180"/>
      </w:pPr>
    </w:lvl>
  </w:abstractNum>
  <w:num w:numId="1" w16cid:durableId="458228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716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F"/>
    <w:rsid w:val="00037FB7"/>
    <w:rsid w:val="00167A82"/>
    <w:rsid w:val="00425CDB"/>
    <w:rsid w:val="00626836"/>
    <w:rsid w:val="007B5748"/>
    <w:rsid w:val="00B0230F"/>
    <w:rsid w:val="00B86857"/>
    <w:rsid w:val="00E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679F"/>
  <w15:chartTrackingRefBased/>
  <w15:docId w15:val="{D87AEDEE-B567-45CF-8ABA-D31017F5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30F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ST"/>
    <w:next w:val="Normln"/>
    <w:link w:val="Nadpis1Char"/>
    <w:uiPriority w:val="9"/>
    <w:qFormat/>
    <w:rsid w:val="00B0230F"/>
    <w:pPr>
      <w:outlineLvl w:val="0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230F"/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Dvodovzprvakbodu">
    <w:name w:val="Důvodová zpráva (k bodu)"/>
    <w:basedOn w:val="Normln"/>
    <w:next w:val="Normln"/>
    <w:qFormat/>
    <w:rsid w:val="00B0230F"/>
    <w:pPr>
      <w:keepNext/>
      <w:numPr>
        <w:numId w:val="1"/>
      </w:numPr>
      <w:spacing w:before="120" w:after="0" w:line="240" w:lineRule="auto"/>
      <w:jc w:val="both"/>
      <w:outlineLvl w:val="3"/>
    </w:pPr>
    <w:rPr>
      <w:rFonts w:ascii="Times New Roman" w:eastAsia="Times New Roman" w:hAnsi="Times New Roman"/>
      <w:b/>
      <w:color w:val="0070C0"/>
      <w:sz w:val="24"/>
      <w:szCs w:val="24"/>
      <w:lang w:eastAsia="cs-CZ"/>
    </w:rPr>
  </w:style>
  <w:style w:type="paragraph" w:customStyle="1" w:styleId="Textpechodka">
    <w:name w:val="Text přechodka"/>
    <w:basedOn w:val="Normln"/>
    <w:qFormat/>
    <w:rsid w:val="00B023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TextlnkuChar">
    <w:name w:val="Text článku Char"/>
    <w:link w:val="Textlnku"/>
    <w:locked/>
    <w:rsid w:val="00B023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lnku">
    <w:name w:val="Text článku"/>
    <w:basedOn w:val="Normln"/>
    <w:link w:val="TextlnkuChar"/>
    <w:rsid w:val="00B0230F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STI">
    <w:name w:val="NADPIS ČÁSTI"/>
    <w:basedOn w:val="Normln"/>
    <w:next w:val="Normln"/>
    <w:link w:val="NADPISSTIChar"/>
    <w:rsid w:val="00B0230F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ST">
    <w:name w:val="ČÁST"/>
    <w:basedOn w:val="Normln"/>
    <w:next w:val="NADPISSTI"/>
    <w:rsid w:val="00B0230F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/>
      <w:caps/>
      <w:sz w:val="24"/>
      <w:szCs w:val="20"/>
      <w:lang w:eastAsia="cs-CZ"/>
    </w:rPr>
  </w:style>
  <w:style w:type="character" w:customStyle="1" w:styleId="NADPISSTIChar">
    <w:name w:val="NADPIS ČÁSTI Char"/>
    <w:link w:val="NADPISSTI"/>
    <w:locked/>
    <w:rsid w:val="00B0230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adpiszkona">
    <w:name w:val="nadpis zákona"/>
    <w:basedOn w:val="Normln"/>
    <w:next w:val="Parlament"/>
    <w:rsid w:val="00B0230F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customStyle="1" w:styleId="ZKON">
    <w:name w:val="ZÁKON"/>
    <w:basedOn w:val="Normln"/>
    <w:next w:val="nadpiszkona"/>
    <w:rsid w:val="00B0230F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eastAsia="cs-CZ"/>
    </w:rPr>
  </w:style>
  <w:style w:type="paragraph" w:customStyle="1" w:styleId="Parlament">
    <w:name w:val="Parlament"/>
    <w:basedOn w:val="Normln"/>
    <w:next w:val="ST"/>
    <w:rsid w:val="00B0230F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ormln0">
    <w:name w:val="normln"/>
    <w:basedOn w:val="Standardnpsmoodstavce"/>
    <w:rsid w:val="00B02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9B8F-D17D-4814-A81E-05F5B814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Žižka</dc:creator>
  <cp:keywords/>
  <dc:description/>
  <cp:lastModifiedBy>Michaela Kubíčková</cp:lastModifiedBy>
  <cp:revision>3</cp:revision>
  <dcterms:created xsi:type="dcterms:W3CDTF">2023-06-07T13:40:00Z</dcterms:created>
  <dcterms:modified xsi:type="dcterms:W3CDTF">2023-06-08T12:23:00Z</dcterms:modified>
</cp:coreProperties>
</file>