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E20C" w14:textId="77777777" w:rsidR="006F03EC" w:rsidRDefault="006F03EC">
      <w:pPr>
        <w:pStyle w:val="Zhlav"/>
        <w:tabs>
          <w:tab w:val="clear" w:pos="4536"/>
          <w:tab w:val="clear" w:pos="9072"/>
        </w:tabs>
        <w:sectPr w:rsidR="006F03EC" w:rsidSect="001465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851" w:bottom="1418" w:left="2041" w:header="709" w:footer="605" w:gutter="0"/>
          <w:cols w:space="708"/>
        </w:sectPr>
      </w:pPr>
    </w:p>
    <w:p w14:paraId="7EF6BED9" w14:textId="6BFE4778" w:rsidR="00A60BE2" w:rsidRPr="008A58AD" w:rsidRDefault="00922D91" w:rsidP="00B86DA0">
      <w:pPr>
        <w:pStyle w:val="Zhlav"/>
        <w:framePr w:w="8800" w:h="919" w:wrap="around" w:vAnchor="page" w:hAnchor="page" w:x="1882" w:y="725" w:anchorLock="1"/>
        <w:shd w:val="solid" w:color="FFFFFF" w:fill="auto"/>
        <w:jc w:val="both"/>
        <w:rPr>
          <w:color w:val="808080"/>
          <w:sz w:val="20"/>
        </w:rPr>
      </w:pPr>
      <w:r>
        <w:rPr>
          <w:b/>
          <w:bCs/>
          <w:color w:val="333333"/>
          <w:sz w:val="22"/>
        </w:rPr>
        <w:t xml:space="preserve"> </w:t>
      </w:r>
      <w:r w:rsidR="000B6784">
        <w:rPr>
          <w:b/>
          <w:bCs/>
          <w:color w:val="333333"/>
          <w:sz w:val="22"/>
        </w:rPr>
        <w:t xml:space="preserve"> </w:t>
      </w:r>
      <w:r w:rsidR="00D12FD0">
        <w:rPr>
          <w:b/>
          <w:bCs/>
          <w:color w:val="333333"/>
          <w:sz w:val="22"/>
        </w:rPr>
        <w:t xml:space="preserve"> </w:t>
      </w:r>
      <w:r w:rsidR="008A58AD">
        <w:rPr>
          <w:b/>
          <w:bCs/>
          <w:color w:val="333333"/>
          <w:sz w:val="22"/>
        </w:rPr>
        <w:t>Mgr.</w:t>
      </w:r>
      <w:r w:rsidR="004A6B9D">
        <w:rPr>
          <w:b/>
          <w:bCs/>
          <w:color w:val="333333"/>
          <w:sz w:val="22"/>
        </w:rPr>
        <w:t xml:space="preserve"> Bc.</w:t>
      </w:r>
      <w:r w:rsidR="008A58AD">
        <w:rPr>
          <w:b/>
          <w:bCs/>
          <w:color w:val="333333"/>
          <w:sz w:val="22"/>
        </w:rPr>
        <w:t xml:space="preserve"> </w:t>
      </w:r>
      <w:r w:rsidR="004A6B9D">
        <w:rPr>
          <w:b/>
          <w:bCs/>
          <w:color w:val="333333"/>
          <w:sz w:val="22"/>
        </w:rPr>
        <w:t>Zdislava Odstrčilová</w:t>
      </w:r>
      <w:r w:rsidR="001175E3">
        <w:rPr>
          <w:b/>
          <w:bCs/>
          <w:color w:val="333333"/>
          <w:sz w:val="22"/>
        </w:rPr>
        <w:t xml:space="preserve">  </w:t>
      </w:r>
    </w:p>
    <w:p w14:paraId="5B047887" w14:textId="6831C2A5" w:rsidR="00C33923" w:rsidRDefault="00922D91" w:rsidP="00E741D4">
      <w:pPr>
        <w:framePr w:w="8800" w:h="919" w:wrap="around" w:vAnchor="page" w:hAnchor="page" w:x="1882" w:y="725" w:anchorLock="1"/>
        <w:shd w:val="solid" w:color="FFFFFF" w:fill="auto"/>
      </w:pPr>
      <w:r>
        <w:rPr>
          <w:color w:val="808080"/>
          <w:sz w:val="20"/>
        </w:rPr>
        <w:t xml:space="preserve"> </w:t>
      </w:r>
      <w:r w:rsidR="000B6784">
        <w:rPr>
          <w:color w:val="808080"/>
          <w:sz w:val="20"/>
        </w:rPr>
        <w:t xml:space="preserve"> </w:t>
      </w:r>
      <w:r w:rsidR="00D12FD0">
        <w:rPr>
          <w:color w:val="808080"/>
          <w:sz w:val="20"/>
        </w:rPr>
        <w:t xml:space="preserve"> </w:t>
      </w:r>
      <w:r w:rsidR="004A6B9D">
        <w:rPr>
          <w:color w:val="808080"/>
          <w:sz w:val="20"/>
        </w:rPr>
        <w:t>náměstkyně pro řízení</w:t>
      </w:r>
      <w:r w:rsidR="00A2499B" w:rsidRPr="00A2499B">
        <w:rPr>
          <w:color w:val="808080"/>
          <w:sz w:val="20"/>
        </w:rPr>
        <w:t xml:space="preserve"> sekce</w:t>
      </w:r>
      <w:r w:rsidR="00A96A19">
        <w:rPr>
          <w:color w:val="808080"/>
          <w:sz w:val="20"/>
        </w:rPr>
        <w:t xml:space="preserve"> </w:t>
      </w:r>
      <w:r w:rsidR="00AE74FA">
        <w:rPr>
          <w:color w:val="808080"/>
          <w:sz w:val="20"/>
        </w:rPr>
        <w:t>rodinné politiky a sociálních služeb</w:t>
      </w:r>
      <w:r w:rsidR="00065F38">
        <w:t xml:space="preserve">    </w:t>
      </w:r>
    </w:p>
    <w:p w14:paraId="25AB30DF" w14:textId="6DB54D33" w:rsidR="00A26D08" w:rsidRDefault="00A26D08" w:rsidP="00C33923"/>
    <w:p w14:paraId="2AB3BE93" w14:textId="47466FAB" w:rsidR="00070603" w:rsidRDefault="00070603" w:rsidP="00070603">
      <w:r>
        <w:t xml:space="preserve">                                                                                     V Praze dne 19. října 2022</w:t>
      </w:r>
    </w:p>
    <w:p w14:paraId="0F9AB8A8" w14:textId="0F2FBD40" w:rsidR="0090265B" w:rsidRDefault="00070603" w:rsidP="0090265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69D2DF" w14:textId="77777777" w:rsidR="00070603" w:rsidRDefault="00070603" w:rsidP="00070603"/>
    <w:p w14:paraId="03F8FFE7" w14:textId="6F5A00A4" w:rsidR="00070603" w:rsidRDefault="00070603" w:rsidP="00070603">
      <w:pPr>
        <w:spacing w:before="240" w:after="240"/>
        <w:jc w:val="both"/>
        <w:rPr>
          <w:sz w:val="22"/>
          <w:lang w:eastAsia="cs-CZ"/>
        </w:rPr>
      </w:pPr>
      <w:r>
        <w:t xml:space="preserve">Vážené </w:t>
      </w:r>
      <w:r w:rsidR="007A00C4">
        <w:t>kolegyně, vážení</w:t>
      </w:r>
      <w:r>
        <w:t xml:space="preserve"> kolegové,</w:t>
      </w:r>
    </w:p>
    <w:p w14:paraId="027DFAC4" w14:textId="77777777" w:rsidR="00070603" w:rsidRDefault="00070603" w:rsidP="00070603">
      <w:pPr>
        <w:jc w:val="both"/>
      </w:pPr>
    </w:p>
    <w:p w14:paraId="3609ED5F" w14:textId="77777777" w:rsidR="00070603" w:rsidRDefault="00070603" w:rsidP="00070603">
      <w:pPr>
        <w:jc w:val="both"/>
      </w:pPr>
      <w:r>
        <w:t xml:space="preserve">dovolte, abychom Vám poděkovali za Vaši práci, díky které se </w:t>
      </w:r>
      <w:proofErr w:type="gramStart"/>
      <w:r>
        <w:t>daří</w:t>
      </w:r>
      <w:proofErr w:type="gramEnd"/>
      <w:r>
        <w:t xml:space="preserve"> České republice pomáhat domácnostem v často tíživých situacích. Během letošního roku přibylo nové a pro řadu lidí hodně citlivé téma, se kterým se během vaší práce nejspíš potýkáte také: plnohodnotný život rodin narušuje růst cen energie.</w:t>
      </w:r>
    </w:p>
    <w:p w14:paraId="35E429E2" w14:textId="77777777" w:rsidR="00070603" w:rsidRDefault="00070603" w:rsidP="00070603">
      <w:pPr>
        <w:jc w:val="both"/>
      </w:pPr>
    </w:p>
    <w:p w14:paraId="0D27A1D0" w14:textId="77777777" w:rsidR="00070603" w:rsidRDefault="00070603" w:rsidP="00070603">
      <w:pPr>
        <w:jc w:val="both"/>
      </w:pPr>
      <w:r>
        <w:t>Vláda na situaci reaguje. Na zimu jsme připraveni: naplnili jsme zásobníky zemního plynu z více než 90 procent, máme přístup k zemnímu plynu díky podílu na nizozemském LNG terminálu, osvobodili jsme domácnosti i podniky od plateb na podporované zdroje, rozšířili normativy dávek na bydlení, zavedli jsme stropy cen na elektřinu i plyn a připravujeme režim tzv. zranitelného zákazníka.</w:t>
      </w:r>
    </w:p>
    <w:p w14:paraId="447772D1" w14:textId="77777777" w:rsidR="00070603" w:rsidRDefault="00070603" w:rsidP="00070603">
      <w:pPr>
        <w:jc w:val="both"/>
      </w:pPr>
    </w:p>
    <w:p w14:paraId="357C95FE" w14:textId="1C2BAA5C" w:rsidR="00070603" w:rsidRDefault="00070603" w:rsidP="00070603">
      <w:pPr>
        <w:jc w:val="both"/>
      </w:pPr>
      <w:r>
        <w:t xml:space="preserve">Kroky vyjmenované níže pomohou zajistit dostupné ceny energie pro domácnosti a v případě potřeby i dostupnou adresnou pomoc. Uvědomujeme si však, že situace je pro řadu našich občanů velmi nepřehledná a je třeba pracovat s lidmi přímo v terénu, proto </w:t>
      </w:r>
      <w:r>
        <w:rPr>
          <w:u w:val="single"/>
        </w:rPr>
        <w:t>Ministerstvo práce a sociálních věcí</w:t>
      </w:r>
      <w:r>
        <w:t xml:space="preserve"> připravuje ve spolupráci s </w:t>
      </w:r>
      <w:r>
        <w:rPr>
          <w:u w:val="single"/>
        </w:rPr>
        <w:t>Ministerstvem životního prostředí</w:t>
      </w:r>
      <w:r>
        <w:t xml:space="preserve"> společnou kampaň s názvem </w:t>
      </w:r>
      <w:r>
        <w:rPr>
          <w:b/>
          <w:i/>
        </w:rPr>
        <w:t>Zkrotíme energie</w:t>
      </w:r>
      <w:r>
        <w:t xml:space="preserve">. </w:t>
      </w:r>
    </w:p>
    <w:p w14:paraId="0792F17E" w14:textId="77777777" w:rsidR="00070603" w:rsidRDefault="00070603" w:rsidP="00070603">
      <w:pPr>
        <w:jc w:val="both"/>
      </w:pPr>
    </w:p>
    <w:p w14:paraId="2B471570" w14:textId="77777777" w:rsidR="00070603" w:rsidRDefault="00070603" w:rsidP="00070603">
      <w:pPr>
        <w:jc w:val="both"/>
      </w:pPr>
      <w:r>
        <w:t xml:space="preserve">Kampaň představíme na tiskové konferenci 20. </w:t>
      </w:r>
      <w:proofErr w:type="spellStart"/>
      <w:r>
        <w:t>řijna</w:t>
      </w:r>
      <w:proofErr w:type="spellEnd"/>
      <w:r>
        <w:t xml:space="preserve"> a ve stejný den bude spuštěn také stejnojmenný portál (</w:t>
      </w:r>
      <w:hyperlink r:id="rId17" w:history="1">
        <w:r>
          <w:rPr>
            <w:rStyle w:val="Hypertextovodkaz"/>
            <w:color w:val="1155CC"/>
          </w:rPr>
          <w:t>www.zkrotimeenergie.cz</w:t>
        </w:r>
      </w:hyperlink>
      <w:r>
        <w:t xml:space="preserve">). Tato úvodní fáze kampaně se </w:t>
      </w:r>
      <w:proofErr w:type="gramStart"/>
      <w:r>
        <w:t>zaměří</w:t>
      </w:r>
      <w:proofErr w:type="gramEnd"/>
      <w:r>
        <w:t xml:space="preserve"> především na posilování informovanosti o přínosech </w:t>
      </w:r>
      <w:r>
        <w:rPr>
          <w:b/>
        </w:rPr>
        <w:t>okamžitých úspor energie</w:t>
      </w:r>
      <w:r>
        <w:t xml:space="preserve">, které mohou ušetřit až pětinu spotřeby domácností a projeví se snížením výdajů v celkové částce tisíců korun ročně. Souběžně budeme informovat o </w:t>
      </w:r>
      <w:r>
        <w:rPr>
          <w:b/>
        </w:rPr>
        <w:t>možnostech systému dávek a zvýšeného příspěvku na bydlení</w:t>
      </w:r>
      <w:r>
        <w:t xml:space="preserve">, který pomůže lidem s platbami za vysoké účty za energie. Od listopadu pak hlavní obsah kampaně zacílíme na </w:t>
      </w:r>
      <w:r>
        <w:rPr>
          <w:b/>
        </w:rPr>
        <w:t xml:space="preserve">dlouhodobá opatření. Naším cílem je zprostředkovat </w:t>
      </w:r>
      <w:r>
        <w:t xml:space="preserve">nově připravované dotační programy i pro nízkopříjmové domácnosti, díky kterým </w:t>
      </w:r>
      <w:r>
        <w:rPr>
          <w:b/>
        </w:rPr>
        <w:t>vláda pomůže zajistit prostředky na rekonstrukci jejich domů</w:t>
      </w:r>
      <w:r>
        <w:t>, výměnu oken nebo na zateplení stěn, to vše pak zajistí trvale nízké platby za energie a zbaví domácnosti nutnosti žádat o příspěvky od státu.</w:t>
      </w:r>
    </w:p>
    <w:p w14:paraId="610E3909" w14:textId="77777777" w:rsidR="00070603" w:rsidRDefault="00070603" w:rsidP="00070603">
      <w:pPr>
        <w:jc w:val="both"/>
      </w:pPr>
    </w:p>
    <w:p w14:paraId="79AEF5D1" w14:textId="77777777" w:rsidR="00070603" w:rsidRDefault="00070603" w:rsidP="00070603">
      <w:pPr>
        <w:jc w:val="both"/>
      </w:pPr>
      <w:r>
        <w:t xml:space="preserve">Chápeme vytížení pracovníků v sociálních službách, přesto bychom ocenili vaše zapojení do kampaně Zkrotíme energie. Nabídneme vám informační podporu, tiskové materiály či online workshopy, které pomohou vašim klientům při ochraně před vysokými cenami energie. </w:t>
      </w:r>
      <w:r>
        <w:rPr>
          <w:u w:val="single"/>
        </w:rPr>
        <w:t>Informace o možnosti zapojení jsou připojeny k této zprávě</w:t>
      </w:r>
      <w:r>
        <w:t>.</w:t>
      </w:r>
    </w:p>
    <w:p w14:paraId="4819542D" w14:textId="128E2D12" w:rsidR="00070603" w:rsidRDefault="00070603" w:rsidP="00070603">
      <w:pPr>
        <w:jc w:val="both"/>
      </w:pPr>
    </w:p>
    <w:p w14:paraId="7363CD19" w14:textId="56C035D0" w:rsidR="00070603" w:rsidRDefault="00070603" w:rsidP="00070603"/>
    <w:p w14:paraId="26DD3E9C" w14:textId="310CE237" w:rsidR="00070603" w:rsidRDefault="00070603" w:rsidP="00070603"/>
    <w:p w14:paraId="564F19D7" w14:textId="77777777" w:rsidR="00070603" w:rsidRDefault="00070603" w:rsidP="00070603"/>
    <w:p w14:paraId="73C8DA1D" w14:textId="77777777" w:rsidR="00070603" w:rsidRDefault="00070603" w:rsidP="00070603"/>
    <w:p w14:paraId="0EBF28EE" w14:textId="77777777" w:rsidR="00070603" w:rsidRDefault="00070603" w:rsidP="00070603">
      <w:pPr>
        <w:jc w:val="both"/>
      </w:pPr>
      <w:r>
        <w:lastRenderedPageBreak/>
        <w:t xml:space="preserve">Víme, že Česko má dostupná řešení, která pomohou snížit náklady na energie během nejbližších let. Musíme jen správně nakombinovat zelenou energii a snížit spotřebu energií tak, aby se zachoval obvyklý komfort. Tím posléze snížíme i výdaje za elektřinu nebo teplo. Čím více lidí se zapojí, tím rychleji ceny energií klesnou, předem děkujeme za to, že pomáháte. </w:t>
      </w:r>
    </w:p>
    <w:p w14:paraId="5691D91F" w14:textId="77777777" w:rsidR="00070603" w:rsidRDefault="00070603" w:rsidP="00070603">
      <w:pPr>
        <w:jc w:val="both"/>
      </w:pPr>
    </w:p>
    <w:p w14:paraId="51C1E612" w14:textId="67BA681C" w:rsidR="00070603" w:rsidRDefault="00070603" w:rsidP="00070603">
      <w:pPr>
        <w:jc w:val="both"/>
      </w:pPr>
      <w:r>
        <w:t>S úctou</w:t>
      </w:r>
    </w:p>
    <w:p w14:paraId="5956BB69" w14:textId="7538E6E4" w:rsidR="00070603" w:rsidRDefault="00070603" w:rsidP="00070603">
      <w:pPr>
        <w:jc w:val="both"/>
      </w:pPr>
    </w:p>
    <w:p w14:paraId="22FEA82C" w14:textId="1E8676D4" w:rsidR="00070603" w:rsidRDefault="00070603" w:rsidP="00070603">
      <w:pPr>
        <w:jc w:val="both"/>
      </w:pPr>
    </w:p>
    <w:p w14:paraId="4C63B67A" w14:textId="77777777" w:rsidR="007A00C4" w:rsidRDefault="007A00C4" w:rsidP="007A00C4">
      <w:pPr>
        <w:spacing w:after="240"/>
        <w:rPr>
          <w:sz w:val="28"/>
          <w:szCs w:val="22"/>
        </w:rPr>
      </w:pPr>
    </w:p>
    <w:p w14:paraId="071683BA" w14:textId="4818CE4B" w:rsidR="007A00C4" w:rsidRPr="007A00C4" w:rsidRDefault="007A00C4" w:rsidP="007A00C4">
      <w:pPr>
        <w:spacing w:after="240"/>
      </w:pPr>
      <w:r>
        <w:rPr>
          <w:b/>
          <w:bCs/>
        </w:rPr>
        <w:t>Mgr. Bc. Zdislava Odstrčilová</w:t>
      </w:r>
      <w:r>
        <w:br/>
        <w:t>náměstkyně pro řízení sekce</w:t>
      </w:r>
      <w:r>
        <w:br/>
        <w:t>rodinné politiky a sociálních služeb</w:t>
      </w:r>
    </w:p>
    <w:p w14:paraId="05C832D1" w14:textId="77777777" w:rsidR="007A00C4" w:rsidRDefault="007A00C4" w:rsidP="007A00C4">
      <w:pPr>
        <w:rPr>
          <w:b/>
          <w:bCs/>
        </w:rPr>
      </w:pPr>
      <w:r>
        <w:rPr>
          <w:b/>
          <w:bCs/>
        </w:rPr>
        <w:t>Ministerstvo práce a sociálních věcí</w:t>
      </w:r>
      <w:r>
        <w:rPr>
          <w:b/>
          <w:bCs/>
        </w:rPr>
        <w:br/>
        <w:t>Na Poříčním právu 1/376</w:t>
      </w:r>
      <w:r>
        <w:rPr>
          <w:b/>
          <w:bCs/>
        </w:rPr>
        <w:br/>
        <w:t>128 00 Praha 2</w:t>
      </w:r>
    </w:p>
    <w:p w14:paraId="6C5230E6" w14:textId="77777777" w:rsidR="007A00C4" w:rsidRDefault="007A00C4" w:rsidP="007A00C4">
      <w:r>
        <w:t>Mob.: 777 672 902</w:t>
      </w:r>
      <w:r>
        <w:br/>
        <w:t>Tel.: 950192765</w:t>
      </w:r>
    </w:p>
    <w:p w14:paraId="282AD181" w14:textId="268ED589" w:rsidR="007A00C4" w:rsidRDefault="007A00C4" w:rsidP="007A00C4">
      <w:pPr>
        <w:rPr>
          <w:lang w:eastAsia="cs-CZ"/>
        </w:rPr>
      </w:pPr>
      <w:r>
        <w:rPr>
          <w:noProof/>
        </w:rPr>
        <w:drawing>
          <wp:anchor distT="0" distB="0" distL="76200" distR="76200" simplePos="0" relativeHeight="251658240" behindDoc="1" locked="0" layoutInCell="1" allowOverlap="0" wp14:anchorId="5D906243" wp14:editId="543C40CD">
            <wp:simplePos x="0" y="0"/>
            <wp:positionH relativeFrom="column">
              <wp:posOffset>-28575</wp:posOffset>
            </wp:positionH>
            <wp:positionV relativeFrom="line">
              <wp:posOffset>194310</wp:posOffset>
            </wp:positionV>
            <wp:extent cx="447675" cy="45720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E-mail: </w:t>
      </w:r>
      <w:hyperlink r:id="rId19" w:history="1">
        <w:r>
          <w:rPr>
            <w:rStyle w:val="Hypertextovodkaz"/>
          </w:rPr>
          <w:t>zdislava.odstrcilova@mpsv.cz</w:t>
        </w:r>
      </w:hyperlink>
      <w:r>
        <w:t xml:space="preserve"> </w:t>
      </w:r>
      <w:r>
        <w:br/>
        <w:t>              </w:t>
      </w:r>
      <w:hyperlink r:id="rId20" w:history="1">
        <w:r>
          <w:rPr>
            <w:rStyle w:val="Hypertextovodkaz"/>
            <w:lang w:eastAsia="cs-CZ"/>
          </w:rPr>
          <w:t>www.mpsv.cz</w:t>
        </w:r>
      </w:hyperlink>
    </w:p>
    <w:p w14:paraId="0DB415B6" w14:textId="77777777" w:rsidR="007A00C4" w:rsidRDefault="007A00C4" w:rsidP="007A00C4"/>
    <w:p w14:paraId="50B1A468" w14:textId="77777777" w:rsidR="007A00C4" w:rsidRDefault="007A00C4" w:rsidP="007A00C4"/>
    <w:p w14:paraId="47100A86" w14:textId="49FD19F3" w:rsidR="00070603" w:rsidRDefault="00070603" w:rsidP="007A00C4"/>
    <w:p w14:paraId="74BDD4F5" w14:textId="319FA973" w:rsidR="00070603" w:rsidRDefault="00070603" w:rsidP="00070603">
      <w:pPr>
        <w:jc w:val="both"/>
      </w:pPr>
    </w:p>
    <w:p w14:paraId="553470BA" w14:textId="57D56224" w:rsidR="00070603" w:rsidRDefault="00070603" w:rsidP="00070603">
      <w:pPr>
        <w:jc w:val="both"/>
      </w:pPr>
    </w:p>
    <w:p w14:paraId="3022DF5D" w14:textId="44DFB5EC" w:rsidR="00070603" w:rsidRDefault="00070603" w:rsidP="00070603">
      <w:pPr>
        <w:jc w:val="both"/>
      </w:pPr>
    </w:p>
    <w:p w14:paraId="5552EEFB" w14:textId="69A701A0" w:rsidR="00070603" w:rsidRDefault="00070603" w:rsidP="00070603">
      <w:pPr>
        <w:jc w:val="both"/>
      </w:pPr>
    </w:p>
    <w:p w14:paraId="46F64D49" w14:textId="71FFD484" w:rsidR="00070603" w:rsidRDefault="00070603" w:rsidP="00070603">
      <w:pPr>
        <w:jc w:val="both"/>
      </w:pPr>
    </w:p>
    <w:p w14:paraId="7E88B479" w14:textId="5D809525" w:rsidR="00070603" w:rsidRDefault="00070603" w:rsidP="00070603">
      <w:pPr>
        <w:jc w:val="both"/>
      </w:pPr>
    </w:p>
    <w:p w14:paraId="28E68AC7" w14:textId="2F66C212" w:rsidR="00070603" w:rsidRDefault="00070603" w:rsidP="00070603">
      <w:pPr>
        <w:jc w:val="both"/>
      </w:pPr>
    </w:p>
    <w:p w14:paraId="142FF4D9" w14:textId="0ED0E72D" w:rsidR="00070603" w:rsidRDefault="00070603" w:rsidP="00070603">
      <w:pPr>
        <w:jc w:val="both"/>
      </w:pPr>
    </w:p>
    <w:p w14:paraId="7F41619E" w14:textId="0A4AD40D" w:rsidR="00070603" w:rsidRDefault="00070603" w:rsidP="00070603">
      <w:pPr>
        <w:jc w:val="both"/>
      </w:pPr>
    </w:p>
    <w:p w14:paraId="73B5AEB1" w14:textId="1BFBB071" w:rsidR="00070603" w:rsidRDefault="00070603" w:rsidP="00070603">
      <w:pPr>
        <w:jc w:val="both"/>
      </w:pPr>
    </w:p>
    <w:p w14:paraId="21ACA782" w14:textId="77A2F280" w:rsidR="00070603" w:rsidRDefault="00070603" w:rsidP="00070603">
      <w:pPr>
        <w:jc w:val="both"/>
      </w:pPr>
    </w:p>
    <w:p w14:paraId="413E1542" w14:textId="05C24917" w:rsidR="00070603" w:rsidRDefault="00070603" w:rsidP="00070603">
      <w:pPr>
        <w:jc w:val="both"/>
      </w:pPr>
    </w:p>
    <w:p w14:paraId="097AAF1B" w14:textId="429C57AE" w:rsidR="00070603" w:rsidRDefault="00070603" w:rsidP="00070603">
      <w:pPr>
        <w:jc w:val="both"/>
      </w:pPr>
    </w:p>
    <w:p w14:paraId="02DC82E2" w14:textId="6095D551" w:rsidR="00070603" w:rsidRDefault="00070603" w:rsidP="00070603">
      <w:pPr>
        <w:jc w:val="both"/>
      </w:pPr>
    </w:p>
    <w:p w14:paraId="6F256DA0" w14:textId="09EB84DF" w:rsidR="00070603" w:rsidRDefault="00070603" w:rsidP="00070603">
      <w:pPr>
        <w:jc w:val="both"/>
      </w:pPr>
    </w:p>
    <w:p w14:paraId="2B55084C" w14:textId="782C28AB" w:rsidR="00070603" w:rsidRDefault="00070603" w:rsidP="00070603">
      <w:pPr>
        <w:jc w:val="both"/>
      </w:pPr>
    </w:p>
    <w:p w14:paraId="512118E3" w14:textId="7DC4A489" w:rsidR="00070603" w:rsidRDefault="00070603" w:rsidP="00070603">
      <w:pPr>
        <w:jc w:val="both"/>
      </w:pPr>
    </w:p>
    <w:p w14:paraId="7BE9276F" w14:textId="3A9ABD58" w:rsidR="00070603" w:rsidRDefault="00070603" w:rsidP="00070603">
      <w:pPr>
        <w:jc w:val="both"/>
      </w:pPr>
    </w:p>
    <w:p w14:paraId="5D5EA1B9" w14:textId="126F1E5C" w:rsidR="00070603" w:rsidRDefault="00070603" w:rsidP="00070603">
      <w:pPr>
        <w:jc w:val="both"/>
      </w:pPr>
    </w:p>
    <w:p w14:paraId="4BEC7554" w14:textId="495E036A" w:rsidR="00070603" w:rsidRDefault="00070603" w:rsidP="00070603">
      <w:pPr>
        <w:jc w:val="both"/>
      </w:pPr>
    </w:p>
    <w:p w14:paraId="36B5C290" w14:textId="75F5EBF8" w:rsidR="00070603" w:rsidRDefault="00070603" w:rsidP="00070603">
      <w:pPr>
        <w:jc w:val="both"/>
      </w:pPr>
    </w:p>
    <w:p w14:paraId="766A8B3E" w14:textId="706CB6FE" w:rsidR="00070603" w:rsidRDefault="00070603" w:rsidP="00070603">
      <w:pPr>
        <w:jc w:val="both"/>
      </w:pPr>
    </w:p>
    <w:p w14:paraId="0686B561" w14:textId="77777777" w:rsidR="007A00C4" w:rsidRDefault="007A00C4" w:rsidP="00070603">
      <w:pPr>
        <w:jc w:val="both"/>
      </w:pPr>
    </w:p>
    <w:p w14:paraId="4984BB89" w14:textId="150BF36F" w:rsidR="00070603" w:rsidRPr="00070603" w:rsidRDefault="00070603" w:rsidP="00070603">
      <w:pPr>
        <w:jc w:val="both"/>
      </w:pPr>
      <w:r>
        <w:rPr>
          <w:b/>
          <w:i/>
        </w:rPr>
        <w:t>Jak domácnostem pomůžeme</w:t>
      </w:r>
    </w:p>
    <w:p w14:paraId="041B6332" w14:textId="77777777" w:rsidR="00070603" w:rsidRDefault="00070603" w:rsidP="00070603">
      <w:pPr>
        <w:jc w:val="both"/>
      </w:pPr>
    </w:p>
    <w:p w14:paraId="29B92246" w14:textId="77777777" w:rsidR="00070603" w:rsidRDefault="00070603" w:rsidP="00070603">
      <w:pPr>
        <w:jc w:val="both"/>
      </w:pPr>
      <w:r>
        <w:t>Během podzimu spustíme systém energetického poradenství pro domácnosti. Již nyní jsou k dispozici pracovníci krajských Úřadů práce, kteří domácnostem poradí s okamžitými úsporami nebo je nasměrují na odborné poradenství ohledně zateplování budov a využití energie z obnovitelných zdrojů. Počet odborných poradců budeme systematicky zvyšovat ve spolupráci s projekty Státního fondu životního prostředí či systémem Energetických konzultačních a informačních středisek.</w:t>
      </w:r>
    </w:p>
    <w:p w14:paraId="3E64983E" w14:textId="77777777" w:rsidR="00070603" w:rsidRDefault="00070603" w:rsidP="00070603">
      <w:pPr>
        <w:jc w:val="both"/>
      </w:pPr>
    </w:p>
    <w:p w14:paraId="343160EF" w14:textId="77777777" w:rsidR="00070603" w:rsidRDefault="00070603" w:rsidP="00070603">
      <w:pPr>
        <w:jc w:val="both"/>
      </w:pPr>
      <w:r>
        <w:rPr>
          <w:b/>
        </w:rPr>
        <w:t xml:space="preserve">Rádi bychom požádali o spolupráci i Vás, a to v oblasti, která Vám je vlastní - tzn.  informování domácností, které </w:t>
      </w:r>
      <w:proofErr w:type="gramStart"/>
      <w:r>
        <w:rPr>
          <w:b/>
        </w:rPr>
        <w:t>patří</w:t>
      </w:r>
      <w:proofErr w:type="gramEnd"/>
      <w:r>
        <w:rPr>
          <w:b/>
        </w:rPr>
        <w:t xml:space="preserve"> mezi Vaše klienty.</w:t>
      </w:r>
      <w:r>
        <w:t xml:space="preserve"> Ve výše popsané kampani jde především o první oblast týkající se okamžitých úspor energií. V této fázi je zapotřebí oslovit co nejširší skupinu lidí ideálně i Vašich klientů, kteří mohou obratem udělat rychlé opatření, které jim </w:t>
      </w:r>
      <w:proofErr w:type="gramStart"/>
      <w:r>
        <w:t>uspoří</w:t>
      </w:r>
      <w:proofErr w:type="gramEnd"/>
      <w:r>
        <w:t xml:space="preserve"> tisíce až nižší desetitisíce korun. Chceme Vám nabídnout takový informační servis, abyste byli schopni se rychle zorientovat a odpovědět svým klientům na to, na co se Vás už nyní ptají. </w:t>
      </w:r>
    </w:p>
    <w:p w14:paraId="65608591" w14:textId="77777777" w:rsidR="00070603" w:rsidRDefault="00070603" w:rsidP="00070603">
      <w:pPr>
        <w:jc w:val="both"/>
      </w:pPr>
    </w:p>
    <w:p w14:paraId="42F0F639" w14:textId="77777777" w:rsidR="00070603" w:rsidRDefault="00070603" w:rsidP="00070603">
      <w:pPr>
        <w:jc w:val="both"/>
        <w:rPr>
          <w:b/>
          <w:i/>
        </w:rPr>
      </w:pPr>
      <w:r>
        <w:rPr>
          <w:b/>
          <w:i/>
        </w:rPr>
        <w:t xml:space="preserve">Co pro Vás můžeme udělat? </w:t>
      </w:r>
    </w:p>
    <w:p w14:paraId="3122CDC9" w14:textId="77777777" w:rsidR="00070603" w:rsidRDefault="00070603" w:rsidP="00070603"/>
    <w:p w14:paraId="1F3D7322" w14:textId="77777777" w:rsidR="00070603" w:rsidRDefault="00070603" w:rsidP="00070603">
      <w:pPr>
        <w:jc w:val="both"/>
      </w:pPr>
      <w:r>
        <w:t xml:space="preserve">Nabídneme Vám </w:t>
      </w:r>
      <w:r>
        <w:rPr>
          <w:b/>
        </w:rPr>
        <w:t>v tištěné formě jednoduché informace</w:t>
      </w:r>
      <w:r>
        <w:t xml:space="preserve"> s nejdůležitějšími tipy a doporučeními, jak může domácnost ušetřit za energie, či kde může získat finanční podporu na pořízení moderních řešení, které zajistí jejich energetickou bezpečnost. To vše v dostatečném množství, abyste letáčky mohli zanechat svým klientům k </w:t>
      </w:r>
      <w:proofErr w:type="spellStart"/>
      <w:r>
        <w:t>přečteční</w:t>
      </w:r>
      <w:proofErr w:type="spellEnd"/>
      <w:r>
        <w:t xml:space="preserve">. Pokud budete chtít vědět více, pak se můžete s podrobnostmi seznámit pomocí portálu </w:t>
      </w:r>
      <w:r>
        <w:rPr>
          <w:b/>
        </w:rPr>
        <w:t>ZkrotímeEnergie.cz</w:t>
      </w:r>
      <w:r>
        <w:t xml:space="preserve"> (v provozu od 20. 10. 2022). </w:t>
      </w:r>
    </w:p>
    <w:p w14:paraId="1376B466" w14:textId="77777777" w:rsidR="00070603" w:rsidRDefault="00070603" w:rsidP="00070603"/>
    <w:p w14:paraId="4BF366C0" w14:textId="4307C320" w:rsidR="00070603" w:rsidRDefault="00070603" w:rsidP="00070603">
      <w:pPr>
        <w:jc w:val="both"/>
      </w:pPr>
      <w:r>
        <w:t xml:space="preserve">Portál provede domácnosti nejdostupnějšími řešeními, které mohou snížit jejich výdaje za energie i o desítky tisíc korun. Nasměrují je také na programy pomoci – ať už Novou zelená úsporám, které financuje renovace budov, nebo programy Ministerstva práce a sociálních věcí, které pomohou nejohroženějším domácnostem zvládnout růst cen za energie. Budou samozřejmě k dispozici také plakáty,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upy</w:t>
      </w:r>
      <w:proofErr w:type="spellEnd"/>
      <w:r>
        <w:t xml:space="preserve"> a brožury. Od listopadu pak počítáme se zahájením </w:t>
      </w:r>
      <w:r>
        <w:rPr>
          <w:b/>
        </w:rPr>
        <w:t>on-line workshopů</w:t>
      </w:r>
      <w:r>
        <w:t>, na které se budete moci přihlásit a probrat témata se zkušenými experty z oblasti energetiky, doptat se pro svoji vlastní potřebu i pro potřebu Vašich klientů.</w:t>
      </w:r>
    </w:p>
    <w:p w14:paraId="5844729B" w14:textId="54ED8C88" w:rsidR="0090265B" w:rsidRDefault="0090265B" w:rsidP="0090265B"/>
    <w:p w14:paraId="676C28C4" w14:textId="3B64DEDD" w:rsidR="0090265B" w:rsidRDefault="0090265B" w:rsidP="0090265B"/>
    <w:p w14:paraId="27C6A133" w14:textId="0A22DE00" w:rsidR="0090265B" w:rsidRDefault="0090265B" w:rsidP="0090265B"/>
    <w:p w14:paraId="76AB4983" w14:textId="24302A8A" w:rsidR="0090265B" w:rsidRDefault="0090265B" w:rsidP="0090265B"/>
    <w:p w14:paraId="66DCC506" w14:textId="3E7F6FAA" w:rsidR="0090265B" w:rsidRDefault="0090265B" w:rsidP="0090265B"/>
    <w:p w14:paraId="39EBA998" w14:textId="20D60815" w:rsidR="0090265B" w:rsidRDefault="0090265B" w:rsidP="0090265B"/>
    <w:p w14:paraId="4E00DBA1" w14:textId="11F68CB4" w:rsidR="0090265B" w:rsidRDefault="0090265B" w:rsidP="0090265B"/>
    <w:p w14:paraId="3A80875E" w14:textId="6FD600E7" w:rsidR="0090265B" w:rsidRDefault="0090265B" w:rsidP="0090265B"/>
    <w:p w14:paraId="7FEDA35D" w14:textId="5AA113F4" w:rsidR="0090265B" w:rsidRDefault="0090265B" w:rsidP="0090265B"/>
    <w:p w14:paraId="70876A81" w14:textId="160DC22A" w:rsidR="0090265B" w:rsidRDefault="0090265B" w:rsidP="0090265B"/>
    <w:p w14:paraId="28DE7CEE" w14:textId="7A6B8EB9" w:rsidR="0090265B" w:rsidRDefault="0090265B" w:rsidP="0090265B"/>
    <w:p w14:paraId="0B4F4E5D" w14:textId="7C7E02B3" w:rsidR="0090265B" w:rsidRDefault="0090265B" w:rsidP="0090265B"/>
    <w:p w14:paraId="5D58102E" w14:textId="77777777" w:rsidR="0090265B" w:rsidRDefault="0090265B" w:rsidP="0090265B"/>
    <w:sectPr w:rsidR="0090265B" w:rsidSect="0090265B">
      <w:headerReference w:type="default" r:id="rId21"/>
      <w:footerReference w:type="default" r:id="rId22"/>
      <w:type w:val="continuous"/>
      <w:pgSz w:w="11906" w:h="16838" w:code="9"/>
      <w:pgMar w:top="1701" w:right="851" w:bottom="1418" w:left="2041" w:header="709" w:footer="605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D300" w14:textId="77777777" w:rsidR="003F2165" w:rsidRDefault="003F2165">
      <w:r>
        <w:separator/>
      </w:r>
    </w:p>
  </w:endnote>
  <w:endnote w:type="continuationSeparator" w:id="0">
    <w:p w14:paraId="4A3ED25E" w14:textId="77777777" w:rsidR="003F2165" w:rsidRDefault="003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3FEB" w14:textId="77777777" w:rsidR="004A6B9D" w:rsidRDefault="004A6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060A" w14:textId="77777777" w:rsidR="004A6B9D" w:rsidRDefault="004A6B9D" w:rsidP="004A6B9D">
    <w:pPr>
      <w:pStyle w:val="Zpat"/>
      <w:rPr>
        <w:b/>
        <w:color w:val="808080"/>
        <w:sz w:val="20"/>
      </w:rPr>
    </w:pPr>
    <w:r w:rsidRPr="000A460B">
      <w:rPr>
        <w:b/>
        <w:color w:val="808080"/>
        <w:sz w:val="20"/>
      </w:rPr>
      <w:t>Ministerstvo práce a sociálních věcí</w:t>
    </w:r>
  </w:p>
  <w:p w14:paraId="6A458BAA" w14:textId="77777777" w:rsidR="004A6B9D" w:rsidRPr="00FB22EF" w:rsidRDefault="004A6B9D" w:rsidP="004A6B9D">
    <w:pPr>
      <w:pStyle w:val="Zpat"/>
      <w:rPr>
        <w:color w:val="808080"/>
        <w:sz w:val="20"/>
      </w:rPr>
    </w:pPr>
    <w:r w:rsidRPr="00FB22EF">
      <w:rPr>
        <w:color w:val="808080"/>
        <w:sz w:val="20"/>
      </w:rPr>
      <w:t xml:space="preserve">Na Poříčním právu 1/376, 128 01 Praha 2 </w:t>
    </w:r>
  </w:p>
  <w:p w14:paraId="090BF764" w14:textId="77777777" w:rsidR="004A6B9D" w:rsidRDefault="004A6B9D" w:rsidP="004A6B9D">
    <w:pPr>
      <w:pStyle w:val="Zpat"/>
      <w:rPr>
        <w:color w:val="808080"/>
        <w:sz w:val="20"/>
      </w:rPr>
    </w:pPr>
    <w:r w:rsidRPr="00A94A0B">
      <w:rPr>
        <w:color w:val="808080"/>
        <w:sz w:val="20"/>
      </w:rPr>
      <w:t>tel.: +420 </w:t>
    </w:r>
    <w:r>
      <w:rPr>
        <w:color w:val="808080"/>
        <w:sz w:val="20"/>
      </w:rPr>
      <w:t xml:space="preserve">221 922 344, </w:t>
    </w:r>
    <w:r w:rsidRPr="00E741D4">
      <w:rPr>
        <w:color w:val="808080"/>
        <w:sz w:val="20"/>
      </w:rPr>
      <w:t>e-mail:</w:t>
    </w:r>
    <w:r>
      <w:rPr>
        <w:color w:val="808080"/>
        <w:sz w:val="20"/>
      </w:rPr>
      <w:t xml:space="preserve"> </w:t>
    </w:r>
    <w:r w:rsidRPr="00D9200B">
      <w:rPr>
        <w:color w:val="808080"/>
        <w:sz w:val="20"/>
      </w:rPr>
      <w:t>martina.pipkova@mpsv.cz</w:t>
    </w:r>
  </w:p>
  <w:p w14:paraId="7FD5B151" w14:textId="72D3DEC8" w:rsidR="000A460B" w:rsidRPr="004A6B9D" w:rsidRDefault="004A6B9D" w:rsidP="004A6B9D">
    <w:pPr>
      <w:pStyle w:val="Zpat"/>
      <w:rPr>
        <w:color w:val="808080"/>
      </w:rPr>
    </w:pPr>
    <w:r w:rsidRPr="00E741D4">
      <w:rPr>
        <w:color w:val="808080"/>
        <w:sz w:val="20"/>
      </w:rPr>
      <w:t>www.mpsv.cz</w:t>
    </w:r>
    <w:r>
      <w:rPr>
        <w:color w:val="808080"/>
        <w:sz w:val="20"/>
      </w:rPr>
      <w:t>, IDDS sc9aavg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D767" w14:textId="77777777" w:rsidR="004A6B9D" w:rsidRDefault="004A6B9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87381"/>
      <w:docPartObj>
        <w:docPartGallery w:val="Page Numbers (Bottom of Page)"/>
        <w:docPartUnique/>
      </w:docPartObj>
    </w:sdtPr>
    <w:sdtEndPr/>
    <w:sdtContent>
      <w:p w14:paraId="5F7D7B74" w14:textId="77777777" w:rsidR="004A6B9D" w:rsidRDefault="004A6B9D" w:rsidP="004A6B9D">
        <w:pPr>
          <w:pStyle w:val="Zpat"/>
          <w:rPr>
            <w:b/>
            <w:color w:val="808080"/>
            <w:sz w:val="20"/>
          </w:rPr>
        </w:pPr>
        <w:r w:rsidRPr="000A460B">
          <w:rPr>
            <w:b/>
            <w:color w:val="808080"/>
            <w:sz w:val="20"/>
          </w:rPr>
          <w:t>Ministerstvo práce a sociálních věcí</w:t>
        </w:r>
      </w:p>
      <w:p w14:paraId="6BF6099F" w14:textId="77777777" w:rsidR="004A6B9D" w:rsidRPr="00FB22EF" w:rsidRDefault="004A6B9D" w:rsidP="004A6B9D">
        <w:pPr>
          <w:pStyle w:val="Zpat"/>
          <w:rPr>
            <w:color w:val="808080"/>
            <w:sz w:val="20"/>
          </w:rPr>
        </w:pPr>
        <w:r w:rsidRPr="00FB22EF">
          <w:rPr>
            <w:color w:val="808080"/>
            <w:sz w:val="20"/>
          </w:rPr>
          <w:t xml:space="preserve">Na Poříčním právu 1/376, 128 01 Praha 2 </w:t>
        </w:r>
      </w:p>
      <w:p w14:paraId="58DC1BF6" w14:textId="77777777" w:rsidR="004A6B9D" w:rsidRDefault="004A6B9D" w:rsidP="004A6B9D">
        <w:pPr>
          <w:pStyle w:val="Zpat"/>
          <w:rPr>
            <w:color w:val="808080"/>
            <w:sz w:val="20"/>
          </w:rPr>
        </w:pPr>
        <w:r w:rsidRPr="00A94A0B">
          <w:rPr>
            <w:color w:val="808080"/>
            <w:sz w:val="20"/>
          </w:rPr>
          <w:t>tel.: +420 </w:t>
        </w:r>
        <w:r>
          <w:rPr>
            <w:color w:val="808080"/>
            <w:sz w:val="20"/>
          </w:rPr>
          <w:t xml:space="preserve">221 922 344, </w:t>
        </w:r>
        <w:r w:rsidRPr="00E741D4">
          <w:rPr>
            <w:color w:val="808080"/>
            <w:sz w:val="20"/>
          </w:rPr>
          <w:t>e-mail:</w:t>
        </w:r>
        <w:r>
          <w:rPr>
            <w:color w:val="808080"/>
            <w:sz w:val="20"/>
          </w:rPr>
          <w:t xml:space="preserve"> </w:t>
        </w:r>
        <w:r w:rsidRPr="00D9200B">
          <w:rPr>
            <w:color w:val="808080"/>
            <w:sz w:val="20"/>
          </w:rPr>
          <w:t>martina.pipkova@mpsv.cz</w:t>
        </w:r>
      </w:p>
      <w:p w14:paraId="0F29884F" w14:textId="77777777" w:rsidR="004A6B9D" w:rsidRPr="004D02E3" w:rsidRDefault="004A6B9D" w:rsidP="004A6B9D">
        <w:pPr>
          <w:pStyle w:val="Zpat"/>
          <w:rPr>
            <w:color w:val="808080"/>
          </w:rPr>
        </w:pPr>
        <w:r w:rsidRPr="00E741D4">
          <w:rPr>
            <w:color w:val="808080"/>
            <w:sz w:val="20"/>
          </w:rPr>
          <w:t>www.mpsv.cz</w:t>
        </w:r>
        <w:r>
          <w:rPr>
            <w:color w:val="808080"/>
            <w:sz w:val="20"/>
          </w:rPr>
          <w:t>, IDDS sc9aavg</w:t>
        </w:r>
      </w:p>
      <w:p w14:paraId="56312779" w14:textId="323B43D2" w:rsidR="00A60BE2" w:rsidRPr="0090265B" w:rsidRDefault="0090265B" w:rsidP="004A6B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EDE4" w14:textId="77777777" w:rsidR="003F2165" w:rsidRDefault="003F2165">
      <w:r>
        <w:separator/>
      </w:r>
    </w:p>
  </w:footnote>
  <w:footnote w:type="continuationSeparator" w:id="0">
    <w:p w14:paraId="754E5F5F" w14:textId="77777777" w:rsidR="003F2165" w:rsidRDefault="003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6B22" w14:textId="77777777" w:rsidR="004A6B9D" w:rsidRDefault="004A6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9EFB" w14:textId="77777777" w:rsidR="006F03EC" w:rsidRDefault="000A460B">
    <w:pPr>
      <w:pStyle w:val="Zhlav"/>
      <w:rPr>
        <w:sz w:val="22"/>
      </w:rPr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1" wp14:anchorId="4BC34570" wp14:editId="1D4BB4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8205" cy="10858500"/>
          <wp:effectExtent l="0" t="0" r="0" b="0"/>
          <wp:wrapNone/>
          <wp:docPr id="2" name="obrázek 3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AA0" w14:textId="77777777" w:rsidR="004A6B9D" w:rsidRDefault="004A6B9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878E" w14:textId="77777777" w:rsidR="00A60BE2" w:rsidRDefault="000A460B"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C4FD26B" wp14:editId="1D484FC7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878205" cy="10858500"/>
          <wp:effectExtent l="0" t="0" r="0" b="0"/>
          <wp:wrapNone/>
          <wp:docPr id="1" name="obrázek 4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650"/>
    <w:multiLevelType w:val="hybridMultilevel"/>
    <w:tmpl w:val="B7D2AB5E"/>
    <w:lvl w:ilvl="0" w:tplc="4600F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4646"/>
    <w:multiLevelType w:val="hybridMultilevel"/>
    <w:tmpl w:val="837CA2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EE149E"/>
    <w:multiLevelType w:val="hybridMultilevel"/>
    <w:tmpl w:val="4A2E14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F7C0D"/>
    <w:multiLevelType w:val="hybridMultilevel"/>
    <w:tmpl w:val="87705EDA"/>
    <w:lvl w:ilvl="0" w:tplc="C978A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6A19"/>
    <w:multiLevelType w:val="hybridMultilevel"/>
    <w:tmpl w:val="61BA8648"/>
    <w:lvl w:ilvl="0" w:tplc="C79C3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9B"/>
    <w:rsid w:val="0000219E"/>
    <w:rsid w:val="00003E07"/>
    <w:rsid w:val="00010448"/>
    <w:rsid w:val="00030707"/>
    <w:rsid w:val="00046962"/>
    <w:rsid w:val="00060EDD"/>
    <w:rsid w:val="000618BE"/>
    <w:rsid w:val="00065F38"/>
    <w:rsid w:val="00070603"/>
    <w:rsid w:val="000A2138"/>
    <w:rsid w:val="000A460B"/>
    <w:rsid w:val="000A7CED"/>
    <w:rsid w:val="000B6784"/>
    <w:rsid w:val="000B71E2"/>
    <w:rsid w:val="000D564B"/>
    <w:rsid w:val="00102D1A"/>
    <w:rsid w:val="00112C9A"/>
    <w:rsid w:val="00113CE0"/>
    <w:rsid w:val="001175E3"/>
    <w:rsid w:val="001316F7"/>
    <w:rsid w:val="00131D6A"/>
    <w:rsid w:val="00143B79"/>
    <w:rsid w:val="0014652C"/>
    <w:rsid w:val="001533A9"/>
    <w:rsid w:val="001616E1"/>
    <w:rsid w:val="00164906"/>
    <w:rsid w:val="00165946"/>
    <w:rsid w:val="00166110"/>
    <w:rsid w:val="001671A2"/>
    <w:rsid w:val="00177A32"/>
    <w:rsid w:val="00186F75"/>
    <w:rsid w:val="00192ABB"/>
    <w:rsid w:val="00197410"/>
    <w:rsid w:val="001B6E1B"/>
    <w:rsid w:val="001C1633"/>
    <w:rsid w:val="001C3178"/>
    <w:rsid w:val="001D4796"/>
    <w:rsid w:val="00201C6A"/>
    <w:rsid w:val="00204EEF"/>
    <w:rsid w:val="00204F5A"/>
    <w:rsid w:val="00220B50"/>
    <w:rsid w:val="0023083B"/>
    <w:rsid w:val="00245BE0"/>
    <w:rsid w:val="0025236E"/>
    <w:rsid w:val="002622DA"/>
    <w:rsid w:val="002757ED"/>
    <w:rsid w:val="0028251A"/>
    <w:rsid w:val="002A455E"/>
    <w:rsid w:val="002D057B"/>
    <w:rsid w:val="002E1712"/>
    <w:rsid w:val="002E5743"/>
    <w:rsid w:val="002F02E5"/>
    <w:rsid w:val="003119B6"/>
    <w:rsid w:val="00320BA6"/>
    <w:rsid w:val="003457E2"/>
    <w:rsid w:val="00372046"/>
    <w:rsid w:val="003726A6"/>
    <w:rsid w:val="00374037"/>
    <w:rsid w:val="003763C3"/>
    <w:rsid w:val="00376873"/>
    <w:rsid w:val="003A1D4F"/>
    <w:rsid w:val="003A4CD7"/>
    <w:rsid w:val="003B09C5"/>
    <w:rsid w:val="003B1B6F"/>
    <w:rsid w:val="003B3990"/>
    <w:rsid w:val="003B5583"/>
    <w:rsid w:val="003E58C6"/>
    <w:rsid w:val="003F2165"/>
    <w:rsid w:val="004059E9"/>
    <w:rsid w:val="00405E8F"/>
    <w:rsid w:val="00422BCF"/>
    <w:rsid w:val="004443B8"/>
    <w:rsid w:val="004553D1"/>
    <w:rsid w:val="00482401"/>
    <w:rsid w:val="00486388"/>
    <w:rsid w:val="00487615"/>
    <w:rsid w:val="00490277"/>
    <w:rsid w:val="004939E1"/>
    <w:rsid w:val="00494065"/>
    <w:rsid w:val="004A39E6"/>
    <w:rsid w:val="004A65AF"/>
    <w:rsid w:val="004A6B9D"/>
    <w:rsid w:val="004B440F"/>
    <w:rsid w:val="004C6277"/>
    <w:rsid w:val="004E0023"/>
    <w:rsid w:val="005071D2"/>
    <w:rsid w:val="0051259D"/>
    <w:rsid w:val="00514D6D"/>
    <w:rsid w:val="0052019D"/>
    <w:rsid w:val="00536E36"/>
    <w:rsid w:val="00544850"/>
    <w:rsid w:val="005463EC"/>
    <w:rsid w:val="00557F04"/>
    <w:rsid w:val="00563286"/>
    <w:rsid w:val="005676BF"/>
    <w:rsid w:val="005A4F74"/>
    <w:rsid w:val="005D5449"/>
    <w:rsid w:val="005D6900"/>
    <w:rsid w:val="00600870"/>
    <w:rsid w:val="00601C43"/>
    <w:rsid w:val="006109B2"/>
    <w:rsid w:val="00612F74"/>
    <w:rsid w:val="00624544"/>
    <w:rsid w:val="00630A4E"/>
    <w:rsid w:val="00637684"/>
    <w:rsid w:val="006648D6"/>
    <w:rsid w:val="00667809"/>
    <w:rsid w:val="0067444F"/>
    <w:rsid w:val="00675B76"/>
    <w:rsid w:val="00676970"/>
    <w:rsid w:val="006949D8"/>
    <w:rsid w:val="006B1D3C"/>
    <w:rsid w:val="006C1438"/>
    <w:rsid w:val="006D11A7"/>
    <w:rsid w:val="006D5B5B"/>
    <w:rsid w:val="006D657C"/>
    <w:rsid w:val="006F03EC"/>
    <w:rsid w:val="006F5C69"/>
    <w:rsid w:val="00701224"/>
    <w:rsid w:val="007679E3"/>
    <w:rsid w:val="00785519"/>
    <w:rsid w:val="0079044C"/>
    <w:rsid w:val="00793176"/>
    <w:rsid w:val="00796130"/>
    <w:rsid w:val="00797E2B"/>
    <w:rsid w:val="007A00C4"/>
    <w:rsid w:val="007B26F7"/>
    <w:rsid w:val="007C001E"/>
    <w:rsid w:val="007D04BB"/>
    <w:rsid w:val="007E4A73"/>
    <w:rsid w:val="007E70B2"/>
    <w:rsid w:val="008066EC"/>
    <w:rsid w:val="00811B66"/>
    <w:rsid w:val="00812B2C"/>
    <w:rsid w:val="008352EF"/>
    <w:rsid w:val="00843A54"/>
    <w:rsid w:val="00852AA3"/>
    <w:rsid w:val="00853DDF"/>
    <w:rsid w:val="00855E04"/>
    <w:rsid w:val="00873986"/>
    <w:rsid w:val="00882A83"/>
    <w:rsid w:val="00894C1B"/>
    <w:rsid w:val="008A446D"/>
    <w:rsid w:val="008A58AD"/>
    <w:rsid w:val="008B2387"/>
    <w:rsid w:val="008B4029"/>
    <w:rsid w:val="008B625F"/>
    <w:rsid w:val="0090265B"/>
    <w:rsid w:val="009119F5"/>
    <w:rsid w:val="00922D91"/>
    <w:rsid w:val="00936A72"/>
    <w:rsid w:val="009379DA"/>
    <w:rsid w:val="009455BF"/>
    <w:rsid w:val="009635FB"/>
    <w:rsid w:val="00975924"/>
    <w:rsid w:val="009958E1"/>
    <w:rsid w:val="009A1FBC"/>
    <w:rsid w:val="009A3572"/>
    <w:rsid w:val="009A5E13"/>
    <w:rsid w:val="009D1775"/>
    <w:rsid w:val="009E61D3"/>
    <w:rsid w:val="00A15E33"/>
    <w:rsid w:val="00A2499B"/>
    <w:rsid w:val="00A26D08"/>
    <w:rsid w:val="00A33B6A"/>
    <w:rsid w:val="00A43E23"/>
    <w:rsid w:val="00A53201"/>
    <w:rsid w:val="00A559A4"/>
    <w:rsid w:val="00A60BE2"/>
    <w:rsid w:val="00A700AA"/>
    <w:rsid w:val="00A81B9F"/>
    <w:rsid w:val="00A94A0B"/>
    <w:rsid w:val="00A96A19"/>
    <w:rsid w:val="00AA0369"/>
    <w:rsid w:val="00AA2EAF"/>
    <w:rsid w:val="00AA4656"/>
    <w:rsid w:val="00AB51A6"/>
    <w:rsid w:val="00AE74FA"/>
    <w:rsid w:val="00AF1563"/>
    <w:rsid w:val="00AF4FD9"/>
    <w:rsid w:val="00B018C9"/>
    <w:rsid w:val="00B17AF9"/>
    <w:rsid w:val="00B60B6D"/>
    <w:rsid w:val="00B63E32"/>
    <w:rsid w:val="00B67BD4"/>
    <w:rsid w:val="00B72DBD"/>
    <w:rsid w:val="00B80F2B"/>
    <w:rsid w:val="00B86DA0"/>
    <w:rsid w:val="00B9028F"/>
    <w:rsid w:val="00B9094C"/>
    <w:rsid w:val="00BA0357"/>
    <w:rsid w:val="00BC2069"/>
    <w:rsid w:val="00BE03AE"/>
    <w:rsid w:val="00BF061C"/>
    <w:rsid w:val="00BF1354"/>
    <w:rsid w:val="00C16EDF"/>
    <w:rsid w:val="00C222C8"/>
    <w:rsid w:val="00C232CE"/>
    <w:rsid w:val="00C27F5C"/>
    <w:rsid w:val="00C30763"/>
    <w:rsid w:val="00C31EE9"/>
    <w:rsid w:val="00C33923"/>
    <w:rsid w:val="00C4346A"/>
    <w:rsid w:val="00C57F0D"/>
    <w:rsid w:val="00C769E2"/>
    <w:rsid w:val="00CB63F2"/>
    <w:rsid w:val="00CC13E6"/>
    <w:rsid w:val="00CD7C85"/>
    <w:rsid w:val="00CE1A0E"/>
    <w:rsid w:val="00CE7707"/>
    <w:rsid w:val="00CF6455"/>
    <w:rsid w:val="00D12A66"/>
    <w:rsid w:val="00D12FD0"/>
    <w:rsid w:val="00D22802"/>
    <w:rsid w:val="00D31406"/>
    <w:rsid w:val="00D36195"/>
    <w:rsid w:val="00D36406"/>
    <w:rsid w:val="00D46DB6"/>
    <w:rsid w:val="00D52299"/>
    <w:rsid w:val="00D57DE5"/>
    <w:rsid w:val="00D628D4"/>
    <w:rsid w:val="00D727D1"/>
    <w:rsid w:val="00D7616B"/>
    <w:rsid w:val="00D81BE2"/>
    <w:rsid w:val="00D822BF"/>
    <w:rsid w:val="00D95733"/>
    <w:rsid w:val="00DB083F"/>
    <w:rsid w:val="00DD64F0"/>
    <w:rsid w:val="00DF5617"/>
    <w:rsid w:val="00DF7B40"/>
    <w:rsid w:val="00E04D09"/>
    <w:rsid w:val="00E11CE7"/>
    <w:rsid w:val="00E1647E"/>
    <w:rsid w:val="00E16671"/>
    <w:rsid w:val="00E26FDB"/>
    <w:rsid w:val="00E3368B"/>
    <w:rsid w:val="00E40C41"/>
    <w:rsid w:val="00E548CA"/>
    <w:rsid w:val="00E6337E"/>
    <w:rsid w:val="00E741D4"/>
    <w:rsid w:val="00E7638F"/>
    <w:rsid w:val="00E96183"/>
    <w:rsid w:val="00EA201D"/>
    <w:rsid w:val="00EA31BF"/>
    <w:rsid w:val="00EA76C0"/>
    <w:rsid w:val="00ED5FF1"/>
    <w:rsid w:val="00ED6E60"/>
    <w:rsid w:val="00EF57B4"/>
    <w:rsid w:val="00F02070"/>
    <w:rsid w:val="00F06AA1"/>
    <w:rsid w:val="00F15C3C"/>
    <w:rsid w:val="00F2736A"/>
    <w:rsid w:val="00F41BE4"/>
    <w:rsid w:val="00F6055F"/>
    <w:rsid w:val="00F7021B"/>
    <w:rsid w:val="00F97DF4"/>
    <w:rsid w:val="00FA1E17"/>
    <w:rsid w:val="00FC2F6E"/>
    <w:rsid w:val="00FE23C5"/>
    <w:rsid w:val="00FE5CD5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F087A7A"/>
  <w15:docId w15:val="{51F0B538-BAA2-4C3C-95D9-91187D14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sz w:val="22"/>
    </w:rPr>
  </w:style>
  <w:style w:type="paragraph" w:styleId="Zkladntext2">
    <w:name w:val="Body Text 2"/>
    <w:basedOn w:val="Normln"/>
  </w:style>
  <w:style w:type="paragraph" w:styleId="Zkladntextodsazen2">
    <w:name w:val="Body Text Indent 2"/>
    <w:basedOn w:val="Normln"/>
    <w:rsid w:val="00A60BE2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B018C9"/>
    <w:rPr>
      <w:rFonts w:ascii="Arial" w:hAnsi="Arial" w:cs="Arial"/>
      <w:sz w:val="24"/>
      <w:lang w:eastAsia="en-US"/>
    </w:rPr>
  </w:style>
  <w:style w:type="paragraph" w:styleId="Textbubliny">
    <w:name w:val="Balloon Text"/>
    <w:basedOn w:val="Normln"/>
    <w:link w:val="TextbublinyChar"/>
    <w:rsid w:val="00493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39E1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link w:val="Zpat"/>
    <w:uiPriority w:val="99"/>
    <w:rsid w:val="000A460B"/>
    <w:rPr>
      <w:rFonts w:ascii="Arial" w:hAnsi="Arial" w:cs="Arial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66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zkrotimeenergie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mpsv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zdislava.odstrcilova@mpsv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hammersmidova\Desktop\&#353;ablona%20-%20hlavi&#269;kov&#253;%20pap&#237;r%20NM%2018%20zastupuj&#237;c&#237;%20NM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F05C80D81C347AAB68AC0572BA815" ma:contentTypeVersion="" ma:contentTypeDescription="Vytvoří nový dokument" ma:contentTypeScope="" ma:versionID="9d04b18a25d148e7e3c1c583fe8b83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f0e02c2c96777e09885b812aade6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02570-9E43-4BBE-91FA-7126850DE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686C3-3773-492B-8EFA-B259F4C12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B792B-108F-45DA-B8D5-6581E33978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8391A5-31C4-4D5B-8C0B-00EC96B1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hlavičkový papír NM 18 zastupující NM 2</Template>
  <TotalTime>5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5552</CharactersWithSpaces>
  <SharedDoc>false</SharedDoc>
  <HLinks>
    <vt:vector size="6" baseType="variant"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mailto:thuy.truong@mpsv.cz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Hammeršmídová Anna</dc:creator>
  <cp:lastModifiedBy>Pipková Martina (MPSV)</cp:lastModifiedBy>
  <cp:revision>2</cp:revision>
  <cp:lastPrinted>2019-06-25T11:21:00Z</cp:lastPrinted>
  <dcterms:created xsi:type="dcterms:W3CDTF">2022-10-20T07:45:00Z</dcterms:created>
  <dcterms:modified xsi:type="dcterms:W3CDTF">2022-10-20T07:45:00Z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0x010100DF7F05C80D81C347AAB68AC0572BA815</vt:lpwstr>
  </property>
</Properties>
</file>