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EFFC" w14:textId="7870C2D2" w:rsidR="00AA6DD7" w:rsidRPr="00130660" w:rsidRDefault="00AA6DD7" w:rsidP="00FB4533">
      <w:pPr>
        <w:pStyle w:val="WW-Zkladntext2"/>
        <w:spacing w:line="240" w:lineRule="auto"/>
        <w:jc w:val="center"/>
        <w:rPr>
          <w:rFonts w:ascii="Times New Roman" w:hAnsi="Times New Roman"/>
          <w:b w:val="0"/>
          <w:spacing w:val="40"/>
          <w:szCs w:val="24"/>
        </w:rPr>
      </w:pPr>
      <w:r w:rsidRPr="00130660">
        <w:rPr>
          <w:rFonts w:ascii="Times New Roman" w:hAnsi="Times New Roman"/>
          <w:b w:val="0"/>
          <w:spacing w:val="40"/>
          <w:szCs w:val="24"/>
        </w:rPr>
        <w:t>Návrh</w:t>
      </w:r>
    </w:p>
    <w:p w14:paraId="50F2A133" w14:textId="77777777" w:rsidR="00AA6DD7" w:rsidRPr="00130660" w:rsidRDefault="00AA6DD7" w:rsidP="00FB4533">
      <w:pPr>
        <w:pStyle w:val="WW-Zkladntext2"/>
        <w:spacing w:line="240" w:lineRule="auto"/>
        <w:jc w:val="center"/>
        <w:rPr>
          <w:rFonts w:ascii="Times New Roman" w:hAnsi="Times New Roman"/>
          <w:b w:val="0"/>
          <w:spacing w:val="40"/>
          <w:szCs w:val="24"/>
        </w:rPr>
      </w:pPr>
    </w:p>
    <w:p w14:paraId="071F137F" w14:textId="77777777" w:rsidR="00AA6DD7" w:rsidRPr="00130660" w:rsidRDefault="00AA6DD7" w:rsidP="00FB4533">
      <w:pPr>
        <w:spacing w:after="0" w:line="240" w:lineRule="auto"/>
        <w:jc w:val="center"/>
        <w:rPr>
          <w:rFonts w:ascii="Times New Roman" w:hAnsi="Times New Roman" w:cs="Times New Roman"/>
          <w:b/>
          <w:sz w:val="24"/>
          <w:szCs w:val="24"/>
        </w:rPr>
      </w:pPr>
      <w:r w:rsidRPr="00130660">
        <w:rPr>
          <w:rFonts w:ascii="Times New Roman" w:hAnsi="Times New Roman" w:cs="Times New Roman"/>
          <w:b/>
          <w:sz w:val="24"/>
          <w:szCs w:val="24"/>
        </w:rPr>
        <w:t>ZÁKON</w:t>
      </w:r>
    </w:p>
    <w:p w14:paraId="4E3BAD2D" w14:textId="1F947497"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ze dne ………. 202</w:t>
      </w:r>
      <w:r w:rsidR="004E42E8" w:rsidRPr="00130660">
        <w:rPr>
          <w:rFonts w:ascii="Times New Roman" w:hAnsi="Times New Roman" w:cs="Times New Roman"/>
          <w:sz w:val="24"/>
          <w:szCs w:val="24"/>
        </w:rPr>
        <w:t>3</w:t>
      </w:r>
    </w:p>
    <w:p w14:paraId="00B57ED1" w14:textId="77777777" w:rsidR="002E5250" w:rsidRPr="00130660" w:rsidRDefault="002E5250" w:rsidP="00FB4533">
      <w:pPr>
        <w:spacing w:after="0" w:line="240" w:lineRule="auto"/>
        <w:jc w:val="center"/>
        <w:rPr>
          <w:rFonts w:ascii="Times New Roman" w:hAnsi="Times New Roman" w:cs="Times New Roman"/>
          <w:b/>
          <w:sz w:val="24"/>
          <w:szCs w:val="24"/>
        </w:rPr>
      </w:pPr>
    </w:p>
    <w:p w14:paraId="531D0F03" w14:textId="162873F0" w:rsidR="002E5250" w:rsidRPr="00130660" w:rsidRDefault="00AA6DD7" w:rsidP="00FB4533">
      <w:pPr>
        <w:spacing w:after="0" w:line="240" w:lineRule="auto"/>
        <w:jc w:val="center"/>
        <w:rPr>
          <w:rFonts w:ascii="Times New Roman" w:hAnsi="Times New Roman" w:cs="Times New Roman"/>
          <w:b/>
          <w:sz w:val="24"/>
          <w:szCs w:val="24"/>
        </w:rPr>
      </w:pPr>
      <w:r w:rsidRPr="00130660">
        <w:rPr>
          <w:rFonts w:ascii="Times New Roman" w:hAnsi="Times New Roman" w:cs="Times New Roman"/>
          <w:b/>
          <w:sz w:val="24"/>
          <w:szCs w:val="24"/>
        </w:rPr>
        <w:t xml:space="preserve">o </w:t>
      </w:r>
      <w:r w:rsidR="001B5161" w:rsidRPr="00130660">
        <w:rPr>
          <w:rFonts w:ascii="Times New Roman" w:hAnsi="Times New Roman" w:cs="Times New Roman"/>
          <w:b/>
          <w:sz w:val="24"/>
          <w:szCs w:val="24"/>
        </w:rPr>
        <w:t xml:space="preserve">registrovaném </w:t>
      </w:r>
      <w:r w:rsidRPr="00130660">
        <w:rPr>
          <w:rFonts w:ascii="Times New Roman" w:hAnsi="Times New Roman" w:cs="Times New Roman"/>
          <w:b/>
          <w:sz w:val="24"/>
          <w:szCs w:val="24"/>
        </w:rPr>
        <w:t xml:space="preserve">sociálním </w:t>
      </w:r>
      <w:r w:rsidR="00865A74" w:rsidRPr="00130660">
        <w:rPr>
          <w:rFonts w:ascii="Times New Roman" w:hAnsi="Times New Roman" w:cs="Times New Roman"/>
          <w:b/>
          <w:sz w:val="24"/>
          <w:szCs w:val="24"/>
        </w:rPr>
        <w:t xml:space="preserve">podniku </w:t>
      </w:r>
      <w:r w:rsidR="004B2431" w:rsidRPr="00130660">
        <w:rPr>
          <w:rFonts w:ascii="Times New Roman" w:hAnsi="Times New Roman" w:cs="Times New Roman"/>
          <w:b/>
          <w:sz w:val="24"/>
          <w:szCs w:val="24"/>
        </w:rPr>
        <w:t>a o změně souvisejících zákonů</w:t>
      </w:r>
    </w:p>
    <w:p w14:paraId="651B1011" w14:textId="2218DAAD" w:rsidR="002E5250" w:rsidRPr="00130660" w:rsidRDefault="002E5250" w:rsidP="00FB4533">
      <w:pPr>
        <w:spacing w:after="0" w:line="240" w:lineRule="auto"/>
        <w:jc w:val="both"/>
        <w:rPr>
          <w:rFonts w:ascii="Times New Roman" w:hAnsi="Times New Roman" w:cs="Times New Roman"/>
          <w:b/>
          <w:sz w:val="24"/>
          <w:szCs w:val="24"/>
        </w:rPr>
      </w:pPr>
    </w:p>
    <w:p w14:paraId="28D13D42" w14:textId="30C0566F" w:rsidR="00AA6DD7" w:rsidRPr="00130660" w:rsidRDefault="00AA6DD7"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Parlament se usnesl na tomto zákoně České republiky:</w:t>
      </w:r>
    </w:p>
    <w:p w14:paraId="5DC0A482" w14:textId="77777777" w:rsidR="002E5250" w:rsidRPr="00130660" w:rsidRDefault="002E5250" w:rsidP="00FB4533">
      <w:pPr>
        <w:spacing w:after="0" w:line="240" w:lineRule="auto"/>
        <w:jc w:val="both"/>
        <w:rPr>
          <w:rFonts w:ascii="Times New Roman" w:hAnsi="Times New Roman" w:cs="Times New Roman"/>
          <w:b/>
          <w:sz w:val="24"/>
          <w:szCs w:val="24"/>
        </w:rPr>
      </w:pPr>
    </w:p>
    <w:p w14:paraId="7E27DAE6" w14:textId="7A571973"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ČÁST PRVNÍ</w:t>
      </w:r>
    </w:p>
    <w:p w14:paraId="6BB8B1CE" w14:textId="77777777" w:rsidR="002E5250" w:rsidRPr="00130660" w:rsidRDefault="002E5250" w:rsidP="00FB4533">
      <w:pPr>
        <w:spacing w:after="0" w:line="240" w:lineRule="auto"/>
        <w:jc w:val="center"/>
        <w:rPr>
          <w:rFonts w:ascii="Times New Roman" w:hAnsi="Times New Roman" w:cs="Times New Roman"/>
          <w:sz w:val="24"/>
          <w:szCs w:val="24"/>
        </w:rPr>
      </w:pPr>
    </w:p>
    <w:p w14:paraId="5A05A629" w14:textId="36ACF96E" w:rsidR="00AA6DD7" w:rsidRPr="00130660" w:rsidRDefault="00AA6DD7" w:rsidP="00FB4533">
      <w:pPr>
        <w:spacing w:after="0" w:line="240" w:lineRule="auto"/>
        <w:jc w:val="center"/>
        <w:rPr>
          <w:rFonts w:ascii="Times New Roman" w:hAnsi="Times New Roman" w:cs="Times New Roman"/>
          <w:b/>
          <w:caps/>
          <w:sz w:val="24"/>
          <w:szCs w:val="24"/>
        </w:rPr>
      </w:pPr>
      <w:r w:rsidRPr="00130660">
        <w:rPr>
          <w:rFonts w:ascii="Times New Roman" w:hAnsi="Times New Roman" w:cs="Times New Roman"/>
          <w:b/>
          <w:caps/>
          <w:sz w:val="24"/>
          <w:szCs w:val="24"/>
        </w:rPr>
        <w:t xml:space="preserve">Zákon o </w:t>
      </w:r>
      <w:r w:rsidR="001B5161" w:rsidRPr="00130660">
        <w:rPr>
          <w:rFonts w:ascii="Times New Roman" w:hAnsi="Times New Roman" w:cs="Times New Roman"/>
          <w:b/>
          <w:caps/>
          <w:sz w:val="24"/>
          <w:szCs w:val="24"/>
        </w:rPr>
        <w:t xml:space="preserve">registrovaném </w:t>
      </w:r>
      <w:r w:rsidRPr="00130660">
        <w:rPr>
          <w:rFonts w:ascii="Times New Roman" w:hAnsi="Times New Roman" w:cs="Times New Roman"/>
          <w:b/>
          <w:caps/>
          <w:sz w:val="24"/>
          <w:szCs w:val="24"/>
        </w:rPr>
        <w:t xml:space="preserve">sociálním </w:t>
      </w:r>
      <w:r w:rsidR="00865A74" w:rsidRPr="00130660">
        <w:rPr>
          <w:rFonts w:ascii="Times New Roman" w:hAnsi="Times New Roman" w:cs="Times New Roman"/>
          <w:b/>
          <w:caps/>
          <w:sz w:val="24"/>
          <w:szCs w:val="24"/>
        </w:rPr>
        <w:t>Podniku</w:t>
      </w:r>
    </w:p>
    <w:p w14:paraId="2C222CC7" w14:textId="77777777" w:rsidR="002E5250" w:rsidRPr="00130660" w:rsidRDefault="002E5250" w:rsidP="00FB4533">
      <w:pPr>
        <w:spacing w:after="0" w:line="240" w:lineRule="auto"/>
        <w:jc w:val="center"/>
        <w:rPr>
          <w:rFonts w:ascii="Times New Roman" w:hAnsi="Times New Roman" w:cs="Times New Roman"/>
          <w:b/>
          <w:caps/>
          <w:sz w:val="24"/>
          <w:szCs w:val="24"/>
        </w:rPr>
      </w:pPr>
    </w:p>
    <w:p w14:paraId="3311FDF5" w14:textId="77777777" w:rsidR="002E5250" w:rsidRPr="00130660" w:rsidRDefault="00AA6DD7" w:rsidP="00FB4533">
      <w:pPr>
        <w:spacing w:after="0" w:line="240" w:lineRule="auto"/>
        <w:jc w:val="center"/>
        <w:rPr>
          <w:rFonts w:ascii="Times New Roman" w:hAnsi="Times New Roman" w:cs="Times New Roman"/>
          <w:bCs/>
          <w:sz w:val="24"/>
          <w:szCs w:val="24"/>
        </w:rPr>
      </w:pPr>
      <w:r w:rsidRPr="00130660">
        <w:rPr>
          <w:rFonts w:ascii="Times New Roman" w:hAnsi="Times New Roman" w:cs="Times New Roman"/>
          <w:bCs/>
          <w:sz w:val="24"/>
          <w:szCs w:val="24"/>
        </w:rPr>
        <w:t>§ 1</w:t>
      </w:r>
    </w:p>
    <w:p w14:paraId="74A4E2A5" w14:textId="67AECF01" w:rsidR="00AA6DD7" w:rsidRPr="00130660" w:rsidRDefault="00AA6DD7" w:rsidP="00FB4533">
      <w:pPr>
        <w:spacing w:after="0" w:line="240" w:lineRule="auto"/>
        <w:jc w:val="center"/>
        <w:rPr>
          <w:rFonts w:ascii="Times New Roman" w:hAnsi="Times New Roman" w:cs="Times New Roman"/>
          <w:bCs/>
          <w:sz w:val="24"/>
          <w:szCs w:val="24"/>
        </w:rPr>
      </w:pPr>
    </w:p>
    <w:p w14:paraId="7497C155" w14:textId="10D52CE7" w:rsidR="00AA6DD7" w:rsidRPr="00130660" w:rsidRDefault="00AA6DD7" w:rsidP="00FB4533">
      <w:pPr>
        <w:spacing w:after="0" w:line="240" w:lineRule="auto"/>
        <w:jc w:val="center"/>
        <w:rPr>
          <w:rFonts w:ascii="Times New Roman" w:hAnsi="Times New Roman" w:cs="Times New Roman"/>
          <w:b/>
          <w:bCs/>
          <w:sz w:val="24"/>
          <w:szCs w:val="24"/>
        </w:rPr>
      </w:pPr>
      <w:r w:rsidRPr="00130660">
        <w:rPr>
          <w:rFonts w:ascii="Times New Roman" w:hAnsi="Times New Roman" w:cs="Times New Roman"/>
          <w:b/>
          <w:bCs/>
          <w:sz w:val="24"/>
          <w:szCs w:val="24"/>
        </w:rPr>
        <w:t>Předmět úpravy</w:t>
      </w:r>
    </w:p>
    <w:p w14:paraId="5D285483" w14:textId="77777777" w:rsidR="002E5250" w:rsidRPr="00130660" w:rsidRDefault="002E5250" w:rsidP="00FB4533">
      <w:pPr>
        <w:spacing w:after="0" w:line="240" w:lineRule="auto"/>
        <w:jc w:val="both"/>
        <w:rPr>
          <w:rFonts w:ascii="Times New Roman" w:hAnsi="Times New Roman" w:cs="Times New Roman"/>
          <w:b/>
          <w:bCs/>
          <w:sz w:val="24"/>
          <w:szCs w:val="24"/>
        </w:rPr>
      </w:pPr>
    </w:p>
    <w:p w14:paraId="7CE0E192" w14:textId="1B07F25D" w:rsidR="00AA6DD7" w:rsidRPr="00130660" w:rsidRDefault="00AA6DD7" w:rsidP="00FB4533">
      <w:pPr>
        <w:spacing w:after="0" w:line="240" w:lineRule="auto"/>
        <w:ind w:firstLine="708"/>
        <w:jc w:val="both"/>
        <w:rPr>
          <w:rFonts w:ascii="Times New Roman" w:hAnsi="Times New Roman" w:cs="Times New Roman"/>
          <w:bCs/>
          <w:sz w:val="24"/>
          <w:szCs w:val="24"/>
        </w:rPr>
      </w:pPr>
      <w:r w:rsidRPr="00130660">
        <w:rPr>
          <w:rFonts w:ascii="Times New Roman" w:hAnsi="Times New Roman" w:cs="Times New Roman"/>
          <w:sz w:val="24"/>
          <w:szCs w:val="24"/>
        </w:rPr>
        <w:t xml:space="preserve">Tento zákon </w:t>
      </w:r>
      <w:r w:rsidR="008E42C3" w:rsidRPr="00130660">
        <w:rPr>
          <w:rFonts w:ascii="Times New Roman" w:hAnsi="Times New Roman" w:cs="Times New Roman"/>
          <w:sz w:val="24"/>
          <w:szCs w:val="24"/>
        </w:rPr>
        <w:t>vymezuje subjekty sociální ekonomiky a upravuje podmínky</w:t>
      </w:r>
      <w:r w:rsidR="00DD53FF" w:rsidRPr="00130660">
        <w:rPr>
          <w:rFonts w:ascii="Times New Roman" w:hAnsi="Times New Roman" w:cs="Times New Roman"/>
          <w:sz w:val="24"/>
          <w:szCs w:val="24"/>
        </w:rPr>
        <w:t xml:space="preserve"> </w:t>
      </w:r>
      <w:r w:rsidR="00D64780" w:rsidRPr="00130660">
        <w:rPr>
          <w:rFonts w:ascii="Times New Roman" w:hAnsi="Times New Roman" w:cs="Times New Roman"/>
          <w:sz w:val="24"/>
          <w:szCs w:val="24"/>
        </w:rPr>
        <w:t xml:space="preserve">přiznání </w:t>
      </w:r>
      <w:r w:rsidR="00D64780" w:rsidRPr="00130660">
        <w:rPr>
          <w:rFonts w:ascii="Times New Roman" w:hAnsi="Times New Roman" w:cs="Times New Roman"/>
          <w:bCs/>
          <w:sz w:val="24"/>
          <w:szCs w:val="24"/>
        </w:rPr>
        <w:t xml:space="preserve">statusu </w:t>
      </w:r>
      <w:r w:rsidR="00C63560" w:rsidRPr="00130660">
        <w:rPr>
          <w:rFonts w:ascii="Times New Roman" w:hAnsi="Times New Roman" w:cs="Times New Roman"/>
          <w:bCs/>
          <w:sz w:val="24"/>
          <w:szCs w:val="24"/>
        </w:rPr>
        <w:t>a fungování registrovaného</w:t>
      </w:r>
      <w:r w:rsidR="00B15B01" w:rsidRPr="00130660">
        <w:rPr>
          <w:rFonts w:ascii="Times New Roman" w:hAnsi="Times New Roman" w:cs="Times New Roman"/>
          <w:bCs/>
          <w:sz w:val="24"/>
          <w:szCs w:val="24"/>
        </w:rPr>
        <w:t xml:space="preserve"> </w:t>
      </w:r>
      <w:r w:rsidRPr="00130660">
        <w:rPr>
          <w:rFonts w:ascii="Times New Roman" w:hAnsi="Times New Roman" w:cs="Times New Roman"/>
          <w:bCs/>
          <w:sz w:val="24"/>
          <w:szCs w:val="24"/>
        </w:rPr>
        <w:t>sociální</w:t>
      </w:r>
      <w:r w:rsidR="008E42C3" w:rsidRPr="00130660">
        <w:rPr>
          <w:rFonts w:ascii="Times New Roman" w:hAnsi="Times New Roman" w:cs="Times New Roman"/>
          <w:bCs/>
          <w:sz w:val="24"/>
          <w:szCs w:val="24"/>
        </w:rPr>
        <w:t>ho</w:t>
      </w:r>
      <w:r w:rsidRPr="00130660">
        <w:rPr>
          <w:rFonts w:ascii="Times New Roman" w:hAnsi="Times New Roman" w:cs="Times New Roman"/>
          <w:bCs/>
          <w:sz w:val="24"/>
          <w:szCs w:val="24"/>
        </w:rPr>
        <w:t xml:space="preserve"> podniku</w:t>
      </w:r>
      <w:r w:rsidR="006444DC" w:rsidRPr="00130660">
        <w:rPr>
          <w:rFonts w:ascii="Times New Roman" w:hAnsi="Times New Roman" w:cs="Times New Roman"/>
          <w:bCs/>
          <w:sz w:val="24"/>
          <w:szCs w:val="24"/>
        </w:rPr>
        <w:t xml:space="preserve"> a p</w:t>
      </w:r>
      <w:r w:rsidR="00C63560" w:rsidRPr="00130660">
        <w:rPr>
          <w:rFonts w:ascii="Times New Roman" w:hAnsi="Times New Roman" w:cs="Times New Roman"/>
          <w:bCs/>
          <w:sz w:val="24"/>
          <w:szCs w:val="24"/>
        </w:rPr>
        <w:t>oskytování</w:t>
      </w:r>
      <w:r w:rsidR="008E42C3" w:rsidRPr="00130660">
        <w:rPr>
          <w:rFonts w:ascii="Times New Roman" w:hAnsi="Times New Roman" w:cs="Times New Roman"/>
          <w:bCs/>
          <w:sz w:val="24"/>
          <w:szCs w:val="24"/>
        </w:rPr>
        <w:t xml:space="preserve"> </w:t>
      </w:r>
      <w:r w:rsidR="00C63560" w:rsidRPr="00130660">
        <w:rPr>
          <w:rFonts w:ascii="Times New Roman" w:hAnsi="Times New Roman" w:cs="Times New Roman"/>
          <w:bCs/>
          <w:sz w:val="24"/>
          <w:szCs w:val="24"/>
        </w:rPr>
        <w:t>podpory registrovaným sociálním podnikům.</w:t>
      </w:r>
      <w:r w:rsidRPr="00130660">
        <w:rPr>
          <w:rFonts w:ascii="Times New Roman" w:hAnsi="Times New Roman" w:cs="Times New Roman"/>
          <w:bCs/>
          <w:sz w:val="24"/>
          <w:szCs w:val="24"/>
        </w:rPr>
        <w:t xml:space="preserve"> </w:t>
      </w:r>
    </w:p>
    <w:p w14:paraId="5A3A9C71" w14:textId="77777777" w:rsidR="00AA6DD7" w:rsidRPr="00130660" w:rsidRDefault="00AA6DD7" w:rsidP="00FB4533">
      <w:pPr>
        <w:spacing w:after="0" w:line="240" w:lineRule="auto"/>
        <w:ind w:firstLine="708"/>
        <w:jc w:val="both"/>
        <w:rPr>
          <w:rFonts w:ascii="Times New Roman" w:hAnsi="Times New Roman" w:cs="Times New Roman"/>
          <w:bCs/>
          <w:sz w:val="24"/>
          <w:szCs w:val="24"/>
        </w:rPr>
      </w:pPr>
    </w:p>
    <w:p w14:paraId="7B048E04" w14:textId="77777777" w:rsidR="00AA6DD7" w:rsidRPr="00130660" w:rsidRDefault="00AA6DD7" w:rsidP="00FB4533">
      <w:pPr>
        <w:spacing w:after="0" w:line="240" w:lineRule="auto"/>
        <w:jc w:val="center"/>
        <w:rPr>
          <w:rFonts w:ascii="Times New Roman" w:hAnsi="Times New Roman" w:cs="Times New Roman"/>
          <w:bCs/>
          <w:sz w:val="24"/>
          <w:szCs w:val="24"/>
        </w:rPr>
      </w:pPr>
      <w:r w:rsidRPr="00130660">
        <w:rPr>
          <w:rFonts w:ascii="Times New Roman" w:hAnsi="Times New Roman" w:cs="Times New Roman"/>
          <w:bCs/>
          <w:sz w:val="24"/>
          <w:szCs w:val="24"/>
        </w:rPr>
        <w:t>§ 2</w:t>
      </w:r>
    </w:p>
    <w:p w14:paraId="78C91B92" w14:textId="77777777" w:rsidR="00AA6DD7" w:rsidRPr="00130660" w:rsidRDefault="00AA6DD7" w:rsidP="00FB4533">
      <w:pPr>
        <w:spacing w:after="0" w:line="240" w:lineRule="auto"/>
        <w:jc w:val="center"/>
        <w:rPr>
          <w:rFonts w:ascii="Times New Roman" w:hAnsi="Times New Roman" w:cs="Times New Roman"/>
          <w:bCs/>
          <w:sz w:val="24"/>
          <w:szCs w:val="24"/>
        </w:rPr>
      </w:pPr>
    </w:p>
    <w:p w14:paraId="5633B470" w14:textId="5ADAFA62" w:rsidR="00AA6DD7" w:rsidRPr="00130660" w:rsidRDefault="00AA6DD7" w:rsidP="00FB4533">
      <w:pPr>
        <w:spacing w:after="0" w:line="240" w:lineRule="auto"/>
        <w:jc w:val="center"/>
        <w:rPr>
          <w:rFonts w:ascii="Times New Roman" w:hAnsi="Times New Roman" w:cs="Times New Roman"/>
          <w:b/>
          <w:sz w:val="24"/>
          <w:szCs w:val="24"/>
        </w:rPr>
      </w:pPr>
      <w:bookmarkStart w:id="0" w:name="_Hlk108505845"/>
      <w:r w:rsidRPr="00130660">
        <w:rPr>
          <w:rFonts w:ascii="Times New Roman" w:hAnsi="Times New Roman" w:cs="Times New Roman"/>
          <w:b/>
          <w:sz w:val="24"/>
          <w:szCs w:val="24"/>
        </w:rPr>
        <w:t>S</w:t>
      </w:r>
      <w:r w:rsidR="004B2431" w:rsidRPr="00130660">
        <w:rPr>
          <w:rFonts w:ascii="Times New Roman" w:hAnsi="Times New Roman" w:cs="Times New Roman"/>
          <w:b/>
          <w:sz w:val="24"/>
          <w:szCs w:val="24"/>
        </w:rPr>
        <w:t>ociální ekonomika</w:t>
      </w:r>
    </w:p>
    <w:p w14:paraId="189E0508" w14:textId="77777777" w:rsidR="00AA6DD7" w:rsidRPr="00130660" w:rsidRDefault="00AA6DD7" w:rsidP="00FB4533">
      <w:pPr>
        <w:spacing w:after="0" w:line="240" w:lineRule="auto"/>
        <w:jc w:val="both"/>
        <w:rPr>
          <w:rFonts w:ascii="Times New Roman" w:hAnsi="Times New Roman" w:cs="Times New Roman"/>
          <w:b/>
          <w:sz w:val="24"/>
          <w:szCs w:val="24"/>
        </w:rPr>
      </w:pPr>
    </w:p>
    <w:bookmarkEnd w:id="0"/>
    <w:p w14:paraId="38F2120F" w14:textId="08074915" w:rsidR="00AA6DD7" w:rsidRPr="00130660" w:rsidRDefault="003158DA" w:rsidP="00FB4533">
      <w:pPr>
        <w:spacing w:after="0" w:line="240" w:lineRule="auto"/>
        <w:ind w:firstLine="708"/>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1A71A6" w:rsidRPr="00130660">
        <w:rPr>
          <w:rFonts w:ascii="Times New Roman" w:hAnsi="Times New Roman" w:cs="Times New Roman"/>
          <w:sz w:val="24"/>
          <w:szCs w:val="24"/>
        </w:rPr>
        <w:t xml:space="preserve">Sociální ekonomikou je souhrn výrobních, </w:t>
      </w:r>
      <w:r w:rsidR="00E01398" w:rsidRPr="00130660">
        <w:rPr>
          <w:rFonts w:ascii="Times New Roman" w:hAnsi="Times New Roman" w:cs="Times New Roman"/>
          <w:sz w:val="24"/>
          <w:szCs w:val="24"/>
        </w:rPr>
        <w:t>zásobovacích</w:t>
      </w:r>
      <w:r w:rsidR="00A076CB" w:rsidRPr="00130660">
        <w:rPr>
          <w:rFonts w:ascii="Times New Roman" w:hAnsi="Times New Roman" w:cs="Times New Roman"/>
          <w:sz w:val="24"/>
          <w:szCs w:val="24"/>
        </w:rPr>
        <w:t xml:space="preserve"> nebo </w:t>
      </w:r>
      <w:r w:rsidR="001A71A6" w:rsidRPr="00130660">
        <w:rPr>
          <w:rFonts w:ascii="Times New Roman" w:hAnsi="Times New Roman" w:cs="Times New Roman"/>
          <w:sz w:val="24"/>
          <w:szCs w:val="24"/>
        </w:rPr>
        <w:t xml:space="preserve">spotřebitelských </w:t>
      </w:r>
      <w:r w:rsidR="00D64780" w:rsidRPr="00130660">
        <w:rPr>
          <w:rFonts w:ascii="Times New Roman" w:hAnsi="Times New Roman" w:cs="Times New Roman"/>
          <w:sz w:val="24"/>
          <w:szCs w:val="24"/>
        </w:rPr>
        <w:t xml:space="preserve">činností </w:t>
      </w:r>
      <w:r w:rsidR="001A71A6" w:rsidRPr="00130660">
        <w:rPr>
          <w:rFonts w:ascii="Times New Roman" w:hAnsi="Times New Roman" w:cs="Times New Roman"/>
          <w:sz w:val="24"/>
          <w:szCs w:val="24"/>
        </w:rPr>
        <w:t>vykonáv</w:t>
      </w:r>
      <w:r w:rsidRPr="00130660">
        <w:rPr>
          <w:rFonts w:ascii="Times New Roman" w:hAnsi="Times New Roman" w:cs="Times New Roman"/>
          <w:sz w:val="24"/>
          <w:szCs w:val="24"/>
        </w:rPr>
        <w:t>a</w:t>
      </w:r>
      <w:r w:rsidR="001A71A6" w:rsidRPr="00130660">
        <w:rPr>
          <w:rFonts w:ascii="Times New Roman" w:hAnsi="Times New Roman" w:cs="Times New Roman"/>
          <w:sz w:val="24"/>
          <w:szCs w:val="24"/>
        </w:rPr>
        <w:t xml:space="preserve">ných </w:t>
      </w:r>
      <w:r w:rsidR="00B3217E" w:rsidRPr="00130660">
        <w:rPr>
          <w:rFonts w:ascii="Times New Roman" w:hAnsi="Times New Roman" w:cs="Times New Roman"/>
          <w:sz w:val="24"/>
          <w:szCs w:val="24"/>
        </w:rPr>
        <w:t xml:space="preserve">subjekty sociální ekonomiky </w:t>
      </w:r>
      <w:r w:rsidR="001A71A6" w:rsidRPr="00130660">
        <w:rPr>
          <w:rFonts w:ascii="Times New Roman" w:hAnsi="Times New Roman" w:cs="Times New Roman"/>
          <w:sz w:val="24"/>
          <w:szCs w:val="24"/>
        </w:rPr>
        <w:t>nezávisle na státu a za</w:t>
      </w:r>
      <w:r w:rsidR="00FD3856" w:rsidRPr="00130660">
        <w:rPr>
          <w:rFonts w:ascii="Times New Roman" w:hAnsi="Times New Roman" w:cs="Times New Roman"/>
          <w:sz w:val="24"/>
          <w:szCs w:val="24"/>
        </w:rPr>
        <w:t> </w:t>
      </w:r>
      <w:r w:rsidR="001A71A6" w:rsidRPr="00130660">
        <w:rPr>
          <w:rFonts w:ascii="Times New Roman" w:hAnsi="Times New Roman" w:cs="Times New Roman"/>
          <w:sz w:val="24"/>
          <w:szCs w:val="24"/>
        </w:rPr>
        <w:t xml:space="preserve">účelem dosahování </w:t>
      </w:r>
      <w:r w:rsidR="00A076CB" w:rsidRPr="00130660">
        <w:rPr>
          <w:rFonts w:ascii="Times New Roman" w:hAnsi="Times New Roman" w:cs="Times New Roman"/>
          <w:sz w:val="24"/>
          <w:szCs w:val="24"/>
        </w:rPr>
        <w:t xml:space="preserve">společensky </w:t>
      </w:r>
      <w:r w:rsidR="0097417C" w:rsidRPr="00130660">
        <w:rPr>
          <w:rFonts w:ascii="Times New Roman" w:hAnsi="Times New Roman" w:cs="Times New Roman"/>
          <w:sz w:val="24"/>
          <w:szCs w:val="24"/>
        </w:rPr>
        <w:t>prospěšných cílů</w:t>
      </w:r>
      <w:r w:rsidR="001A71A6" w:rsidRPr="00130660">
        <w:rPr>
          <w:rFonts w:ascii="Times New Roman" w:hAnsi="Times New Roman" w:cs="Times New Roman"/>
          <w:sz w:val="24"/>
          <w:szCs w:val="24"/>
        </w:rPr>
        <w:t xml:space="preserve">. </w:t>
      </w:r>
    </w:p>
    <w:p w14:paraId="5F47DEBD" w14:textId="77777777" w:rsidR="003F3B0F" w:rsidRPr="00130660" w:rsidRDefault="003F3B0F" w:rsidP="00FB4533">
      <w:pPr>
        <w:spacing w:after="0" w:line="240" w:lineRule="auto"/>
        <w:ind w:firstLine="708"/>
        <w:jc w:val="both"/>
        <w:rPr>
          <w:rFonts w:ascii="Times New Roman" w:hAnsi="Times New Roman" w:cs="Times New Roman"/>
          <w:sz w:val="24"/>
          <w:szCs w:val="24"/>
        </w:rPr>
      </w:pPr>
    </w:p>
    <w:p w14:paraId="08B5273E" w14:textId="23C9F1F9" w:rsidR="003158DA" w:rsidRPr="00130660" w:rsidRDefault="003158DA" w:rsidP="00FB4533">
      <w:pPr>
        <w:pStyle w:val="Bezmezer"/>
        <w:ind w:left="360" w:firstLine="348"/>
        <w:jc w:val="both"/>
        <w:rPr>
          <w:rFonts w:ascii="Times New Roman" w:hAnsi="Times New Roman" w:cs="Times New Roman"/>
          <w:sz w:val="24"/>
          <w:szCs w:val="24"/>
        </w:rPr>
      </w:pPr>
      <w:r w:rsidRPr="00130660">
        <w:rPr>
          <w:rFonts w:ascii="Times New Roman" w:hAnsi="Times New Roman" w:cs="Times New Roman"/>
          <w:sz w:val="24"/>
          <w:szCs w:val="24"/>
        </w:rPr>
        <w:t>(2) Subjekt</w:t>
      </w:r>
      <w:r w:rsidR="00B3217E" w:rsidRPr="00130660">
        <w:rPr>
          <w:rFonts w:ascii="Times New Roman" w:hAnsi="Times New Roman" w:cs="Times New Roman"/>
          <w:sz w:val="24"/>
          <w:szCs w:val="24"/>
        </w:rPr>
        <w:t>y</w:t>
      </w:r>
      <w:r w:rsidRPr="00130660">
        <w:rPr>
          <w:rFonts w:ascii="Times New Roman" w:hAnsi="Times New Roman" w:cs="Times New Roman"/>
          <w:sz w:val="24"/>
          <w:szCs w:val="24"/>
        </w:rPr>
        <w:t xml:space="preserve"> sociální ekonomiky </w:t>
      </w:r>
    </w:p>
    <w:p w14:paraId="6FA55A82" w14:textId="77777777" w:rsidR="003158DA" w:rsidRPr="00130660" w:rsidRDefault="003158DA" w:rsidP="00FB4533">
      <w:pPr>
        <w:pStyle w:val="Bezmezer"/>
        <w:ind w:left="360" w:firstLine="348"/>
        <w:jc w:val="both"/>
        <w:rPr>
          <w:rFonts w:ascii="Times New Roman" w:hAnsi="Times New Roman" w:cs="Times New Roman"/>
          <w:sz w:val="24"/>
          <w:szCs w:val="24"/>
        </w:rPr>
      </w:pPr>
    </w:p>
    <w:p w14:paraId="6D5B1007" w14:textId="4BFDEA92" w:rsidR="003158DA" w:rsidRPr="00130660" w:rsidRDefault="003158DA" w:rsidP="00FB4533">
      <w:pPr>
        <w:pStyle w:val="Bezmezer"/>
        <w:jc w:val="both"/>
        <w:rPr>
          <w:rFonts w:ascii="Times New Roman" w:hAnsi="Times New Roman" w:cs="Times New Roman"/>
          <w:sz w:val="24"/>
          <w:szCs w:val="24"/>
        </w:rPr>
      </w:pPr>
      <w:r w:rsidRPr="00130660">
        <w:rPr>
          <w:rFonts w:ascii="Times New Roman" w:hAnsi="Times New Roman" w:cs="Times New Roman"/>
          <w:sz w:val="24"/>
          <w:szCs w:val="24"/>
        </w:rPr>
        <w:t>a) jsou založeny na hodnotách udržitelnosti, solidarity, důvěry, vzájemnosti, místního rozvoje, sociální soudržnosti a začleňování</w:t>
      </w:r>
      <w:r w:rsidR="003F2E73" w:rsidRPr="00130660">
        <w:rPr>
          <w:rFonts w:ascii="Times New Roman" w:hAnsi="Times New Roman" w:cs="Times New Roman"/>
          <w:sz w:val="24"/>
          <w:szCs w:val="24"/>
        </w:rPr>
        <w:t>,</w:t>
      </w:r>
      <w:r w:rsidRPr="00130660">
        <w:rPr>
          <w:rFonts w:ascii="Times New Roman" w:hAnsi="Times New Roman" w:cs="Times New Roman"/>
          <w:sz w:val="24"/>
          <w:szCs w:val="24"/>
        </w:rPr>
        <w:t xml:space="preserve"> </w:t>
      </w:r>
    </w:p>
    <w:p w14:paraId="2B2F751A" w14:textId="56AC3352" w:rsidR="003158DA" w:rsidRPr="00130660" w:rsidRDefault="003158DA" w:rsidP="00FB4533">
      <w:pPr>
        <w:pStyle w:val="Bezmezer"/>
        <w:ind w:left="360"/>
        <w:jc w:val="both"/>
        <w:rPr>
          <w:rFonts w:ascii="Times New Roman" w:hAnsi="Times New Roman" w:cs="Times New Roman"/>
          <w:sz w:val="24"/>
          <w:szCs w:val="24"/>
        </w:rPr>
      </w:pPr>
    </w:p>
    <w:p w14:paraId="56D001B3" w14:textId="49B54382" w:rsidR="003158DA" w:rsidRPr="00130660" w:rsidRDefault="003158DA" w:rsidP="00FB4533">
      <w:pPr>
        <w:pStyle w:val="Bezmezer"/>
        <w:jc w:val="both"/>
        <w:rPr>
          <w:rFonts w:ascii="Times New Roman" w:hAnsi="Times New Roman" w:cs="Times New Roman"/>
          <w:sz w:val="24"/>
          <w:szCs w:val="24"/>
        </w:rPr>
      </w:pPr>
      <w:r w:rsidRPr="00130660">
        <w:rPr>
          <w:rFonts w:ascii="Times New Roman" w:hAnsi="Times New Roman" w:cs="Times New Roman"/>
          <w:sz w:val="24"/>
          <w:szCs w:val="24"/>
        </w:rPr>
        <w:t>b) jsou zaměřeny na posílení sociální soudržnosti, osvěty a občans</w:t>
      </w:r>
      <w:r w:rsidR="003220C6" w:rsidRPr="00130660">
        <w:rPr>
          <w:rFonts w:ascii="Times New Roman" w:hAnsi="Times New Roman" w:cs="Times New Roman"/>
          <w:sz w:val="24"/>
          <w:szCs w:val="24"/>
        </w:rPr>
        <w:t>ké společnosti</w:t>
      </w:r>
      <w:r w:rsidR="003F2E73" w:rsidRPr="00130660">
        <w:rPr>
          <w:rFonts w:ascii="Times New Roman" w:hAnsi="Times New Roman" w:cs="Times New Roman"/>
          <w:sz w:val="24"/>
          <w:szCs w:val="24"/>
        </w:rPr>
        <w:t>,</w:t>
      </w:r>
      <w:r w:rsidR="000056BC" w:rsidRPr="00130660">
        <w:rPr>
          <w:rFonts w:ascii="Times New Roman" w:hAnsi="Times New Roman" w:cs="Times New Roman"/>
          <w:sz w:val="24"/>
          <w:szCs w:val="24"/>
        </w:rPr>
        <w:t xml:space="preserve"> a</w:t>
      </w:r>
    </w:p>
    <w:p w14:paraId="4C5F98F4" w14:textId="77777777" w:rsidR="003158DA" w:rsidRPr="00130660" w:rsidRDefault="003158DA" w:rsidP="00FB4533">
      <w:pPr>
        <w:pStyle w:val="Bezmezer"/>
        <w:jc w:val="both"/>
        <w:rPr>
          <w:rFonts w:ascii="Times New Roman" w:hAnsi="Times New Roman" w:cs="Times New Roman"/>
          <w:sz w:val="24"/>
          <w:szCs w:val="24"/>
        </w:rPr>
      </w:pPr>
    </w:p>
    <w:p w14:paraId="61FAB845" w14:textId="268C5C57" w:rsidR="00A076CB" w:rsidRPr="00130660" w:rsidRDefault="003158DA" w:rsidP="00FB4533">
      <w:pPr>
        <w:pStyle w:val="Bezmezer"/>
        <w:jc w:val="both"/>
        <w:rPr>
          <w:rFonts w:ascii="Times New Roman" w:hAnsi="Times New Roman" w:cs="Times New Roman"/>
          <w:sz w:val="24"/>
          <w:szCs w:val="24"/>
        </w:rPr>
      </w:pPr>
      <w:r w:rsidRPr="00130660">
        <w:rPr>
          <w:rFonts w:ascii="Times New Roman" w:hAnsi="Times New Roman" w:cs="Times New Roman"/>
          <w:sz w:val="24"/>
          <w:szCs w:val="24"/>
        </w:rPr>
        <w:t>c)</w:t>
      </w:r>
      <w:r w:rsidR="00A076CB" w:rsidRPr="00130660">
        <w:rPr>
          <w:rFonts w:ascii="Times New Roman" w:hAnsi="Times New Roman" w:cs="Times New Roman"/>
          <w:sz w:val="24"/>
          <w:szCs w:val="24"/>
        </w:rPr>
        <w:t xml:space="preserve"> </w:t>
      </w:r>
      <w:r w:rsidR="00D64780" w:rsidRPr="00130660">
        <w:rPr>
          <w:rFonts w:ascii="Times New Roman" w:hAnsi="Times New Roman" w:cs="Times New Roman"/>
          <w:sz w:val="24"/>
          <w:szCs w:val="24"/>
        </w:rPr>
        <w:t xml:space="preserve">prostřednictvím hospodářské nebo </w:t>
      </w:r>
      <w:proofErr w:type="spellStart"/>
      <w:r w:rsidR="00D64780" w:rsidRPr="00130660">
        <w:rPr>
          <w:rFonts w:ascii="Times New Roman" w:hAnsi="Times New Roman" w:cs="Times New Roman"/>
          <w:sz w:val="24"/>
          <w:szCs w:val="24"/>
        </w:rPr>
        <w:t>nehospodářské</w:t>
      </w:r>
      <w:proofErr w:type="spellEnd"/>
      <w:r w:rsidR="00D64780" w:rsidRPr="00130660">
        <w:rPr>
          <w:rFonts w:ascii="Times New Roman" w:hAnsi="Times New Roman" w:cs="Times New Roman"/>
          <w:sz w:val="24"/>
          <w:szCs w:val="24"/>
        </w:rPr>
        <w:t xml:space="preserve"> činnosti </w:t>
      </w:r>
      <w:r w:rsidR="00A076CB" w:rsidRPr="00130660">
        <w:rPr>
          <w:rFonts w:ascii="Times New Roman" w:hAnsi="Times New Roman" w:cs="Times New Roman"/>
          <w:sz w:val="24"/>
          <w:szCs w:val="24"/>
        </w:rPr>
        <w:t>vyrábí zboží</w:t>
      </w:r>
      <w:r w:rsidR="005307C9" w:rsidRPr="00130660">
        <w:rPr>
          <w:rFonts w:ascii="Times New Roman" w:hAnsi="Times New Roman" w:cs="Times New Roman"/>
          <w:sz w:val="24"/>
          <w:szCs w:val="24"/>
        </w:rPr>
        <w:t xml:space="preserve"> nebo poskytují služby </w:t>
      </w:r>
      <w:r w:rsidR="00A076CB" w:rsidRPr="00130660">
        <w:rPr>
          <w:rFonts w:ascii="Times New Roman" w:hAnsi="Times New Roman" w:cs="Times New Roman"/>
          <w:sz w:val="24"/>
          <w:szCs w:val="24"/>
        </w:rPr>
        <w:t xml:space="preserve">pro tržní i netržní účely </w:t>
      </w:r>
      <w:r w:rsidR="00F46F3F" w:rsidRPr="00130660">
        <w:rPr>
          <w:rFonts w:ascii="Times New Roman" w:hAnsi="Times New Roman" w:cs="Times New Roman"/>
          <w:sz w:val="24"/>
          <w:szCs w:val="24"/>
        </w:rPr>
        <w:t xml:space="preserve">a </w:t>
      </w:r>
      <w:r w:rsidR="00AF1230" w:rsidRPr="00130660">
        <w:rPr>
          <w:rFonts w:ascii="Times New Roman" w:hAnsi="Times New Roman" w:cs="Times New Roman"/>
          <w:sz w:val="24"/>
          <w:szCs w:val="24"/>
        </w:rPr>
        <w:t xml:space="preserve">většinu </w:t>
      </w:r>
      <w:r w:rsidR="00F46F3F" w:rsidRPr="00130660">
        <w:rPr>
          <w:rFonts w:ascii="Times New Roman" w:hAnsi="Times New Roman" w:cs="Times New Roman"/>
          <w:sz w:val="24"/>
          <w:szCs w:val="24"/>
        </w:rPr>
        <w:t>zisk</w:t>
      </w:r>
      <w:r w:rsidR="00CE73C3" w:rsidRPr="00130660">
        <w:rPr>
          <w:rFonts w:ascii="Times New Roman" w:hAnsi="Times New Roman" w:cs="Times New Roman"/>
          <w:sz w:val="24"/>
          <w:szCs w:val="24"/>
        </w:rPr>
        <w:t>u</w:t>
      </w:r>
      <w:r w:rsidR="00F46F3F" w:rsidRPr="00130660">
        <w:rPr>
          <w:rFonts w:ascii="Times New Roman" w:hAnsi="Times New Roman" w:cs="Times New Roman"/>
          <w:sz w:val="24"/>
          <w:szCs w:val="24"/>
        </w:rPr>
        <w:t xml:space="preserve"> z této činnosti dále</w:t>
      </w:r>
      <w:r w:rsidR="00231F14" w:rsidRPr="00130660">
        <w:rPr>
          <w:rFonts w:ascii="Times New Roman" w:hAnsi="Times New Roman" w:cs="Times New Roman"/>
          <w:sz w:val="24"/>
          <w:szCs w:val="24"/>
        </w:rPr>
        <w:t xml:space="preserve"> </w:t>
      </w:r>
      <w:r w:rsidR="00F46F3F" w:rsidRPr="00130660">
        <w:rPr>
          <w:rFonts w:ascii="Times New Roman" w:hAnsi="Times New Roman" w:cs="Times New Roman"/>
          <w:sz w:val="24"/>
          <w:szCs w:val="24"/>
        </w:rPr>
        <w:t>investují</w:t>
      </w:r>
      <w:r w:rsidR="00FF7E9E" w:rsidRPr="00130660">
        <w:rPr>
          <w:rFonts w:ascii="Times New Roman" w:hAnsi="Times New Roman" w:cs="Times New Roman"/>
          <w:sz w:val="24"/>
          <w:szCs w:val="24"/>
        </w:rPr>
        <w:t xml:space="preserve"> za účelem dosahování společensky prospěšných cílů</w:t>
      </w:r>
      <w:r w:rsidR="00A076CB" w:rsidRPr="00130660">
        <w:rPr>
          <w:rFonts w:ascii="Times New Roman" w:hAnsi="Times New Roman" w:cs="Times New Roman"/>
          <w:sz w:val="24"/>
          <w:szCs w:val="24"/>
        </w:rPr>
        <w:t>.</w:t>
      </w:r>
    </w:p>
    <w:p w14:paraId="68DE6BC5" w14:textId="37D94DD7" w:rsidR="00B3217E" w:rsidRPr="00130660" w:rsidRDefault="00B3217E" w:rsidP="00FB4533">
      <w:pPr>
        <w:pStyle w:val="Bezmezer"/>
        <w:jc w:val="both"/>
        <w:rPr>
          <w:rFonts w:ascii="Times New Roman" w:hAnsi="Times New Roman" w:cs="Times New Roman"/>
          <w:sz w:val="24"/>
          <w:szCs w:val="24"/>
        </w:rPr>
      </w:pPr>
    </w:p>
    <w:p w14:paraId="70710C98" w14:textId="0C4D5B7B" w:rsidR="00B15B01" w:rsidRPr="00130660" w:rsidRDefault="00B3217E" w:rsidP="00FB4533">
      <w:pPr>
        <w:pStyle w:val="Bezmezer"/>
        <w:jc w:val="both"/>
        <w:rPr>
          <w:rFonts w:ascii="Times New Roman" w:hAnsi="Times New Roman" w:cs="Times New Roman"/>
          <w:sz w:val="24"/>
          <w:szCs w:val="24"/>
        </w:rPr>
      </w:pPr>
      <w:r w:rsidRPr="00130660">
        <w:rPr>
          <w:rFonts w:ascii="Times New Roman" w:hAnsi="Times New Roman" w:cs="Times New Roman"/>
          <w:sz w:val="24"/>
          <w:szCs w:val="24"/>
        </w:rPr>
        <w:tab/>
        <w:t xml:space="preserve">(3) </w:t>
      </w:r>
      <w:r w:rsidR="00F46F3F" w:rsidRPr="00130660">
        <w:rPr>
          <w:rFonts w:ascii="Times New Roman" w:hAnsi="Times New Roman" w:cs="Times New Roman"/>
          <w:sz w:val="24"/>
          <w:szCs w:val="24"/>
        </w:rPr>
        <w:t>S</w:t>
      </w:r>
      <w:r w:rsidRPr="00130660">
        <w:rPr>
          <w:rFonts w:ascii="Times New Roman" w:hAnsi="Times New Roman" w:cs="Times New Roman"/>
          <w:sz w:val="24"/>
          <w:szCs w:val="24"/>
        </w:rPr>
        <w:t>ociální podniky</w:t>
      </w:r>
      <w:r w:rsidR="00B15B01" w:rsidRPr="00130660">
        <w:rPr>
          <w:rFonts w:ascii="Times New Roman" w:hAnsi="Times New Roman" w:cs="Times New Roman"/>
          <w:sz w:val="24"/>
          <w:szCs w:val="24"/>
        </w:rPr>
        <w:t xml:space="preserve"> a registrované sociální podniky</w:t>
      </w:r>
      <w:bookmarkStart w:id="1" w:name="_Hlk109825129"/>
      <w:r w:rsidR="00F46F3F" w:rsidRPr="00130660">
        <w:rPr>
          <w:rFonts w:ascii="Times New Roman" w:hAnsi="Times New Roman" w:cs="Times New Roman"/>
          <w:sz w:val="24"/>
          <w:szCs w:val="24"/>
        </w:rPr>
        <w:t xml:space="preserve"> jsou subjekty sociální ekonomiky</w:t>
      </w:r>
      <w:r w:rsidR="00FD3856" w:rsidRPr="00130660">
        <w:rPr>
          <w:rFonts w:ascii="Times New Roman" w:hAnsi="Times New Roman" w:cs="Times New Roman"/>
          <w:sz w:val="24"/>
          <w:szCs w:val="24"/>
        </w:rPr>
        <w:t>.</w:t>
      </w:r>
    </w:p>
    <w:bookmarkEnd w:id="1"/>
    <w:p w14:paraId="26959755" w14:textId="77777777" w:rsidR="00C7581F" w:rsidRPr="00130660" w:rsidRDefault="00C7581F" w:rsidP="00FB4533">
      <w:pPr>
        <w:spacing w:after="0" w:line="240" w:lineRule="auto"/>
        <w:jc w:val="center"/>
        <w:rPr>
          <w:rFonts w:ascii="Times New Roman" w:hAnsi="Times New Roman" w:cs="Times New Roman"/>
          <w:sz w:val="24"/>
          <w:szCs w:val="24"/>
        </w:rPr>
      </w:pPr>
    </w:p>
    <w:p w14:paraId="39AB902F" w14:textId="4B8E2105"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 3</w:t>
      </w:r>
    </w:p>
    <w:p w14:paraId="66712FED" w14:textId="77777777" w:rsidR="002E5250" w:rsidRPr="00130660" w:rsidRDefault="002E5250" w:rsidP="00FB4533">
      <w:pPr>
        <w:spacing w:after="0" w:line="240" w:lineRule="auto"/>
        <w:jc w:val="center"/>
        <w:rPr>
          <w:rFonts w:ascii="Times New Roman" w:hAnsi="Times New Roman" w:cs="Times New Roman"/>
          <w:sz w:val="24"/>
          <w:szCs w:val="24"/>
        </w:rPr>
      </w:pPr>
    </w:p>
    <w:p w14:paraId="05C72C00" w14:textId="237454CD" w:rsidR="00AA6DD7" w:rsidRPr="00130660" w:rsidRDefault="00AA6DD7" w:rsidP="00FB4533">
      <w:pPr>
        <w:spacing w:after="0" w:line="240" w:lineRule="auto"/>
        <w:jc w:val="center"/>
        <w:rPr>
          <w:rFonts w:ascii="Times New Roman" w:hAnsi="Times New Roman" w:cs="Times New Roman"/>
          <w:b/>
          <w:bCs/>
          <w:sz w:val="24"/>
          <w:szCs w:val="24"/>
        </w:rPr>
      </w:pPr>
      <w:r w:rsidRPr="00130660">
        <w:rPr>
          <w:rFonts w:ascii="Times New Roman" w:hAnsi="Times New Roman" w:cs="Times New Roman"/>
          <w:b/>
          <w:bCs/>
          <w:sz w:val="24"/>
          <w:szCs w:val="24"/>
        </w:rPr>
        <w:t>Vymezení</w:t>
      </w:r>
      <w:r w:rsidR="00DD53FF" w:rsidRPr="00130660">
        <w:rPr>
          <w:rFonts w:ascii="Times New Roman" w:hAnsi="Times New Roman" w:cs="Times New Roman"/>
          <w:b/>
          <w:bCs/>
          <w:sz w:val="24"/>
          <w:szCs w:val="24"/>
        </w:rPr>
        <w:t xml:space="preserve"> </w:t>
      </w:r>
      <w:r w:rsidRPr="00130660">
        <w:rPr>
          <w:rFonts w:ascii="Times New Roman" w:hAnsi="Times New Roman" w:cs="Times New Roman"/>
          <w:b/>
          <w:bCs/>
          <w:sz w:val="24"/>
          <w:szCs w:val="24"/>
        </w:rPr>
        <w:t>pojmů</w:t>
      </w:r>
    </w:p>
    <w:p w14:paraId="2A8537C0" w14:textId="1D497F3A" w:rsidR="003840FE" w:rsidRPr="00130660" w:rsidRDefault="004E42E8" w:rsidP="00FB4533">
      <w:pPr>
        <w:tabs>
          <w:tab w:val="left" w:pos="5088"/>
        </w:tabs>
        <w:spacing w:after="0" w:line="240" w:lineRule="auto"/>
        <w:rPr>
          <w:rFonts w:ascii="Times New Roman" w:hAnsi="Times New Roman" w:cs="Times New Roman"/>
          <w:b/>
          <w:bCs/>
          <w:sz w:val="24"/>
          <w:szCs w:val="24"/>
        </w:rPr>
      </w:pPr>
      <w:r w:rsidRPr="00130660">
        <w:rPr>
          <w:rFonts w:ascii="Times New Roman" w:hAnsi="Times New Roman" w:cs="Times New Roman"/>
          <w:b/>
          <w:bCs/>
          <w:sz w:val="24"/>
          <w:szCs w:val="24"/>
        </w:rPr>
        <w:tab/>
      </w:r>
    </w:p>
    <w:p w14:paraId="05CD3623" w14:textId="07930FB0" w:rsidR="002E5250" w:rsidRPr="00130660" w:rsidRDefault="003F3B0F"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ab/>
      </w:r>
      <w:r w:rsidR="00AA6DD7" w:rsidRPr="00130660">
        <w:rPr>
          <w:rFonts w:ascii="Times New Roman" w:hAnsi="Times New Roman" w:cs="Times New Roman"/>
          <w:sz w:val="24"/>
          <w:szCs w:val="24"/>
        </w:rPr>
        <w:t xml:space="preserve">Pro účely tohoto zákona se rozumí </w:t>
      </w:r>
    </w:p>
    <w:p w14:paraId="2FCD92C7" w14:textId="77777777" w:rsidR="007E693E" w:rsidRPr="00130660" w:rsidRDefault="007E693E" w:rsidP="00FB4533">
      <w:pPr>
        <w:spacing w:after="0" w:line="240" w:lineRule="auto"/>
        <w:jc w:val="both"/>
        <w:rPr>
          <w:rFonts w:ascii="Times New Roman" w:hAnsi="Times New Roman" w:cs="Times New Roman"/>
          <w:sz w:val="24"/>
          <w:szCs w:val="24"/>
        </w:rPr>
      </w:pPr>
    </w:p>
    <w:p w14:paraId="52197BA2" w14:textId="095FB7CE" w:rsidR="007E693E" w:rsidRPr="00130660" w:rsidRDefault="007E693E" w:rsidP="007E693E">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 xml:space="preserve">a) sociálním podnikem </w:t>
      </w:r>
      <w:r w:rsidR="005578B1" w:rsidRPr="00130660">
        <w:rPr>
          <w:rFonts w:ascii="Times New Roman" w:hAnsi="Times New Roman" w:cs="Times New Roman"/>
          <w:sz w:val="24"/>
          <w:szCs w:val="24"/>
        </w:rPr>
        <w:t xml:space="preserve">subjekt sociální ekonomiky, a to </w:t>
      </w:r>
      <w:r w:rsidR="00F46F3F" w:rsidRPr="00130660">
        <w:rPr>
          <w:rFonts w:ascii="Times New Roman" w:hAnsi="Times New Roman" w:cs="Times New Roman"/>
          <w:sz w:val="24"/>
          <w:szCs w:val="24"/>
        </w:rPr>
        <w:t xml:space="preserve">podnikající </w:t>
      </w:r>
      <w:r w:rsidRPr="00130660">
        <w:rPr>
          <w:rFonts w:ascii="Times New Roman" w:hAnsi="Times New Roman" w:cs="Times New Roman"/>
          <w:sz w:val="24"/>
          <w:szCs w:val="24"/>
        </w:rPr>
        <w:t>fyzická</w:t>
      </w:r>
      <w:r w:rsidR="00F46F3F" w:rsidRPr="00130660">
        <w:rPr>
          <w:rFonts w:ascii="Times New Roman" w:hAnsi="Times New Roman" w:cs="Times New Roman"/>
          <w:sz w:val="24"/>
          <w:szCs w:val="24"/>
        </w:rPr>
        <w:t xml:space="preserve"> osoba</w:t>
      </w:r>
      <w:r w:rsidRPr="00130660">
        <w:rPr>
          <w:rFonts w:ascii="Times New Roman" w:hAnsi="Times New Roman" w:cs="Times New Roman"/>
          <w:sz w:val="24"/>
          <w:szCs w:val="24"/>
        </w:rPr>
        <w:t xml:space="preserve"> nebo právnická osoba</w:t>
      </w:r>
      <w:r w:rsidR="00A65D8B" w:rsidRPr="00130660">
        <w:rPr>
          <w:rFonts w:ascii="Times New Roman" w:hAnsi="Times New Roman" w:cs="Times New Roman"/>
          <w:sz w:val="24"/>
          <w:szCs w:val="24"/>
        </w:rPr>
        <w:t xml:space="preserve"> soukromého práva</w:t>
      </w:r>
      <w:r w:rsidR="001557F4" w:rsidRPr="00130660">
        <w:rPr>
          <w:rFonts w:ascii="Times New Roman" w:hAnsi="Times New Roman" w:cs="Times New Roman"/>
          <w:sz w:val="24"/>
          <w:szCs w:val="24"/>
        </w:rPr>
        <w:t xml:space="preserve"> splňující podmínky stanovené tímto zákonem</w:t>
      </w:r>
      <w:r w:rsidRPr="00130660">
        <w:rPr>
          <w:rFonts w:ascii="Times New Roman" w:hAnsi="Times New Roman" w:cs="Times New Roman"/>
          <w:sz w:val="24"/>
          <w:szCs w:val="24"/>
        </w:rPr>
        <w:t xml:space="preserve">; </w:t>
      </w:r>
    </w:p>
    <w:p w14:paraId="3527EC9F" w14:textId="36A8DF80" w:rsidR="007E693E" w:rsidRPr="00130660" w:rsidRDefault="007E693E" w:rsidP="00FB4533">
      <w:pPr>
        <w:spacing w:after="0" w:line="240" w:lineRule="auto"/>
        <w:jc w:val="both"/>
        <w:rPr>
          <w:rFonts w:ascii="Times New Roman" w:hAnsi="Times New Roman" w:cs="Times New Roman"/>
          <w:sz w:val="24"/>
          <w:szCs w:val="24"/>
        </w:rPr>
      </w:pPr>
    </w:p>
    <w:p w14:paraId="58823895" w14:textId="77777777" w:rsidR="002E5250" w:rsidRPr="00130660" w:rsidRDefault="002E5250" w:rsidP="00FB4533">
      <w:pPr>
        <w:spacing w:after="0" w:line="240" w:lineRule="auto"/>
        <w:jc w:val="both"/>
        <w:rPr>
          <w:rFonts w:ascii="Times New Roman" w:hAnsi="Times New Roman" w:cs="Times New Roman"/>
          <w:sz w:val="24"/>
          <w:szCs w:val="24"/>
        </w:rPr>
      </w:pPr>
    </w:p>
    <w:p w14:paraId="700B80C6" w14:textId="7AF58D78" w:rsidR="002E5250"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b</w:t>
      </w:r>
      <w:r w:rsidR="002E5250" w:rsidRPr="00130660">
        <w:rPr>
          <w:rFonts w:ascii="Times New Roman" w:hAnsi="Times New Roman" w:cs="Times New Roman"/>
          <w:sz w:val="24"/>
          <w:szCs w:val="24"/>
        </w:rPr>
        <w:t xml:space="preserve">) </w:t>
      </w:r>
      <w:r w:rsidR="00214536" w:rsidRPr="00130660">
        <w:rPr>
          <w:rFonts w:ascii="Times New Roman" w:hAnsi="Times New Roman" w:cs="Times New Roman"/>
          <w:sz w:val="24"/>
          <w:szCs w:val="24"/>
        </w:rPr>
        <w:t xml:space="preserve">registrovaným </w:t>
      </w:r>
      <w:r w:rsidR="00AA6DD7" w:rsidRPr="00130660">
        <w:rPr>
          <w:rFonts w:ascii="Times New Roman" w:hAnsi="Times New Roman" w:cs="Times New Roman"/>
          <w:sz w:val="24"/>
          <w:szCs w:val="24"/>
        </w:rPr>
        <w:t>sociá</w:t>
      </w:r>
      <w:r w:rsidR="00026A6B" w:rsidRPr="00130660">
        <w:rPr>
          <w:rFonts w:ascii="Times New Roman" w:hAnsi="Times New Roman" w:cs="Times New Roman"/>
          <w:sz w:val="24"/>
          <w:szCs w:val="24"/>
        </w:rPr>
        <w:t>lním podnikem</w:t>
      </w:r>
      <w:r w:rsidR="00995214" w:rsidRPr="00130660">
        <w:rPr>
          <w:rFonts w:ascii="Times New Roman" w:hAnsi="Times New Roman" w:cs="Times New Roman"/>
          <w:sz w:val="24"/>
          <w:szCs w:val="24"/>
        </w:rPr>
        <w:t xml:space="preserve"> sociální podnik</w:t>
      </w:r>
      <w:r w:rsidR="004F6EB6" w:rsidRPr="00130660">
        <w:rPr>
          <w:rFonts w:ascii="Times New Roman" w:hAnsi="Times New Roman" w:cs="Times New Roman"/>
          <w:sz w:val="24"/>
          <w:szCs w:val="24"/>
        </w:rPr>
        <w:t>, kterému byl přiznán status podle § 5 a který je zapsán v </w:t>
      </w:r>
      <w:r w:rsidR="00C8607F" w:rsidRPr="00130660">
        <w:rPr>
          <w:rFonts w:ascii="Times New Roman" w:hAnsi="Times New Roman" w:cs="Times New Roman"/>
          <w:sz w:val="24"/>
          <w:szCs w:val="24"/>
        </w:rPr>
        <w:t>registru</w:t>
      </w:r>
      <w:r w:rsidR="004F6EB6" w:rsidRPr="00130660">
        <w:rPr>
          <w:rFonts w:ascii="Times New Roman" w:hAnsi="Times New Roman" w:cs="Times New Roman"/>
          <w:sz w:val="24"/>
          <w:szCs w:val="24"/>
        </w:rPr>
        <w:t xml:space="preserve"> registrovaných sociálních podniků veden</w:t>
      </w:r>
      <w:r w:rsidR="00252E58" w:rsidRPr="00130660">
        <w:rPr>
          <w:rFonts w:ascii="Times New Roman" w:hAnsi="Times New Roman" w:cs="Times New Roman"/>
          <w:sz w:val="24"/>
          <w:szCs w:val="24"/>
        </w:rPr>
        <w:t>ém</w:t>
      </w:r>
      <w:r w:rsidR="007E693E" w:rsidRPr="00130660">
        <w:rPr>
          <w:rFonts w:ascii="Times New Roman" w:hAnsi="Times New Roman" w:cs="Times New Roman"/>
          <w:sz w:val="24"/>
          <w:szCs w:val="24"/>
        </w:rPr>
        <w:t xml:space="preserve"> </w:t>
      </w:r>
      <w:r w:rsidR="00D47633" w:rsidRPr="00130660">
        <w:rPr>
          <w:rFonts w:ascii="Times New Roman" w:hAnsi="Times New Roman" w:cs="Times New Roman"/>
          <w:sz w:val="24"/>
          <w:szCs w:val="24"/>
        </w:rPr>
        <w:t>M</w:t>
      </w:r>
      <w:r w:rsidR="007E693E" w:rsidRPr="00130660">
        <w:rPr>
          <w:rFonts w:ascii="Times New Roman" w:hAnsi="Times New Roman" w:cs="Times New Roman"/>
          <w:sz w:val="24"/>
          <w:szCs w:val="24"/>
        </w:rPr>
        <w:t>inisterstvem</w:t>
      </w:r>
      <w:r w:rsidR="00D47633" w:rsidRPr="00130660">
        <w:rPr>
          <w:rFonts w:ascii="Times New Roman" w:hAnsi="Times New Roman" w:cs="Times New Roman"/>
          <w:sz w:val="24"/>
          <w:szCs w:val="24"/>
        </w:rPr>
        <w:t xml:space="preserve"> práce a sociálních věcí (dále jen „ministerstvo“)</w:t>
      </w:r>
      <w:r w:rsidR="00A13C3B" w:rsidRPr="00130660">
        <w:rPr>
          <w:rFonts w:ascii="Times New Roman" w:hAnsi="Times New Roman" w:cs="Times New Roman"/>
          <w:sz w:val="24"/>
          <w:szCs w:val="24"/>
        </w:rPr>
        <w:t>,</w:t>
      </w:r>
    </w:p>
    <w:p w14:paraId="75713BD7" w14:textId="77777777" w:rsidR="005934FD" w:rsidRPr="00130660" w:rsidRDefault="005934FD" w:rsidP="00FB4533">
      <w:pPr>
        <w:spacing w:after="0" w:line="240" w:lineRule="auto"/>
        <w:jc w:val="both"/>
        <w:rPr>
          <w:rFonts w:ascii="Times New Roman" w:hAnsi="Times New Roman" w:cs="Times New Roman"/>
          <w:sz w:val="24"/>
          <w:szCs w:val="24"/>
        </w:rPr>
      </w:pPr>
    </w:p>
    <w:p w14:paraId="58277CB0" w14:textId="63772F27" w:rsidR="0069236D"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c</w:t>
      </w:r>
      <w:r w:rsidR="0069236D" w:rsidRPr="00130660">
        <w:rPr>
          <w:rFonts w:ascii="Times New Roman" w:hAnsi="Times New Roman" w:cs="Times New Roman"/>
          <w:sz w:val="24"/>
          <w:szCs w:val="24"/>
        </w:rPr>
        <w:t>) prostupným sociálním podnike</w:t>
      </w:r>
      <w:r w:rsidR="006C7A97" w:rsidRPr="00130660">
        <w:rPr>
          <w:rFonts w:ascii="Times New Roman" w:hAnsi="Times New Roman" w:cs="Times New Roman"/>
          <w:sz w:val="24"/>
          <w:szCs w:val="24"/>
        </w:rPr>
        <w:t>m sociální podnik, jehož hlavním společensky prospěšným cílem je vytvářet vhodná pracovní místa a zaměstnávat osoby se specifickými potřebami</w:t>
      </w:r>
      <w:r w:rsidR="00951231" w:rsidRPr="00130660">
        <w:rPr>
          <w:rFonts w:ascii="Times New Roman" w:hAnsi="Times New Roman" w:cs="Times New Roman"/>
          <w:sz w:val="24"/>
          <w:szCs w:val="24"/>
        </w:rPr>
        <w:t>.</w:t>
      </w:r>
    </w:p>
    <w:p w14:paraId="7DE74134" w14:textId="77777777" w:rsidR="0069236D" w:rsidRPr="00130660" w:rsidRDefault="0069236D" w:rsidP="00FB4533">
      <w:pPr>
        <w:spacing w:after="0" w:line="240" w:lineRule="auto"/>
        <w:jc w:val="both"/>
        <w:rPr>
          <w:rFonts w:ascii="Times New Roman" w:hAnsi="Times New Roman" w:cs="Times New Roman"/>
          <w:sz w:val="24"/>
          <w:szCs w:val="24"/>
        </w:rPr>
      </w:pPr>
    </w:p>
    <w:p w14:paraId="2BBD5CDB" w14:textId="7A2D5DA7" w:rsidR="0069236D"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d</w:t>
      </w:r>
      <w:r w:rsidR="0069236D" w:rsidRPr="00130660">
        <w:rPr>
          <w:rFonts w:ascii="Times New Roman" w:hAnsi="Times New Roman" w:cs="Times New Roman"/>
          <w:sz w:val="24"/>
          <w:szCs w:val="24"/>
        </w:rPr>
        <w:t>)</w:t>
      </w:r>
      <w:r w:rsidR="00B15B01" w:rsidRPr="00130660">
        <w:rPr>
          <w:rFonts w:ascii="Times New Roman" w:hAnsi="Times New Roman" w:cs="Times New Roman"/>
          <w:sz w:val="24"/>
          <w:szCs w:val="24"/>
        </w:rPr>
        <w:t xml:space="preserve"> </w:t>
      </w:r>
      <w:r w:rsidR="0069236D" w:rsidRPr="00130660">
        <w:rPr>
          <w:rFonts w:ascii="Times New Roman" w:hAnsi="Times New Roman" w:cs="Times New Roman"/>
          <w:sz w:val="24"/>
          <w:szCs w:val="24"/>
        </w:rPr>
        <w:t>stabilizačním sociálním podnikem</w:t>
      </w:r>
      <w:r w:rsidR="0069236D" w:rsidRPr="00130660">
        <w:rPr>
          <w:rFonts w:ascii="Times New Roman" w:hAnsi="Times New Roman" w:cs="Times New Roman"/>
          <w:b/>
          <w:bCs/>
          <w:sz w:val="24"/>
          <w:szCs w:val="24"/>
        </w:rPr>
        <w:t xml:space="preserve"> </w:t>
      </w:r>
      <w:r w:rsidR="0069236D" w:rsidRPr="00130660">
        <w:rPr>
          <w:rFonts w:ascii="Times New Roman" w:hAnsi="Times New Roman" w:cs="Times New Roman"/>
          <w:sz w:val="24"/>
          <w:szCs w:val="24"/>
        </w:rPr>
        <w:t xml:space="preserve">sociální podnik, jehož hlavním společensky prospěšným cílem je vytvářet vhodná pracovní místa a zaměstnávat osoby </w:t>
      </w:r>
      <w:r w:rsidR="00FB28F4" w:rsidRPr="00130660">
        <w:rPr>
          <w:rFonts w:ascii="Times New Roman" w:hAnsi="Times New Roman" w:cs="Times New Roman"/>
          <w:sz w:val="24"/>
          <w:szCs w:val="24"/>
        </w:rPr>
        <w:t>se zdravotním postižením</w:t>
      </w:r>
      <w:r w:rsidR="007D12CE" w:rsidRPr="00130660">
        <w:rPr>
          <w:rFonts w:ascii="Times New Roman" w:hAnsi="Times New Roman" w:cs="Times New Roman"/>
          <w:sz w:val="24"/>
          <w:szCs w:val="24"/>
        </w:rPr>
        <w:t xml:space="preserve"> podle zákona o </w:t>
      </w:r>
      <w:proofErr w:type="spellStart"/>
      <w:r w:rsidR="007D12CE" w:rsidRPr="00130660">
        <w:rPr>
          <w:rFonts w:ascii="Times New Roman" w:hAnsi="Times New Roman" w:cs="Times New Roman"/>
          <w:sz w:val="24"/>
          <w:szCs w:val="24"/>
        </w:rPr>
        <w:t>zaměstnanosti</w:t>
      </w:r>
      <w:r w:rsidR="00622DAD" w:rsidRPr="00130660">
        <w:rPr>
          <w:rFonts w:ascii="Times New Roman" w:hAnsi="Times New Roman" w:cs="Times New Roman"/>
          <w:sz w:val="24"/>
          <w:szCs w:val="24"/>
          <w:vertAlign w:val="superscript"/>
        </w:rPr>
        <w:t>x</w:t>
      </w:r>
      <w:proofErr w:type="spellEnd"/>
      <w:r w:rsidR="00622DAD" w:rsidRPr="00130660">
        <w:rPr>
          <w:rFonts w:ascii="Times New Roman" w:hAnsi="Times New Roman" w:cs="Times New Roman"/>
          <w:sz w:val="24"/>
          <w:szCs w:val="24"/>
          <w:vertAlign w:val="superscript"/>
        </w:rPr>
        <w:t>)</w:t>
      </w:r>
      <w:r w:rsidR="00622DAD" w:rsidRPr="00130660">
        <w:rPr>
          <w:rFonts w:ascii="Times New Roman" w:hAnsi="Times New Roman" w:cs="Times New Roman"/>
          <w:sz w:val="24"/>
          <w:szCs w:val="24"/>
        </w:rPr>
        <w:t xml:space="preserve"> </w:t>
      </w:r>
      <w:r w:rsidR="007D12CE" w:rsidRPr="00130660">
        <w:rPr>
          <w:rFonts w:ascii="Times New Roman" w:hAnsi="Times New Roman" w:cs="Times New Roman"/>
          <w:sz w:val="24"/>
          <w:szCs w:val="24"/>
        </w:rPr>
        <w:t>(dále jen „osoby se zdravotním postižením“)</w:t>
      </w:r>
      <w:r w:rsidR="00A13C3B" w:rsidRPr="00130660">
        <w:rPr>
          <w:rFonts w:ascii="Times New Roman" w:hAnsi="Times New Roman" w:cs="Times New Roman"/>
          <w:sz w:val="24"/>
          <w:szCs w:val="24"/>
        </w:rPr>
        <w:t>,</w:t>
      </w:r>
    </w:p>
    <w:p w14:paraId="5810FC8E" w14:textId="77777777" w:rsidR="005934FD" w:rsidRPr="00130660" w:rsidRDefault="005934FD" w:rsidP="00FB4533">
      <w:pPr>
        <w:spacing w:after="0" w:line="240" w:lineRule="auto"/>
        <w:jc w:val="both"/>
        <w:rPr>
          <w:rFonts w:ascii="Times New Roman" w:hAnsi="Times New Roman" w:cs="Times New Roman"/>
          <w:bCs/>
          <w:sz w:val="24"/>
          <w:szCs w:val="24"/>
        </w:rPr>
      </w:pPr>
    </w:p>
    <w:p w14:paraId="4D38FDFD" w14:textId="14A452B4" w:rsidR="002E5250"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e</w:t>
      </w:r>
      <w:r w:rsidR="002E5250" w:rsidRPr="00130660">
        <w:rPr>
          <w:rFonts w:ascii="Times New Roman" w:hAnsi="Times New Roman" w:cs="Times New Roman"/>
          <w:sz w:val="24"/>
          <w:szCs w:val="24"/>
        </w:rPr>
        <w:t xml:space="preserve">) </w:t>
      </w:r>
      <w:r w:rsidR="00570E72" w:rsidRPr="00130660">
        <w:rPr>
          <w:rFonts w:ascii="Times New Roman" w:hAnsi="Times New Roman" w:cs="Times New Roman"/>
          <w:sz w:val="24"/>
          <w:szCs w:val="24"/>
        </w:rPr>
        <w:t xml:space="preserve">veřejným zájmem poskytování společensky prospěšných služeb pro neomezený okruh osob, poskytování všeobecně prospěšných služeb a pracovního uplatnění </w:t>
      </w:r>
      <w:r w:rsidR="00B043F9" w:rsidRPr="00130660">
        <w:rPr>
          <w:rFonts w:ascii="Times New Roman" w:hAnsi="Times New Roman" w:cs="Times New Roman"/>
          <w:sz w:val="24"/>
          <w:szCs w:val="24"/>
        </w:rPr>
        <w:t>osobám se specifickými potřebami anebo osobám se zdravotním postižením</w:t>
      </w:r>
      <w:r w:rsidR="00570E72" w:rsidRPr="00130660">
        <w:rPr>
          <w:rFonts w:ascii="Times New Roman" w:hAnsi="Times New Roman" w:cs="Times New Roman"/>
          <w:sz w:val="24"/>
          <w:szCs w:val="24"/>
        </w:rPr>
        <w:t xml:space="preserve">, ochrana životního prostředí nebo </w:t>
      </w:r>
      <w:r w:rsidR="00026E0F" w:rsidRPr="00130660">
        <w:rPr>
          <w:rFonts w:ascii="Times New Roman" w:hAnsi="Times New Roman" w:cs="Times New Roman"/>
          <w:sz w:val="24"/>
          <w:szCs w:val="24"/>
        </w:rPr>
        <w:t xml:space="preserve">zajištění </w:t>
      </w:r>
      <w:r w:rsidR="00570E72" w:rsidRPr="00130660">
        <w:rPr>
          <w:rFonts w:ascii="Times New Roman" w:hAnsi="Times New Roman" w:cs="Times New Roman"/>
          <w:sz w:val="24"/>
          <w:szCs w:val="24"/>
        </w:rPr>
        <w:t xml:space="preserve">udržitelného </w:t>
      </w:r>
      <w:r w:rsidR="00026E0F" w:rsidRPr="00130660">
        <w:rPr>
          <w:rFonts w:ascii="Times New Roman" w:hAnsi="Times New Roman" w:cs="Times New Roman"/>
          <w:sz w:val="24"/>
          <w:szCs w:val="24"/>
        </w:rPr>
        <w:t>rozvoje</w:t>
      </w:r>
      <w:r w:rsidR="00657888" w:rsidRPr="00130660">
        <w:rPr>
          <w:rFonts w:ascii="Times New Roman" w:hAnsi="Times New Roman" w:cs="Times New Roman"/>
          <w:sz w:val="24"/>
          <w:szCs w:val="24"/>
        </w:rPr>
        <w:t>,</w:t>
      </w:r>
    </w:p>
    <w:p w14:paraId="1DA93DF9" w14:textId="77777777" w:rsidR="005934FD" w:rsidRPr="00130660" w:rsidRDefault="005934FD" w:rsidP="00FB4533">
      <w:pPr>
        <w:spacing w:after="0" w:line="240" w:lineRule="auto"/>
        <w:jc w:val="both"/>
        <w:rPr>
          <w:rFonts w:ascii="Times New Roman" w:hAnsi="Times New Roman" w:cs="Times New Roman"/>
          <w:sz w:val="24"/>
          <w:szCs w:val="24"/>
        </w:rPr>
      </w:pPr>
    </w:p>
    <w:p w14:paraId="3316AEDA" w14:textId="28640B1A" w:rsidR="002E5250"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f</w:t>
      </w:r>
      <w:r w:rsidR="002E5250" w:rsidRPr="00130660">
        <w:rPr>
          <w:rFonts w:ascii="Times New Roman" w:hAnsi="Times New Roman" w:cs="Times New Roman"/>
          <w:sz w:val="24"/>
          <w:szCs w:val="24"/>
        </w:rPr>
        <w:t xml:space="preserve">) </w:t>
      </w:r>
      <w:r w:rsidR="00657888" w:rsidRPr="00130660">
        <w:rPr>
          <w:rFonts w:ascii="Times New Roman" w:hAnsi="Times New Roman" w:cs="Times New Roman"/>
          <w:sz w:val="24"/>
          <w:szCs w:val="24"/>
        </w:rPr>
        <w:t xml:space="preserve">komunitním zájmem poskytování společensky prospěšných služeb pro skupinu osob, podle územního, členského, zájmového nebo jiného objektivního kritéria, </w:t>
      </w:r>
    </w:p>
    <w:p w14:paraId="4FEB4D64" w14:textId="1104E174" w:rsidR="00016EEA" w:rsidRPr="00130660" w:rsidRDefault="00016EEA" w:rsidP="00FB4533">
      <w:pPr>
        <w:spacing w:after="0" w:line="240" w:lineRule="auto"/>
        <w:jc w:val="both"/>
        <w:rPr>
          <w:rFonts w:ascii="Times New Roman" w:hAnsi="Times New Roman" w:cs="Times New Roman"/>
          <w:sz w:val="24"/>
          <w:szCs w:val="24"/>
        </w:rPr>
      </w:pPr>
    </w:p>
    <w:p w14:paraId="573F8A8B" w14:textId="52634514" w:rsidR="00A71859" w:rsidRPr="00130660" w:rsidRDefault="00DA12C4"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g</w:t>
      </w:r>
      <w:r w:rsidR="00D95E49" w:rsidRPr="00130660">
        <w:rPr>
          <w:rFonts w:ascii="Times New Roman" w:hAnsi="Times New Roman" w:cs="Times New Roman"/>
          <w:sz w:val="24"/>
          <w:szCs w:val="24"/>
        </w:rPr>
        <w:t>)</w:t>
      </w:r>
      <w:r w:rsidR="00A71859" w:rsidRPr="00130660">
        <w:rPr>
          <w:rFonts w:ascii="Times New Roman" w:hAnsi="Times New Roman" w:cs="Times New Roman"/>
          <w:sz w:val="24"/>
          <w:szCs w:val="24"/>
        </w:rPr>
        <w:t xml:space="preserve"> projektem činnosti popis společensky prospěšného cíle sociálního podniku a způsobu naplňování, měření</w:t>
      </w:r>
      <w:r w:rsidR="00EA00DB" w:rsidRPr="00130660">
        <w:rPr>
          <w:rFonts w:ascii="Times New Roman" w:hAnsi="Times New Roman" w:cs="Times New Roman"/>
          <w:sz w:val="24"/>
          <w:szCs w:val="24"/>
        </w:rPr>
        <w:t xml:space="preserve"> a</w:t>
      </w:r>
      <w:r w:rsidR="00020F0E" w:rsidRPr="00130660">
        <w:rPr>
          <w:rFonts w:ascii="Times New Roman" w:hAnsi="Times New Roman" w:cs="Times New Roman"/>
          <w:sz w:val="24"/>
          <w:szCs w:val="24"/>
        </w:rPr>
        <w:t xml:space="preserve"> </w:t>
      </w:r>
      <w:r w:rsidR="00A71859" w:rsidRPr="00130660">
        <w:rPr>
          <w:rFonts w:ascii="Times New Roman" w:hAnsi="Times New Roman" w:cs="Times New Roman"/>
          <w:sz w:val="24"/>
          <w:szCs w:val="24"/>
        </w:rPr>
        <w:t>hodnocení.</w:t>
      </w:r>
    </w:p>
    <w:p w14:paraId="3B976AE9" w14:textId="77777777" w:rsidR="00B043F9" w:rsidRPr="00130660" w:rsidRDefault="00B043F9" w:rsidP="00FB4533">
      <w:pPr>
        <w:spacing w:after="0" w:line="240" w:lineRule="auto"/>
        <w:jc w:val="both"/>
        <w:rPr>
          <w:rFonts w:ascii="Times New Roman" w:hAnsi="Times New Roman" w:cs="Times New Roman"/>
          <w:sz w:val="24"/>
          <w:szCs w:val="24"/>
        </w:rPr>
      </w:pPr>
    </w:p>
    <w:p w14:paraId="6598CF09" w14:textId="77662916" w:rsidR="00100613" w:rsidRPr="00130660" w:rsidRDefault="00100613"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___________________</w:t>
      </w:r>
    </w:p>
    <w:p w14:paraId="31E03E00" w14:textId="4A56FB23" w:rsidR="007D12CE" w:rsidRPr="00130660" w:rsidRDefault="00E23C4E" w:rsidP="00FB4533">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vertAlign w:val="superscript"/>
        </w:rPr>
        <w:t xml:space="preserve">x) </w:t>
      </w:r>
      <w:r w:rsidRPr="00130660">
        <w:rPr>
          <w:rFonts w:ascii="Times New Roman" w:hAnsi="Times New Roman" w:cs="Times New Roman"/>
          <w:sz w:val="24"/>
          <w:szCs w:val="24"/>
        </w:rPr>
        <w:t>§ 67 zákona č. 435/2004 Sb., o zaměstnanosti, ve znění pozdějších předpisů.</w:t>
      </w:r>
    </w:p>
    <w:p w14:paraId="5A6C0886" w14:textId="77777777" w:rsidR="006B7DB0" w:rsidRPr="00130660" w:rsidRDefault="006B7DB0" w:rsidP="00FB4533">
      <w:pPr>
        <w:spacing w:after="0" w:line="240" w:lineRule="auto"/>
        <w:jc w:val="both"/>
        <w:rPr>
          <w:rFonts w:ascii="Times New Roman" w:hAnsi="Times New Roman" w:cs="Times New Roman"/>
          <w:sz w:val="24"/>
          <w:szCs w:val="24"/>
          <w:u w:val="single"/>
        </w:rPr>
      </w:pPr>
    </w:p>
    <w:p w14:paraId="2D05ECF2" w14:textId="77777777" w:rsidR="00E86FC6" w:rsidRPr="00130660" w:rsidRDefault="00E86FC6" w:rsidP="00FB4533">
      <w:pPr>
        <w:spacing w:after="0" w:line="240" w:lineRule="auto"/>
        <w:jc w:val="center"/>
        <w:rPr>
          <w:rFonts w:ascii="Times New Roman" w:hAnsi="Times New Roman" w:cs="Times New Roman"/>
          <w:sz w:val="24"/>
          <w:szCs w:val="24"/>
        </w:rPr>
      </w:pPr>
    </w:p>
    <w:p w14:paraId="557374AA" w14:textId="30FB1FF6" w:rsidR="00657888" w:rsidRPr="00130660" w:rsidRDefault="00657888"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 4</w:t>
      </w:r>
    </w:p>
    <w:p w14:paraId="535CD1C4" w14:textId="44C38390" w:rsidR="00657888" w:rsidRPr="00130660" w:rsidRDefault="00657888" w:rsidP="00FB4533">
      <w:pPr>
        <w:pStyle w:val="Odstavecseseznamem"/>
        <w:spacing w:after="0" w:line="240" w:lineRule="auto"/>
        <w:jc w:val="center"/>
        <w:rPr>
          <w:rFonts w:ascii="Times New Roman" w:hAnsi="Times New Roman" w:cs="Times New Roman"/>
          <w:sz w:val="24"/>
          <w:szCs w:val="24"/>
        </w:rPr>
      </w:pPr>
    </w:p>
    <w:p w14:paraId="2F1CD0DB" w14:textId="61F40397" w:rsidR="00657888" w:rsidRPr="00130660" w:rsidRDefault="00191A8A" w:rsidP="00FB4533">
      <w:pPr>
        <w:pStyle w:val="Odstavecseseznamem"/>
        <w:spacing w:after="0" w:line="240" w:lineRule="auto"/>
        <w:ind w:left="0"/>
        <w:jc w:val="center"/>
        <w:rPr>
          <w:rFonts w:ascii="Times New Roman" w:hAnsi="Times New Roman" w:cs="Times New Roman"/>
          <w:b/>
          <w:sz w:val="24"/>
          <w:szCs w:val="24"/>
        </w:rPr>
      </w:pPr>
      <w:r w:rsidRPr="00130660">
        <w:rPr>
          <w:rFonts w:ascii="Times New Roman" w:hAnsi="Times New Roman" w:cs="Times New Roman"/>
          <w:b/>
          <w:sz w:val="24"/>
          <w:szCs w:val="24"/>
        </w:rPr>
        <w:t>S</w:t>
      </w:r>
      <w:r w:rsidR="00657888" w:rsidRPr="00130660">
        <w:rPr>
          <w:rFonts w:ascii="Times New Roman" w:hAnsi="Times New Roman" w:cs="Times New Roman"/>
          <w:b/>
          <w:sz w:val="24"/>
          <w:szCs w:val="24"/>
        </w:rPr>
        <w:t>ociální podnik</w:t>
      </w:r>
    </w:p>
    <w:p w14:paraId="1253468A" w14:textId="77777777" w:rsidR="00570E72" w:rsidRPr="00130660" w:rsidRDefault="00570E72" w:rsidP="00FB4533">
      <w:pPr>
        <w:spacing w:after="0" w:line="240" w:lineRule="auto"/>
        <w:jc w:val="center"/>
        <w:rPr>
          <w:rFonts w:ascii="Times New Roman" w:hAnsi="Times New Roman" w:cs="Times New Roman"/>
          <w:sz w:val="24"/>
          <w:szCs w:val="24"/>
        </w:rPr>
      </w:pPr>
    </w:p>
    <w:p w14:paraId="2752AF11" w14:textId="7F87A5D3" w:rsidR="005B69AD" w:rsidRPr="00130660" w:rsidRDefault="003F3B0F" w:rsidP="00FB4533">
      <w:pPr>
        <w:spacing w:after="0" w:line="240" w:lineRule="auto"/>
        <w:ind w:firstLine="708"/>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191A8A" w:rsidRPr="00130660">
        <w:rPr>
          <w:rFonts w:ascii="Times New Roman" w:hAnsi="Times New Roman" w:cs="Times New Roman"/>
          <w:sz w:val="24"/>
          <w:szCs w:val="24"/>
        </w:rPr>
        <w:t>S</w:t>
      </w:r>
      <w:r w:rsidR="005B69AD" w:rsidRPr="00130660">
        <w:rPr>
          <w:rFonts w:ascii="Times New Roman" w:hAnsi="Times New Roman" w:cs="Times New Roman"/>
          <w:sz w:val="24"/>
          <w:szCs w:val="24"/>
        </w:rPr>
        <w:t>ociální podnik vykonává hospodářskou činnost soustavně, samostatně, vlastním jménem a na vlastní odpovědnost.</w:t>
      </w:r>
    </w:p>
    <w:p w14:paraId="3377F0AE" w14:textId="77777777" w:rsidR="005B69AD" w:rsidRPr="00130660" w:rsidRDefault="005B69AD" w:rsidP="00FB4533">
      <w:pPr>
        <w:spacing w:after="0" w:line="240" w:lineRule="auto"/>
        <w:ind w:firstLine="708"/>
        <w:jc w:val="both"/>
        <w:rPr>
          <w:rFonts w:ascii="Times New Roman" w:hAnsi="Times New Roman" w:cs="Times New Roman"/>
          <w:sz w:val="24"/>
          <w:szCs w:val="24"/>
        </w:rPr>
      </w:pPr>
    </w:p>
    <w:p w14:paraId="54F17FE9" w14:textId="3B6CE243" w:rsidR="003F3B0F" w:rsidRPr="00130660" w:rsidRDefault="005B69AD" w:rsidP="00271D0A">
      <w:pPr>
        <w:spacing w:after="0" w:line="240" w:lineRule="auto"/>
        <w:ind w:firstLine="708"/>
        <w:jc w:val="both"/>
        <w:rPr>
          <w:rFonts w:ascii="Times New Roman" w:hAnsi="Times New Roman" w:cs="Times New Roman"/>
          <w:sz w:val="24"/>
          <w:szCs w:val="24"/>
        </w:rPr>
      </w:pPr>
      <w:r w:rsidRPr="00130660">
        <w:rPr>
          <w:rFonts w:ascii="Times New Roman" w:hAnsi="Times New Roman" w:cs="Times New Roman"/>
          <w:sz w:val="24"/>
          <w:szCs w:val="24"/>
        </w:rPr>
        <w:t xml:space="preserve">(2) </w:t>
      </w:r>
      <w:r w:rsidR="00191A8A" w:rsidRPr="00130660">
        <w:rPr>
          <w:rFonts w:ascii="Times New Roman" w:hAnsi="Times New Roman" w:cs="Times New Roman"/>
          <w:sz w:val="24"/>
          <w:szCs w:val="24"/>
        </w:rPr>
        <w:t>S</w:t>
      </w:r>
      <w:r w:rsidR="00D64780" w:rsidRPr="00130660">
        <w:rPr>
          <w:rFonts w:ascii="Times New Roman" w:hAnsi="Times New Roman" w:cs="Times New Roman"/>
          <w:sz w:val="24"/>
          <w:szCs w:val="24"/>
        </w:rPr>
        <w:t xml:space="preserve">ociální podnik </w:t>
      </w:r>
      <w:r w:rsidR="00B44426" w:rsidRPr="00130660">
        <w:rPr>
          <w:rFonts w:ascii="Times New Roman" w:hAnsi="Times New Roman" w:cs="Times New Roman"/>
          <w:sz w:val="24"/>
          <w:szCs w:val="24"/>
        </w:rPr>
        <w:t>plní veřejný nebo komunitní zájem</w:t>
      </w:r>
      <w:r w:rsidR="00D64780" w:rsidRPr="00130660">
        <w:rPr>
          <w:rFonts w:ascii="Times New Roman" w:hAnsi="Times New Roman" w:cs="Times New Roman"/>
          <w:sz w:val="24"/>
          <w:szCs w:val="24"/>
        </w:rPr>
        <w:t xml:space="preserve"> </w:t>
      </w:r>
      <w:r w:rsidR="00552787" w:rsidRPr="00130660">
        <w:rPr>
          <w:rFonts w:ascii="Times New Roman" w:hAnsi="Times New Roman" w:cs="Times New Roman"/>
          <w:sz w:val="24"/>
          <w:szCs w:val="24"/>
        </w:rPr>
        <w:t xml:space="preserve">svou činností </w:t>
      </w:r>
      <w:r w:rsidR="00E00CF6" w:rsidRPr="00130660">
        <w:rPr>
          <w:rFonts w:ascii="Times New Roman" w:hAnsi="Times New Roman" w:cs="Times New Roman"/>
          <w:sz w:val="24"/>
          <w:szCs w:val="24"/>
        </w:rPr>
        <w:t xml:space="preserve">a zaměstnáváním osob </w:t>
      </w:r>
      <w:r w:rsidR="00C7620F" w:rsidRPr="00130660">
        <w:rPr>
          <w:rFonts w:ascii="Times New Roman" w:hAnsi="Times New Roman" w:cs="Times New Roman"/>
          <w:sz w:val="24"/>
          <w:szCs w:val="24"/>
        </w:rPr>
        <w:t xml:space="preserve">se specifickými potřebami nebo osob </w:t>
      </w:r>
      <w:r w:rsidR="00270109" w:rsidRPr="00130660">
        <w:rPr>
          <w:rFonts w:ascii="Times New Roman" w:hAnsi="Times New Roman" w:cs="Times New Roman"/>
          <w:sz w:val="24"/>
          <w:szCs w:val="24"/>
        </w:rPr>
        <w:t>se zdravotním postižením</w:t>
      </w:r>
      <w:r w:rsidR="00271D0A" w:rsidRPr="00130660">
        <w:rPr>
          <w:rFonts w:ascii="Times New Roman" w:hAnsi="Times New Roman" w:cs="Times New Roman"/>
          <w:sz w:val="24"/>
          <w:szCs w:val="24"/>
        </w:rPr>
        <w:t>.</w:t>
      </w:r>
      <w:r w:rsidR="00552787" w:rsidRPr="00130660">
        <w:rPr>
          <w:rFonts w:ascii="Times New Roman" w:hAnsi="Times New Roman" w:cs="Times New Roman"/>
          <w:sz w:val="24"/>
          <w:szCs w:val="24"/>
        </w:rPr>
        <w:t xml:space="preserve"> </w:t>
      </w:r>
      <w:r w:rsidR="00271D0A" w:rsidRPr="00130660">
        <w:rPr>
          <w:rFonts w:ascii="Times New Roman" w:hAnsi="Times New Roman" w:cs="Times New Roman"/>
          <w:sz w:val="24"/>
          <w:szCs w:val="24"/>
        </w:rPr>
        <w:t>C</w:t>
      </w:r>
      <w:r w:rsidR="00552787" w:rsidRPr="00130660">
        <w:rPr>
          <w:rFonts w:ascii="Times New Roman" w:hAnsi="Times New Roman" w:cs="Times New Roman"/>
          <w:sz w:val="24"/>
          <w:szCs w:val="24"/>
        </w:rPr>
        <w:t xml:space="preserve">ílem </w:t>
      </w:r>
      <w:r w:rsidR="00271D0A" w:rsidRPr="00130660">
        <w:rPr>
          <w:rFonts w:ascii="Times New Roman" w:hAnsi="Times New Roman" w:cs="Times New Roman"/>
          <w:sz w:val="24"/>
          <w:szCs w:val="24"/>
        </w:rPr>
        <w:t xml:space="preserve">sociálního podniku </w:t>
      </w:r>
      <w:r w:rsidR="00552787" w:rsidRPr="00130660">
        <w:rPr>
          <w:rFonts w:ascii="Times New Roman" w:hAnsi="Times New Roman" w:cs="Times New Roman"/>
          <w:sz w:val="24"/>
          <w:szCs w:val="24"/>
        </w:rPr>
        <w:t>je dosahování měřitelného pozitivního sociálního dopadu</w:t>
      </w:r>
      <w:r w:rsidRPr="00130660">
        <w:rPr>
          <w:rFonts w:ascii="Times New Roman" w:hAnsi="Times New Roman" w:cs="Times New Roman"/>
          <w:sz w:val="24"/>
          <w:szCs w:val="24"/>
        </w:rPr>
        <w:t xml:space="preserve"> </w:t>
      </w:r>
      <w:r w:rsidR="00271D0A" w:rsidRPr="00130660">
        <w:rPr>
          <w:rFonts w:ascii="Times New Roman" w:hAnsi="Times New Roman" w:cs="Times New Roman"/>
          <w:sz w:val="24"/>
          <w:szCs w:val="24"/>
        </w:rPr>
        <w:t xml:space="preserve">v souladu s projektem činnosti, </w:t>
      </w:r>
      <w:r w:rsidR="00C9586A" w:rsidRPr="00130660">
        <w:rPr>
          <w:rFonts w:ascii="Times New Roman" w:hAnsi="Times New Roman" w:cs="Times New Roman"/>
          <w:sz w:val="24"/>
          <w:szCs w:val="24"/>
        </w:rPr>
        <w:t xml:space="preserve">přičemž v případě právnických osob </w:t>
      </w:r>
      <w:r w:rsidR="00271D0A" w:rsidRPr="00130660">
        <w:rPr>
          <w:rFonts w:ascii="Times New Roman" w:hAnsi="Times New Roman" w:cs="Times New Roman"/>
          <w:sz w:val="24"/>
          <w:szCs w:val="24"/>
        </w:rPr>
        <w:t>tento</w:t>
      </w:r>
      <w:r w:rsidR="00C9586A" w:rsidRPr="00130660">
        <w:rPr>
          <w:rFonts w:ascii="Times New Roman" w:hAnsi="Times New Roman" w:cs="Times New Roman"/>
          <w:sz w:val="24"/>
          <w:szCs w:val="24"/>
        </w:rPr>
        <w:t xml:space="preserve"> cíl deklaruje v zakladatelských dokumentech</w:t>
      </w:r>
      <w:r w:rsidR="00196C0C" w:rsidRPr="00130660">
        <w:rPr>
          <w:rFonts w:ascii="Times New Roman" w:hAnsi="Times New Roman" w:cs="Times New Roman"/>
          <w:sz w:val="24"/>
          <w:szCs w:val="24"/>
        </w:rPr>
        <w:t>.</w:t>
      </w:r>
      <w:r w:rsidR="00C9586A" w:rsidRPr="00130660">
        <w:rPr>
          <w:rFonts w:ascii="Times New Roman" w:hAnsi="Times New Roman" w:cs="Times New Roman"/>
          <w:sz w:val="24"/>
          <w:szCs w:val="24"/>
        </w:rPr>
        <w:t xml:space="preserve"> </w:t>
      </w:r>
      <w:r w:rsidR="00196C0C" w:rsidRPr="00130660">
        <w:rPr>
          <w:rFonts w:ascii="Times New Roman" w:hAnsi="Times New Roman" w:cs="Times New Roman"/>
          <w:sz w:val="24"/>
          <w:szCs w:val="24"/>
        </w:rPr>
        <w:t>Pro potřeby tohoto zákona se zakladatelskými dokumenty rozumí zakladatelská listina, zakladatelská smlouva, statut, stanovy nebo společenská smlouva</w:t>
      </w:r>
      <w:r w:rsidR="00271D0A" w:rsidRPr="00130660">
        <w:rPr>
          <w:rFonts w:ascii="Times New Roman" w:hAnsi="Times New Roman" w:cs="Times New Roman"/>
          <w:sz w:val="24"/>
          <w:szCs w:val="24"/>
        </w:rPr>
        <w:t>.</w:t>
      </w:r>
    </w:p>
    <w:p w14:paraId="5B7572F5" w14:textId="77777777" w:rsidR="00D64780" w:rsidRPr="00130660" w:rsidRDefault="00D64780" w:rsidP="00FB4533">
      <w:pPr>
        <w:spacing w:after="0" w:line="240" w:lineRule="auto"/>
        <w:ind w:firstLine="708"/>
        <w:jc w:val="both"/>
        <w:rPr>
          <w:rFonts w:ascii="Times New Roman" w:hAnsi="Times New Roman" w:cs="Times New Roman"/>
          <w:sz w:val="24"/>
          <w:szCs w:val="24"/>
        </w:rPr>
      </w:pPr>
    </w:p>
    <w:p w14:paraId="3353BAB3" w14:textId="2F1409B2" w:rsidR="00F7322F" w:rsidRPr="00130660" w:rsidRDefault="005B69AD" w:rsidP="00FB4533">
      <w:pPr>
        <w:spacing w:after="0" w:line="240" w:lineRule="auto"/>
        <w:ind w:firstLine="708"/>
        <w:jc w:val="both"/>
        <w:rPr>
          <w:rFonts w:ascii="Times New Roman" w:hAnsi="Times New Roman" w:cs="Times New Roman"/>
          <w:sz w:val="24"/>
          <w:szCs w:val="24"/>
        </w:rPr>
      </w:pPr>
      <w:r w:rsidRPr="00130660">
        <w:rPr>
          <w:rFonts w:ascii="Times New Roman" w:hAnsi="Times New Roman" w:cs="Times New Roman"/>
          <w:sz w:val="24"/>
          <w:szCs w:val="24"/>
        </w:rPr>
        <w:t>(</w:t>
      </w:r>
      <w:r w:rsidR="009C7A1B" w:rsidRPr="00130660">
        <w:rPr>
          <w:rFonts w:ascii="Times New Roman" w:hAnsi="Times New Roman" w:cs="Times New Roman"/>
          <w:sz w:val="24"/>
          <w:szCs w:val="24"/>
        </w:rPr>
        <w:t>3) Více</w:t>
      </w:r>
      <w:r w:rsidR="00026815" w:rsidRPr="00130660">
        <w:rPr>
          <w:rFonts w:ascii="Times New Roman" w:hAnsi="Times New Roman" w:cs="Times New Roman"/>
          <w:sz w:val="24"/>
          <w:szCs w:val="24"/>
        </w:rPr>
        <w:t xml:space="preserve"> než</w:t>
      </w:r>
      <w:r w:rsidR="00EA679D" w:rsidRPr="00130660">
        <w:rPr>
          <w:rFonts w:ascii="Times New Roman" w:hAnsi="Times New Roman" w:cs="Times New Roman"/>
          <w:sz w:val="24"/>
          <w:szCs w:val="24"/>
        </w:rPr>
        <w:t xml:space="preserve"> 50 % z dosaženého zisku </w:t>
      </w:r>
      <w:r w:rsidR="006A4EC9" w:rsidRPr="00130660">
        <w:rPr>
          <w:rFonts w:ascii="Times New Roman" w:hAnsi="Times New Roman" w:cs="Times New Roman"/>
          <w:sz w:val="24"/>
          <w:szCs w:val="24"/>
        </w:rPr>
        <w:t xml:space="preserve">po zdanění </w:t>
      </w:r>
      <w:r w:rsidR="00EA679D" w:rsidRPr="00130660">
        <w:rPr>
          <w:rFonts w:ascii="Times New Roman" w:hAnsi="Times New Roman" w:cs="Times New Roman"/>
          <w:sz w:val="24"/>
          <w:szCs w:val="24"/>
        </w:rPr>
        <w:t xml:space="preserve">sociální podnik </w:t>
      </w:r>
      <w:r w:rsidR="00552787" w:rsidRPr="00130660">
        <w:rPr>
          <w:rFonts w:ascii="Times New Roman" w:hAnsi="Times New Roman" w:cs="Times New Roman"/>
          <w:sz w:val="24"/>
          <w:szCs w:val="24"/>
        </w:rPr>
        <w:t xml:space="preserve">použije </w:t>
      </w:r>
      <w:r w:rsidR="00EA679D" w:rsidRPr="00130660">
        <w:rPr>
          <w:rFonts w:ascii="Times New Roman" w:hAnsi="Times New Roman" w:cs="Times New Roman"/>
          <w:sz w:val="24"/>
          <w:szCs w:val="24"/>
        </w:rPr>
        <w:t>k podpoře dosahování</w:t>
      </w:r>
      <w:r w:rsidR="00552787" w:rsidRPr="00130660">
        <w:rPr>
          <w:rFonts w:ascii="Times New Roman" w:hAnsi="Times New Roman" w:cs="Times New Roman"/>
          <w:sz w:val="24"/>
          <w:szCs w:val="24"/>
        </w:rPr>
        <w:t xml:space="preserve"> </w:t>
      </w:r>
      <w:r w:rsidR="00A134D5" w:rsidRPr="00130660">
        <w:rPr>
          <w:rFonts w:ascii="Times New Roman" w:hAnsi="Times New Roman" w:cs="Times New Roman"/>
          <w:sz w:val="24"/>
          <w:szCs w:val="24"/>
        </w:rPr>
        <w:t>společensky prospěšných cílů</w:t>
      </w:r>
      <w:r w:rsidR="002D067D" w:rsidRPr="00130660">
        <w:rPr>
          <w:rFonts w:ascii="Times New Roman" w:hAnsi="Times New Roman" w:cs="Times New Roman"/>
          <w:sz w:val="24"/>
          <w:szCs w:val="24"/>
        </w:rPr>
        <w:t xml:space="preserve">, </w:t>
      </w:r>
      <w:r w:rsidR="00284E32" w:rsidRPr="00130660">
        <w:rPr>
          <w:rFonts w:ascii="Times New Roman" w:hAnsi="Times New Roman" w:cs="Times New Roman"/>
          <w:sz w:val="24"/>
          <w:szCs w:val="24"/>
        </w:rPr>
        <w:t xml:space="preserve">nesmí </w:t>
      </w:r>
      <w:r w:rsidR="00552787" w:rsidRPr="00130660">
        <w:rPr>
          <w:rFonts w:ascii="Times New Roman" w:hAnsi="Times New Roman" w:cs="Times New Roman"/>
          <w:sz w:val="24"/>
          <w:szCs w:val="24"/>
        </w:rPr>
        <w:t>naruš</w:t>
      </w:r>
      <w:r w:rsidR="00284E32" w:rsidRPr="00130660">
        <w:rPr>
          <w:rFonts w:ascii="Times New Roman" w:hAnsi="Times New Roman" w:cs="Times New Roman"/>
          <w:sz w:val="24"/>
          <w:szCs w:val="24"/>
        </w:rPr>
        <w:t>it</w:t>
      </w:r>
      <w:r w:rsidR="00552787" w:rsidRPr="00130660">
        <w:rPr>
          <w:rFonts w:ascii="Times New Roman" w:hAnsi="Times New Roman" w:cs="Times New Roman"/>
          <w:sz w:val="24"/>
          <w:szCs w:val="24"/>
        </w:rPr>
        <w:t xml:space="preserve"> plnění </w:t>
      </w:r>
      <w:r w:rsidR="005200F9" w:rsidRPr="00130660">
        <w:rPr>
          <w:rFonts w:ascii="Times New Roman" w:hAnsi="Times New Roman" w:cs="Times New Roman"/>
          <w:sz w:val="24"/>
          <w:szCs w:val="24"/>
        </w:rPr>
        <w:t>veřejného nebo komunitního zájm</w:t>
      </w:r>
      <w:r w:rsidR="002D067D" w:rsidRPr="00130660">
        <w:rPr>
          <w:rFonts w:ascii="Times New Roman" w:hAnsi="Times New Roman" w:cs="Times New Roman"/>
          <w:sz w:val="24"/>
          <w:szCs w:val="24"/>
        </w:rPr>
        <w:t>u.</w:t>
      </w:r>
      <w:r w:rsidR="00F7322F" w:rsidRPr="00130660">
        <w:rPr>
          <w:rFonts w:ascii="Times New Roman" w:hAnsi="Times New Roman" w:cs="Times New Roman"/>
          <w:sz w:val="24"/>
          <w:szCs w:val="24"/>
        </w:rPr>
        <w:t xml:space="preserve"> </w:t>
      </w:r>
    </w:p>
    <w:p w14:paraId="3595A3F6" w14:textId="77777777" w:rsidR="00F7322F" w:rsidRPr="00130660" w:rsidRDefault="00F7322F" w:rsidP="00FB4533">
      <w:pPr>
        <w:spacing w:after="0" w:line="240" w:lineRule="auto"/>
        <w:ind w:firstLine="708"/>
        <w:jc w:val="both"/>
        <w:rPr>
          <w:rFonts w:ascii="Times New Roman" w:hAnsi="Times New Roman" w:cs="Times New Roman"/>
          <w:sz w:val="24"/>
          <w:szCs w:val="24"/>
        </w:rPr>
      </w:pPr>
    </w:p>
    <w:p w14:paraId="0C3A60B9" w14:textId="6CD0038D" w:rsidR="00552787" w:rsidRPr="00130660" w:rsidRDefault="00F7322F" w:rsidP="00FB4533">
      <w:pPr>
        <w:spacing w:after="0" w:line="240" w:lineRule="auto"/>
        <w:ind w:firstLine="708"/>
        <w:jc w:val="both"/>
        <w:rPr>
          <w:rFonts w:ascii="Times New Roman" w:hAnsi="Times New Roman" w:cs="Times New Roman"/>
          <w:sz w:val="24"/>
          <w:szCs w:val="24"/>
        </w:rPr>
      </w:pPr>
      <w:r w:rsidRPr="00130660">
        <w:rPr>
          <w:rFonts w:ascii="Times New Roman" w:hAnsi="Times New Roman" w:cs="Times New Roman"/>
          <w:sz w:val="24"/>
          <w:szCs w:val="24"/>
        </w:rPr>
        <w:t>(4) Za splnění podmínky podle odst. 3 se považuje taktéž vklad zisku do rezervního fondu sociální</w:t>
      </w:r>
      <w:r w:rsidR="002D067D" w:rsidRPr="00130660">
        <w:rPr>
          <w:rFonts w:ascii="Times New Roman" w:hAnsi="Times New Roman" w:cs="Times New Roman"/>
          <w:sz w:val="24"/>
          <w:szCs w:val="24"/>
        </w:rPr>
        <w:t>ho</w:t>
      </w:r>
      <w:r w:rsidRPr="00130660">
        <w:rPr>
          <w:rFonts w:ascii="Times New Roman" w:hAnsi="Times New Roman" w:cs="Times New Roman"/>
          <w:sz w:val="24"/>
          <w:szCs w:val="24"/>
        </w:rPr>
        <w:t xml:space="preserve"> podniku určeného pro vytvoření finanční rezervy pro investice a rozvoj sociálního podniku.</w:t>
      </w:r>
    </w:p>
    <w:p w14:paraId="36AE2D34" w14:textId="77777777" w:rsidR="00356E1B" w:rsidRPr="00130660" w:rsidRDefault="00356E1B" w:rsidP="00FB4533">
      <w:pPr>
        <w:spacing w:after="0" w:line="240" w:lineRule="auto"/>
        <w:jc w:val="center"/>
        <w:rPr>
          <w:rFonts w:ascii="Times New Roman" w:hAnsi="Times New Roman" w:cs="Times New Roman"/>
          <w:sz w:val="24"/>
          <w:szCs w:val="24"/>
        </w:rPr>
      </w:pPr>
    </w:p>
    <w:p w14:paraId="368ACA67" w14:textId="77777777" w:rsidR="00FD3856" w:rsidRPr="00130660" w:rsidRDefault="00FD3856" w:rsidP="00FB4533">
      <w:pPr>
        <w:spacing w:after="0" w:line="240" w:lineRule="auto"/>
        <w:jc w:val="center"/>
        <w:rPr>
          <w:rFonts w:ascii="Times New Roman" w:hAnsi="Times New Roman" w:cs="Times New Roman"/>
          <w:sz w:val="24"/>
          <w:szCs w:val="24"/>
        </w:rPr>
      </w:pPr>
    </w:p>
    <w:p w14:paraId="25441C16" w14:textId="77777777" w:rsidR="00FD3856" w:rsidRPr="00130660" w:rsidRDefault="00FD3856" w:rsidP="00FB4533">
      <w:pPr>
        <w:spacing w:after="0" w:line="240" w:lineRule="auto"/>
        <w:jc w:val="center"/>
        <w:rPr>
          <w:rFonts w:ascii="Times New Roman" w:hAnsi="Times New Roman" w:cs="Times New Roman"/>
          <w:sz w:val="24"/>
          <w:szCs w:val="24"/>
        </w:rPr>
      </w:pPr>
    </w:p>
    <w:p w14:paraId="41331224" w14:textId="77777777" w:rsidR="00FD3856" w:rsidRPr="00130660" w:rsidRDefault="00FD3856" w:rsidP="00FB4533">
      <w:pPr>
        <w:spacing w:after="0" w:line="240" w:lineRule="auto"/>
        <w:jc w:val="center"/>
        <w:rPr>
          <w:rFonts w:ascii="Times New Roman" w:hAnsi="Times New Roman" w:cs="Times New Roman"/>
          <w:sz w:val="24"/>
          <w:szCs w:val="24"/>
        </w:rPr>
      </w:pPr>
    </w:p>
    <w:p w14:paraId="13C74BD0" w14:textId="5AB50434"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C70893" w:rsidRPr="00130660">
        <w:rPr>
          <w:rFonts w:ascii="Times New Roman" w:hAnsi="Times New Roman" w:cs="Times New Roman"/>
          <w:sz w:val="24"/>
          <w:szCs w:val="24"/>
        </w:rPr>
        <w:t>5</w:t>
      </w:r>
    </w:p>
    <w:p w14:paraId="5FB43291" w14:textId="77777777" w:rsidR="00AA6DD7" w:rsidRPr="00130660" w:rsidRDefault="00AA6DD7" w:rsidP="00FB4533">
      <w:pPr>
        <w:pStyle w:val="Odstavecseseznamem"/>
        <w:spacing w:after="0" w:line="240" w:lineRule="auto"/>
        <w:ind w:left="928"/>
        <w:jc w:val="center"/>
        <w:rPr>
          <w:rFonts w:ascii="Times New Roman" w:hAnsi="Times New Roman" w:cs="Times New Roman"/>
          <w:sz w:val="24"/>
          <w:szCs w:val="24"/>
          <w:highlight w:val="yellow"/>
        </w:rPr>
      </w:pPr>
    </w:p>
    <w:p w14:paraId="300D4DD4" w14:textId="43D43942" w:rsidR="00561C01" w:rsidRPr="00130660" w:rsidRDefault="00DB4DF9" w:rsidP="00FB4533">
      <w:pPr>
        <w:spacing w:after="0" w:line="240" w:lineRule="auto"/>
        <w:ind w:left="720"/>
        <w:contextualSpacing/>
        <w:jc w:val="center"/>
        <w:rPr>
          <w:rFonts w:ascii="Times New Roman" w:hAnsi="Times New Roman" w:cs="Times New Roman"/>
          <w:b/>
          <w:bCs/>
          <w:sz w:val="24"/>
          <w:szCs w:val="24"/>
        </w:rPr>
      </w:pPr>
      <w:r w:rsidRPr="00130660">
        <w:rPr>
          <w:rFonts w:ascii="Times New Roman" w:hAnsi="Times New Roman" w:cs="Times New Roman"/>
          <w:b/>
          <w:bCs/>
          <w:sz w:val="24"/>
          <w:szCs w:val="24"/>
        </w:rPr>
        <w:t xml:space="preserve">Způsobilost pro </w:t>
      </w:r>
      <w:r w:rsidR="00AA6DD7" w:rsidRPr="00130660">
        <w:rPr>
          <w:rFonts w:ascii="Times New Roman" w:hAnsi="Times New Roman" w:cs="Times New Roman"/>
          <w:b/>
          <w:bCs/>
          <w:sz w:val="24"/>
          <w:szCs w:val="24"/>
        </w:rPr>
        <w:t>přiznání statu</w:t>
      </w:r>
      <w:r w:rsidR="003B2919" w:rsidRPr="00130660">
        <w:rPr>
          <w:rFonts w:ascii="Times New Roman" w:hAnsi="Times New Roman" w:cs="Times New Roman"/>
          <w:b/>
          <w:bCs/>
          <w:sz w:val="24"/>
          <w:szCs w:val="24"/>
        </w:rPr>
        <w:t>s</w:t>
      </w:r>
      <w:r w:rsidR="00AA6DD7" w:rsidRPr="00130660">
        <w:rPr>
          <w:rFonts w:ascii="Times New Roman" w:hAnsi="Times New Roman" w:cs="Times New Roman"/>
          <w:b/>
          <w:bCs/>
          <w:sz w:val="24"/>
          <w:szCs w:val="24"/>
        </w:rPr>
        <w:t xml:space="preserve">u </w:t>
      </w:r>
      <w:r w:rsidR="00B15B01" w:rsidRPr="00130660">
        <w:rPr>
          <w:rFonts w:ascii="Times New Roman" w:hAnsi="Times New Roman" w:cs="Times New Roman"/>
          <w:b/>
          <w:bCs/>
          <w:sz w:val="24"/>
          <w:szCs w:val="24"/>
        </w:rPr>
        <w:t xml:space="preserve">registrovaného </w:t>
      </w:r>
      <w:r w:rsidR="00AA6DD7" w:rsidRPr="00130660">
        <w:rPr>
          <w:rFonts w:ascii="Times New Roman" w:hAnsi="Times New Roman" w:cs="Times New Roman"/>
          <w:b/>
          <w:bCs/>
          <w:sz w:val="24"/>
          <w:szCs w:val="24"/>
        </w:rPr>
        <w:t>sociálního podniku</w:t>
      </w:r>
    </w:p>
    <w:p w14:paraId="3C1A2DA1" w14:textId="5EE4A25F" w:rsidR="00153D6E" w:rsidRPr="00130660" w:rsidRDefault="00153D6E" w:rsidP="00FB4533">
      <w:pPr>
        <w:spacing w:after="0" w:line="240" w:lineRule="auto"/>
        <w:ind w:left="720"/>
        <w:contextualSpacing/>
        <w:jc w:val="center"/>
        <w:rPr>
          <w:rFonts w:ascii="Times New Roman" w:hAnsi="Times New Roman" w:cs="Times New Roman"/>
          <w:sz w:val="24"/>
          <w:szCs w:val="24"/>
        </w:rPr>
      </w:pPr>
    </w:p>
    <w:p w14:paraId="5EDAFE41" w14:textId="77777777" w:rsidR="00FD3856" w:rsidRPr="00130660" w:rsidRDefault="00FD3856" w:rsidP="00FD3856">
      <w:pPr>
        <w:pStyle w:val="Odstavecseseznamem"/>
        <w:spacing w:after="0" w:line="240" w:lineRule="auto"/>
        <w:ind w:left="709"/>
        <w:jc w:val="both"/>
        <w:rPr>
          <w:rFonts w:ascii="Times New Roman" w:hAnsi="Times New Roman" w:cs="Times New Roman"/>
          <w:sz w:val="24"/>
          <w:szCs w:val="24"/>
        </w:rPr>
      </w:pPr>
    </w:p>
    <w:p w14:paraId="58FC2C7F" w14:textId="4E05965C" w:rsidR="00FA3FEF" w:rsidRPr="00130660" w:rsidRDefault="000C2C8D" w:rsidP="008C4EEA">
      <w:pPr>
        <w:pStyle w:val="Odstavecseseznamem"/>
        <w:spacing w:after="0" w:line="240" w:lineRule="auto"/>
        <w:ind w:left="709"/>
        <w:jc w:val="both"/>
        <w:rPr>
          <w:rFonts w:ascii="Times New Roman" w:hAnsi="Times New Roman" w:cs="Times New Roman"/>
          <w:strike/>
          <w:sz w:val="24"/>
          <w:szCs w:val="24"/>
        </w:rPr>
      </w:pPr>
      <w:r w:rsidRPr="00130660">
        <w:rPr>
          <w:rFonts w:ascii="Times New Roman" w:hAnsi="Times New Roman" w:cs="Times New Roman"/>
          <w:sz w:val="24"/>
          <w:szCs w:val="24"/>
        </w:rPr>
        <w:t xml:space="preserve">(1) </w:t>
      </w:r>
      <w:r w:rsidR="00FA3FEF" w:rsidRPr="00130660">
        <w:rPr>
          <w:rFonts w:ascii="Times New Roman" w:hAnsi="Times New Roman" w:cs="Times New Roman"/>
          <w:sz w:val="24"/>
          <w:szCs w:val="24"/>
        </w:rPr>
        <w:t>R</w:t>
      </w:r>
      <w:r w:rsidR="002F7D2F" w:rsidRPr="00130660">
        <w:rPr>
          <w:rFonts w:ascii="Times New Roman" w:hAnsi="Times New Roman" w:cs="Times New Roman"/>
          <w:sz w:val="24"/>
          <w:szCs w:val="24"/>
        </w:rPr>
        <w:t xml:space="preserve">egistrovaným sociálním podnikem se může stát </w:t>
      </w:r>
      <w:r w:rsidR="00871A76" w:rsidRPr="00130660">
        <w:rPr>
          <w:rFonts w:ascii="Times New Roman" w:hAnsi="Times New Roman" w:cs="Times New Roman"/>
          <w:sz w:val="24"/>
          <w:szCs w:val="24"/>
        </w:rPr>
        <w:t>sociální podnik</w:t>
      </w:r>
      <w:r w:rsidR="0050208D" w:rsidRPr="00130660">
        <w:rPr>
          <w:rFonts w:ascii="Times New Roman" w:hAnsi="Times New Roman" w:cs="Times New Roman"/>
          <w:sz w:val="24"/>
          <w:szCs w:val="24"/>
        </w:rPr>
        <w:t>,</w:t>
      </w:r>
      <w:r w:rsidR="002F7D2F" w:rsidRPr="00130660">
        <w:rPr>
          <w:rFonts w:ascii="Times New Roman" w:hAnsi="Times New Roman" w:cs="Times New Roman"/>
          <w:sz w:val="24"/>
          <w:szCs w:val="24"/>
        </w:rPr>
        <w:t xml:space="preserve"> který </w:t>
      </w:r>
    </w:p>
    <w:p w14:paraId="41FFC6E3" w14:textId="77777777" w:rsidR="00FA3FEF" w:rsidRPr="00130660" w:rsidRDefault="00FA3FEF" w:rsidP="00FB4533">
      <w:pPr>
        <w:pStyle w:val="Odstavecseseznamem"/>
        <w:spacing w:after="0" w:line="240" w:lineRule="auto"/>
        <w:ind w:left="709"/>
        <w:jc w:val="both"/>
        <w:rPr>
          <w:rFonts w:ascii="Times New Roman" w:hAnsi="Times New Roman" w:cs="Times New Roman"/>
          <w:sz w:val="24"/>
          <w:szCs w:val="24"/>
        </w:rPr>
      </w:pPr>
    </w:p>
    <w:p w14:paraId="30CEC5A5" w14:textId="700A44E3" w:rsidR="00DC1CDF" w:rsidRPr="00130660" w:rsidRDefault="00540673" w:rsidP="00FB4533">
      <w:pPr>
        <w:spacing w:after="0" w:line="240" w:lineRule="auto"/>
        <w:ind w:left="142" w:firstLine="348"/>
        <w:jc w:val="both"/>
        <w:rPr>
          <w:rFonts w:ascii="Times New Roman" w:hAnsi="Times New Roman" w:cs="Times New Roman"/>
          <w:sz w:val="24"/>
          <w:szCs w:val="24"/>
        </w:rPr>
      </w:pPr>
      <w:r w:rsidRPr="00130660">
        <w:rPr>
          <w:rFonts w:ascii="Times New Roman" w:hAnsi="Times New Roman" w:cs="Times New Roman"/>
          <w:sz w:val="24"/>
          <w:szCs w:val="24"/>
        </w:rPr>
        <w:t>a</w:t>
      </w:r>
      <w:r w:rsidR="00DC1CDF" w:rsidRPr="00130660">
        <w:rPr>
          <w:rFonts w:ascii="Times New Roman" w:hAnsi="Times New Roman" w:cs="Times New Roman"/>
          <w:sz w:val="24"/>
          <w:szCs w:val="24"/>
        </w:rPr>
        <w:t>) je bezúhonn</w:t>
      </w:r>
      <w:r w:rsidR="006A7749" w:rsidRPr="00130660">
        <w:rPr>
          <w:rFonts w:ascii="Times New Roman" w:hAnsi="Times New Roman" w:cs="Times New Roman"/>
          <w:sz w:val="24"/>
          <w:szCs w:val="24"/>
        </w:rPr>
        <w:t>ý</w:t>
      </w:r>
      <w:r w:rsidR="00C44E39" w:rsidRPr="00130660">
        <w:rPr>
          <w:rFonts w:ascii="Times New Roman" w:hAnsi="Times New Roman" w:cs="Times New Roman"/>
          <w:sz w:val="24"/>
          <w:szCs w:val="24"/>
        </w:rPr>
        <w:t>,</w:t>
      </w:r>
      <w:r w:rsidR="00305EFF" w:rsidRPr="00130660">
        <w:rPr>
          <w:rFonts w:ascii="Times New Roman" w:hAnsi="Times New Roman" w:cs="Times New Roman"/>
        </w:rPr>
        <w:t xml:space="preserve"> </w:t>
      </w:r>
    </w:p>
    <w:p w14:paraId="5280AD95" w14:textId="2D90143B" w:rsidR="00FA3FEF" w:rsidRPr="00130660" w:rsidRDefault="00FA3FEF" w:rsidP="00FB4533">
      <w:pPr>
        <w:spacing w:after="0" w:line="240" w:lineRule="auto"/>
        <w:ind w:left="1068" w:firstLine="348"/>
        <w:jc w:val="both"/>
        <w:rPr>
          <w:rFonts w:ascii="Times New Roman" w:hAnsi="Times New Roman" w:cs="Times New Roman"/>
          <w:sz w:val="24"/>
          <w:szCs w:val="24"/>
        </w:rPr>
      </w:pPr>
    </w:p>
    <w:p w14:paraId="0BE1B432" w14:textId="5DC24342" w:rsidR="002F7D2F" w:rsidRPr="00130660" w:rsidRDefault="00396433" w:rsidP="00FB453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   </w:t>
      </w:r>
      <w:r w:rsidR="00540673" w:rsidRPr="00130660">
        <w:rPr>
          <w:rFonts w:ascii="Times New Roman" w:hAnsi="Times New Roman" w:cs="Times New Roman"/>
          <w:sz w:val="24"/>
          <w:szCs w:val="24"/>
        </w:rPr>
        <w:t>b</w:t>
      </w:r>
      <w:r w:rsidRPr="00130660">
        <w:rPr>
          <w:rFonts w:ascii="Times New Roman" w:hAnsi="Times New Roman" w:cs="Times New Roman"/>
          <w:sz w:val="24"/>
          <w:szCs w:val="24"/>
        </w:rPr>
        <w:t>)</w:t>
      </w:r>
      <w:r w:rsidR="00FA3FEF" w:rsidRPr="00130660">
        <w:rPr>
          <w:rFonts w:ascii="Times New Roman" w:hAnsi="Times New Roman" w:cs="Times New Roman"/>
          <w:sz w:val="24"/>
          <w:szCs w:val="24"/>
        </w:rPr>
        <w:t xml:space="preserve"> </w:t>
      </w:r>
      <w:r w:rsidR="002F7D2F" w:rsidRPr="00130660">
        <w:rPr>
          <w:rFonts w:ascii="Times New Roman" w:hAnsi="Times New Roman" w:cs="Times New Roman"/>
          <w:sz w:val="24"/>
          <w:szCs w:val="24"/>
        </w:rPr>
        <w:t>má sídlo, pokud jde o právnickou osobu, nebo místo podnikání, pokud jde o fyzickou osobu, na území České republiky, jiného členského státu Evropské unie, státu, který je smluvní stanou Dohody o Evropském hospodářském prostoru, anebo Švýcarské konfederace</w:t>
      </w:r>
      <w:r w:rsidR="00DB4DF9" w:rsidRPr="00130660">
        <w:rPr>
          <w:rFonts w:ascii="Times New Roman" w:hAnsi="Times New Roman" w:cs="Times New Roman"/>
          <w:sz w:val="24"/>
          <w:szCs w:val="24"/>
        </w:rPr>
        <w:t>,</w:t>
      </w:r>
    </w:p>
    <w:p w14:paraId="3BFBB908" w14:textId="37A5BDD6" w:rsidR="00540673" w:rsidRPr="00130660" w:rsidRDefault="00540673" w:rsidP="00FB4533">
      <w:pPr>
        <w:spacing w:after="0" w:line="240" w:lineRule="auto"/>
        <w:ind w:left="284"/>
        <w:jc w:val="both"/>
        <w:rPr>
          <w:rFonts w:ascii="Times New Roman" w:hAnsi="Times New Roman" w:cs="Times New Roman"/>
          <w:sz w:val="24"/>
          <w:szCs w:val="24"/>
        </w:rPr>
      </w:pPr>
    </w:p>
    <w:p w14:paraId="100CCE6A" w14:textId="3224C985" w:rsidR="00540673" w:rsidRPr="00130660" w:rsidRDefault="00540673" w:rsidP="0054067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c) nemá v České republice nebo v zemi svého sídla v evidenci daní zachycen splatný daňový nedoplatek,</w:t>
      </w:r>
    </w:p>
    <w:p w14:paraId="56576CBB" w14:textId="77777777" w:rsidR="00540673" w:rsidRPr="00130660" w:rsidRDefault="00540673" w:rsidP="00540673">
      <w:pPr>
        <w:spacing w:after="0" w:line="240" w:lineRule="auto"/>
        <w:ind w:left="284"/>
        <w:jc w:val="both"/>
        <w:rPr>
          <w:rFonts w:ascii="Times New Roman" w:hAnsi="Times New Roman" w:cs="Times New Roman"/>
          <w:sz w:val="24"/>
          <w:szCs w:val="24"/>
        </w:rPr>
      </w:pPr>
    </w:p>
    <w:p w14:paraId="72F332EC" w14:textId="5F80AD06" w:rsidR="00540673" w:rsidRPr="00130660" w:rsidRDefault="00DA0131" w:rsidP="0054067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d</w:t>
      </w:r>
      <w:r w:rsidR="00540673" w:rsidRPr="00130660">
        <w:rPr>
          <w:rFonts w:ascii="Times New Roman" w:hAnsi="Times New Roman" w:cs="Times New Roman"/>
          <w:sz w:val="24"/>
          <w:szCs w:val="24"/>
        </w:rPr>
        <w:t>) nemá v České republice nebo v zemi svého sídla splatný nedoplatek na pojistném nebo na penále na veřejné zdravotní pojištění,</w:t>
      </w:r>
    </w:p>
    <w:p w14:paraId="76F584A3" w14:textId="77777777" w:rsidR="00540673" w:rsidRPr="00130660" w:rsidRDefault="00540673" w:rsidP="00540673">
      <w:pPr>
        <w:spacing w:after="0" w:line="240" w:lineRule="auto"/>
        <w:ind w:left="284"/>
        <w:jc w:val="both"/>
        <w:rPr>
          <w:rFonts w:ascii="Times New Roman" w:hAnsi="Times New Roman" w:cs="Times New Roman"/>
          <w:sz w:val="24"/>
          <w:szCs w:val="24"/>
        </w:rPr>
      </w:pPr>
    </w:p>
    <w:p w14:paraId="43EE59A0" w14:textId="340CB562" w:rsidR="00540673" w:rsidRPr="00130660" w:rsidRDefault="00DA0131" w:rsidP="0054067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e</w:t>
      </w:r>
      <w:r w:rsidR="00540673" w:rsidRPr="00130660">
        <w:rPr>
          <w:rFonts w:ascii="Times New Roman" w:hAnsi="Times New Roman" w:cs="Times New Roman"/>
          <w:sz w:val="24"/>
          <w:szCs w:val="24"/>
        </w:rPr>
        <w:t>) nemá v České republice nebo v zemi svého sídla splatný nedoplatek na pojistném nebo na penále na sociální zabezpečení a příspěvku na státní politiku zaměstnanosti,</w:t>
      </w:r>
    </w:p>
    <w:p w14:paraId="29F12512" w14:textId="77777777" w:rsidR="00540673" w:rsidRPr="00130660" w:rsidRDefault="00540673" w:rsidP="00540673">
      <w:pPr>
        <w:spacing w:after="0" w:line="240" w:lineRule="auto"/>
        <w:ind w:left="284"/>
        <w:jc w:val="both"/>
        <w:rPr>
          <w:rFonts w:ascii="Times New Roman" w:hAnsi="Times New Roman" w:cs="Times New Roman"/>
          <w:sz w:val="24"/>
          <w:szCs w:val="24"/>
        </w:rPr>
      </w:pPr>
    </w:p>
    <w:p w14:paraId="6C707F60" w14:textId="7E645CE3" w:rsidR="00540673" w:rsidRPr="00130660" w:rsidRDefault="00DA0131" w:rsidP="0054067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f</w:t>
      </w:r>
      <w:r w:rsidR="00540673" w:rsidRPr="00130660">
        <w:rPr>
          <w:rFonts w:ascii="Times New Roman" w:hAnsi="Times New Roman" w:cs="Times New Roman"/>
          <w:sz w:val="24"/>
          <w:szCs w:val="24"/>
        </w:rPr>
        <w:t xml:space="preserve">) není v likvidaci, nebylo proti němu vydáno rozhodnutí o úpadku, </w:t>
      </w:r>
      <w:r w:rsidRPr="00130660">
        <w:rPr>
          <w:rFonts w:ascii="Times New Roman" w:hAnsi="Times New Roman" w:cs="Times New Roman"/>
          <w:sz w:val="24"/>
          <w:szCs w:val="24"/>
        </w:rPr>
        <w:t>nebyla vůči němu</w:t>
      </w:r>
      <w:r w:rsidR="00540673" w:rsidRPr="00130660">
        <w:rPr>
          <w:rFonts w:ascii="Times New Roman" w:hAnsi="Times New Roman" w:cs="Times New Roman"/>
          <w:sz w:val="24"/>
          <w:szCs w:val="24"/>
        </w:rPr>
        <w:t xml:space="preserve"> nařízena nucená správa podle jiného právního předpisu nebo v obdobné situaci podle právního řádu země sídla dodavatele</w:t>
      </w:r>
      <w:r w:rsidR="00A16D42" w:rsidRPr="00130660">
        <w:rPr>
          <w:rFonts w:ascii="Times New Roman" w:hAnsi="Times New Roman" w:cs="Times New Roman"/>
          <w:sz w:val="24"/>
          <w:szCs w:val="24"/>
        </w:rPr>
        <w:t>,</w:t>
      </w:r>
    </w:p>
    <w:p w14:paraId="6B4C6A12" w14:textId="78455EEB" w:rsidR="00A16D42" w:rsidRPr="00130660" w:rsidRDefault="00A16D42" w:rsidP="00540673">
      <w:pPr>
        <w:spacing w:after="0" w:line="240" w:lineRule="auto"/>
        <w:ind w:left="284"/>
        <w:jc w:val="both"/>
        <w:rPr>
          <w:rFonts w:ascii="Times New Roman" w:hAnsi="Times New Roman" w:cs="Times New Roman"/>
          <w:sz w:val="24"/>
          <w:szCs w:val="24"/>
        </w:rPr>
      </w:pPr>
    </w:p>
    <w:p w14:paraId="18574719" w14:textId="19954293" w:rsidR="00A16D42" w:rsidRPr="00130660" w:rsidRDefault="00A16D42" w:rsidP="00540673">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g) nebyl v posledních 12 měsících </w:t>
      </w:r>
      <w:r w:rsidR="00AF396D" w:rsidRPr="00130660">
        <w:rPr>
          <w:rFonts w:ascii="Times New Roman" w:hAnsi="Times New Roman" w:cs="Times New Roman"/>
          <w:sz w:val="24"/>
          <w:szCs w:val="24"/>
        </w:rPr>
        <w:t>sankcionován</w:t>
      </w:r>
      <w:r w:rsidRPr="00130660">
        <w:rPr>
          <w:rFonts w:ascii="Times New Roman" w:hAnsi="Times New Roman" w:cs="Times New Roman"/>
          <w:sz w:val="24"/>
          <w:szCs w:val="24"/>
        </w:rPr>
        <w:t xml:space="preserve"> za přestupek na úseku zaměstnanosti, inspekce práce, nebo ochrany životního prostředí</w:t>
      </w:r>
      <w:r w:rsidR="00AF396D" w:rsidRPr="00130660">
        <w:rPr>
          <w:rFonts w:ascii="Times New Roman" w:hAnsi="Times New Roman" w:cs="Times New Roman"/>
          <w:sz w:val="24"/>
          <w:szCs w:val="24"/>
        </w:rPr>
        <w:t>,</w:t>
      </w:r>
    </w:p>
    <w:p w14:paraId="48BADCF0" w14:textId="57CB4D9B" w:rsidR="00AF396D" w:rsidRPr="00130660" w:rsidRDefault="00AF396D" w:rsidP="00540673">
      <w:pPr>
        <w:spacing w:after="0" w:line="240" w:lineRule="auto"/>
        <w:ind w:left="284"/>
        <w:jc w:val="both"/>
        <w:rPr>
          <w:rFonts w:ascii="Times New Roman" w:hAnsi="Times New Roman" w:cs="Times New Roman"/>
          <w:sz w:val="24"/>
          <w:szCs w:val="24"/>
        </w:rPr>
      </w:pPr>
    </w:p>
    <w:p w14:paraId="2D6D26B3" w14:textId="249E37D4" w:rsidR="00AF396D" w:rsidRPr="00130660" w:rsidRDefault="00AF396D" w:rsidP="00540673">
      <w:pPr>
        <w:spacing w:after="0" w:line="240" w:lineRule="auto"/>
        <w:ind w:left="284"/>
        <w:jc w:val="both"/>
        <w:rPr>
          <w:rFonts w:ascii="Times New Roman" w:hAnsi="Times New Roman" w:cs="Times New Roman"/>
          <w:sz w:val="24"/>
          <w:szCs w:val="24"/>
        </w:rPr>
      </w:pPr>
      <w:bookmarkStart w:id="2" w:name="_GoBack"/>
      <w:bookmarkEnd w:id="2"/>
      <w:r w:rsidRPr="00507CFF">
        <w:rPr>
          <w:rFonts w:ascii="Times New Roman" w:hAnsi="Times New Roman" w:cs="Times New Roman"/>
          <w:sz w:val="24"/>
          <w:szCs w:val="24"/>
          <w:highlight w:val="yellow"/>
        </w:rPr>
        <w:t xml:space="preserve">h) </w:t>
      </w:r>
      <w:r w:rsidR="00AC268C" w:rsidRPr="00507CFF">
        <w:rPr>
          <w:rFonts w:ascii="Times New Roman" w:hAnsi="Times New Roman" w:cs="Times New Roman"/>
          <w:sz w:val="24"/>
          <w:szCs w:val="24"/>
          <w:highlight w:val="yellow"/>
        </w:rPr>
        <w:t>splnil povinnost ve vztahu k evidenci skutečných majitelů, vedené podle zvláštního předpisu</w:t>
      </w:r>
      <w:r w:rsidR="00AC268C" w:rsidRPr="00507CFF">
        <w:rPr>
          <w:rStyle w:val="Znakapoznpodarou"/>
          <w:rFonts w:ascii="Times New Roman" w:hAnsi="Times New Roman" w:cs="Times New Roman"/>
          <w:sz w:val="24"/>
          <w:szCs w:val="24"/>
          <w:highlight w:val="yellow"/>
        </w:rPr>
        <w:footnoteReference w:id="1"/>
      </w:r>
    </w:p>
    <w:p w14:paraId="1EEDD7A6" w14:textId="2135CB2B" w:rsidR="000C2C8D" w:rsidRPr="00130660" w:rsidRDefault="000C2C8D" w:rsidP="00FB4533">
      <w:pPr>
        <w:spacing w:after="0" w:line="240" w:lineRule="auto"/>
        <w:ind w:left="284"/>
        <w:jc w:val="both"/>
        <w:rPr>
          <w:rFonts w:ascii="Times New Roman" w:hAnsi="Times New Roman" w:cs="Times New Roman"/>
          <w:sz w:val="24"/>
          <w:szCs w:val="24"/>
        </w:rPr>
      </w:pPr>
    </w:p>
    <w:p w14:paraId="27BFFA81" w14:textId="59EFF6D2" w:rsidR="000C2C8D" w:rsidRPr="00130660" w:rsidRDefault="000C2C8D" w:rsidP="000C2C8D">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(2) Za bezúhonnou se pro účely tohoto zákona nepovažuje osoba, která byla </w:t>
      </w:r>
      <w:r w:rsidR="0065616D" w:rsidRPr="00130660">
        <w:rPr>
          <w:rFonts w:ascii="Times New Roman" w:hAnsi="Times New Roman" w:cs="Times New Roman"/>
          <w:sz w:val="24"/>
          <w:szCs w:val="24"/>
        </w:rPr>
        <w:t xml:space="preserve">v posledních 5 letech před podáním žádosti o přiznání statusu registrovaného sociálního podniku </w:t>
      </w:r>
      <w:r w:rsidRPr="00130660">
        <w:rPr>
          <w:rFonts w:ascii="Times New Roman" w:hAnsi="Times New Roman" w:cs="Times New Roman"/>
          <w:sz w:val="24"/>
          <w:szCs w:val="24"/>
        </w:rPr>
        <w:t>pravomocně odsouzena pro trestný čin spáchaný úmyslně, jestliže byl tento trestný čin spáchán v souvislosti s</w:t>
      </w:r>
      <w:r w:rsidR="0065616D" w:rsidRPr="00130660">
        <w:rPr>
          <w:rFonts w:ascii="Times New Roman" w:hAnsi="Times New Roman" w:cs="Times New Roman"/>
          <w:sz w:val="24"/>
          <w:szCs w:val="24"/>
        </w:rPr>
        <w:t> </w:t>
      </w:r>
      <w:r w:rsidRPr="00130660">
        <w:rPr>
          <w:rFonts w:ascii="Times New Roman" w:hAnsi="Times New Roman" w:cs="Times New Roman"/>
          <w:sz w:val="24"/>
          <w:szCs w:val="24"/>
        </w:rPr>
        <w:t>podnikáním</w:t>
      </w:r>
      <w:r w:rsidR="0065616D" w:rsidRPr="00130660">
        <w:rPr>
          <w:rFonts w:ascii="Times New Roman" w:hAnsi="Times New Roman" w:cs="Times New Roman"/>
          <w:sz w:val="24"/>
          <w:szCs w:val="24"/>
        </w:rPr>
        <w:t>; k zahlazeným odsouzením se nepřihlíží.</w:t>
      </w:r>
    </w:p>
    <w:p w14:paraId="65DCBEE3" w14:textId="70C1B489" w:rsidR="00EB211C" w:rsidRPr="00130660" w:rsidRDefault="00EB211C" w:rsidP="000C2C8D">
      <w:pPr>
        <w:spacing w:after="0" w:line="240" w:lineRule="auto"/>
        <w:ind w:left="284" w:firstLine="424"/>
        <w:jc w:val="both"/>
        <w:rPr>
          <w:rFonts w:ascii="Times New Roman" w:hAnsi="Times New Roman" w:cs="Times New Roman"/>
          <w:sz w:val="24"/>
          <w:szCs w:val="24"/>
        </w:rPr>
      </w:pPr>
    </w:p>
    <w:p w14:paraId="6439533C" w14:textId="2A6DBCE2" w:rsidR="00EB211C" w:rsidRPr="00130660" w:rsidRDefault="00EB211C" w:rsidP="00EB211C">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(3) Je-li </w:t>
      </w:r>
      <w:r w:rsidR="008B6783" w:rsidRPr="00130660">
        <w:rPr>
          <w:rFonts w:ascii="Times New Roman" w:hAnsi="Times New Roman" w:cs="Times New Roman"/>
          <w:sz w:val="24"/>
          <w:szCs w:val="24"/>
        </w:rPr>
        <w:t>sociálním podnikem</w:t>
      </w:r>
      <w:r w:rsidRPr="00130660">
        <w:rPr>
          <w:rFonts w:ascii="Times New Roman" w:hAnsi="Times New Roman" w:cs="Times New Roman"/>
          <w:sz w:val="24"/>
          <w:szCs w:val="24"/>
        </w:rPr>
        <w:t xml:space="preserve"> právnická osoba, musí podmínku podle odstavce 1 písm. a) splňovat tato právnická osoba a zároveň každý člen statutárního orgánu. Je-li členem statutárního orgánu </w:t>
      </w:r>
      <w:r w:rsidR="008B6783" w:rsidRPr="00130660">
        <w:rPr>
          <w:rFonts w:ascii="Times New Roman" w:hAnsi="Times New Roman" w:cs="Times New Roman"/>
          <w:sz w:val="24"/>
          <w:szCs w:val="24"/>
        </w:rPr>
        <w:t>sociálního podniku</w:t>
      </w:r>
      <w:r w:rsidRPr="00130660">
        <w:rPr>
          <w:rFonts w:ascii="Times New Roman" w:hAnsi="Times New Roman" w:cs="Times New Roman"/>
          <w:sz w:val="24"/>
          <w:szCs w:val="24"/>
        </w:rPr>
        <w:t xml:space="preserve"> právnická osoba, musí podmínku podle odstavce 1 písm. a) splňovat</w:t>
      </w:r>
    </w:p>
    <w:p w14:paraId="063B1019" w14:textId="77777777" w:rsidR="00EB211C" w:rsidRPr="00130660" w:rsidRDefault="00EB211C" w:rsidP="00EB211C">
      <w:pPr>
        <w:spacing w:after="0" w:line="240" w:lineRule="auto"/>
        <w:ind w:left="284" w:firstLine="424"/>
        <w:jc w:val="both"/>
        <w:rPr>
          <w:rFonts w:ascii="Times New Roman" w:hAnsi="Times New Roman" w:cs="Times New Roman"/>
          <w:sz w:val="24"/>
          <w:szCs w:val="24"/>
        </w:rPr>
      </w:pPr>
    </w:p>
    <w:p w14:paraId="22E546C1" w14:textId="77777777" w:rsidR="00EB211C" w:rsidRPr="00130660" w:rsidRDefault="00EB211C" w:rsidP="00EB211C">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a) tato právnická osoba,</w:t>
      </w:r>
    </w:p>
    <w:p w14:paraId="50D83261" w14:textId="77777777" w:rsidR="00EB211C" w:rsidRPr="00130660" w:rsidRDefault="00EB211C" w:rsidP="00EB211C">
      <w:pPr>
        <w:spacing w:after="0" w:line="240" w:lineRule="auto"/>
        <w:ind w:left="284" w:firstLine="424"/>
        <w:jc w:val="both"/>
        <w:rPr>
          <w:rFonts w:ascii="Times New Roman" w:hAnsi="Times New Roman" w:cs="Times New Roman"/>
          <w:sz w:val="24"/>
          <w:szCs w:val="24"/>
        </w:rPr>
      </w:pPr>
    </w:p>
    <w:p w14:paraId="11118C08" w14:textId="77777777" w:rsidR="00EB211C" w:rsidRPr="00130660" w:rsidRDefault="00EB211C" w:rsidP="00EB211C">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lastRenderedPageBreak/>
        <w:t>b) každý člen statutárního orgánu této právnické osoby a</w:t>
      </w:r>
    </w:p>
    <w:p w14:paraId="6935CBBF" w14:textId="77777777" w:rsidR="00EB211C" w:rsidRPr="00130660" w:rsidRDefault="00EB211C" w:rsidP="00EB211C">
      <w:pPr>
        <w:spacing w:after="0" w:line="240" w:lineRule="auto"/>
        <w:ind w:left="284" w:firstLine="424"/>
        <w:jc w:val="both"/>
        <w:rPr>
          <w:rFonts w:ascii="Times New Roman" w:hAnsi="Times New Roman" w:cs="Times New Roman"/>
          <w:sz w:val="24"/>
          <w:szCs w:val="24"/>
        </w:rPr>
      </w:pPr>
    </w:p>
    <w:p w14:paraId="5237D232" w14:textId="102B0AB6" w:rsidR="00EB211C" w:rsidRPr="00130660" w:rsidRDefault="00EB211C" w:rsidP="00EB211C">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c) osoba zastupující tuto právnickou osobu v statutárním orgánu </w:t>
      </w:r>
      <w:r w:rsidR="008B6783" w:rsidRPr="00130660">
        <w:rPr>
          <w:rFonts w:ascii="Times New Roman" w:hAnsi="Times New Roman" w:cs="Times New Roman"/>
          <w:sz w:val="24"/>
          <w:szCs w:val="24"/>
        </w:rPr>
        <w:t>sociálního podniku</w:t>
      </w:r>
      <w:r w:rsidRPr="00130660">
        <w:rPr>
          <w:rFonts w:ascii="Times New Roman" w:hAnsi="Times New Roman" w:cs="Times New Roman"/>
          <w:sz w:val="24"/>
          <w:szCs w:val="24"/>
        </w:rPr>
        <w:t>.</w:t>
      </w:r>
    </w:p>
    <w:p w14:paraId="5E46AC13" w14:textId="77777777" w:rsidR="00574418" w:rsidRPr="00130660" w:rsidRDefault="00574418" w:rsidP="00EB211C">
      <w:pPr>
        <w:spacing w:after="0" w:line="240" w:lineRule="auto"/>
        <w:ind w:left="284" w:firstLine="424"/>
        <w:jc w:val="both"/>
        <w:rPr>
          <w:rFonts w:ascii="Times New Roman" w:hAnsi="Times New Roman" w:cs="Times New Roman"/>
          <w:sz w:val="24"/>
          <w:szCs w:val="24"/>
        </w:rPr>
      </w:pPr>
    </w:p>
    <w:p w14:paraId="4552D625" w14:textId="0C539B94" w:rsidR="00911CAE" w:rsidRPr="00130660" w:rsidRDefault="00574418" w:rsidP="000C2C8D">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(4) Splnění podmínky podle odst. 1 písm. g) může být v rámci rozhodnutí o registraci ministerstvem prominuto.</w:t>
      </w:r>
    </w:p>
    <w:p w14:paraId="7E842CA4" w14:textId="6A32F8DD" w:rsidR="00AF396D" w:rsidRPr="00130660" w:rsidRDefault="00AF396D" w:rsidP="000C2C8D">
      <w:pPr>
        <w:spacing w:after="0" w:line="240" w:lineRule="auto"/>
        <w:ind w:left="284" w:firstLine="424"/>
        <w:jc w:val="both"/>
        <w:rPr>
          <w:rFonts w:ascii="Times New Roman" w:hAnsi="Times New Roman" w:cs="Times New Roman"/>
          <w:sz w:val="24"/>
          <w:szCs w:val="24"/>
        </w:rPr>
      </w:pPr>
    </w:p>
    <w:p w14:paraId="39293293" w14:textId="226E233A" w:rsidR="00911CAE" w:rsidRPr="00130660" w:rsidRDefault="00911CAE" w:rsidP="00B20EBC">
      <w:pPr>
        <w:spacing w:after="0" w:line="240" w:lineRule="auto"/>
        <w:ind w:left="284" w:firstLine="424"/>
        <w:jc w:val="both"/>
        <w:rPr>
          <w:rFonts w:ascii="Times New Roman" w:hAnsi="Times New Roman" w:cs="Times New Roman"/>
        </w:rPr>
      </w:pPr>
      <w:r w:rsidRPr="00130660">
        <w:rPr>
          <w:rFonts w:ascii="Times New Roman" w:hAnsi="Times New Roman" w:cs="Times New Roman"/>
          <w:sz w:val="24"/>
          <w:szCs w:val="24"/>
        </w:rPr>
        <w:t>(</w:t>
      </w:r>
      <w:r w:rsidR="00AC268C" w:rsidRPr="00130660">
        <w:rPr>
          <w:rFonts w:ascii="Times New Roman" w:hAnsi="Times New Roman" w:cs="Times New Roman"/>
          <w:sz w:val="24"/>
          <w:szCs w:val="24"/>
        </w:rPr>
        <w:t>5</w:t>
      </w:r>
      <w:r w:rsidRPr="00130660">
        <w:rPr>
          <w:rFonts w:ascii="Times New Roman" w:hAnsi="Times New Roman" w:cs="Times New Roman"/>
          <w:sz w:val="24"/>
          <w:szCs w:val="24"/>
        </w:rPr>
        <w:t>) Statu</w:t>
      </w:r>
      <w:r w:rsidR="00304AA7" w:rsidRPr="00130660">
        <w:rPr>
          <w:rFonts w:ascii="Times New Roman" w:hAnsi="Times New Roman" w:cs="Times New Roman"/>
          <w:sz w:val="24"/>
          <w:szCs w:val="24"/>
        </w:rPr>
        <w:t>s</w:t>
      </w:r>
      <w:r w:rsidRPr="00130660">
        <w:rPr>
          <w:rFonts w:ascii="Times New Roman" w:hAnsi="Times New Roman" w:cs="Times New Roman"/>
          <w:sz w:val="24"/>
          <w:szCs w:val="24"/>
        </w:rPr>
        <w:t xml:space="preserve"> registrovaného sociálního podniku nemůže být přiznán osob</w:t>
      </w:r>
      <w:r w:rsidR="00DB4DF9" w:rsidRPr="00130660">
        <w:rPr>
          <w:rFonts w:ascii="Times New Roman" w:hAnsi="Times New Roman" w:cs="Times New Roman"/>
          <w:sz w:val="24"/>
          <w:szCs w:val="24"/>
        </w:rPr>
        <w:t>ě</w:t>
      </w:r>
      <w:r w:rsidRPr="00130660">
        <w:rPr>
          <w:rFonts w:ascii="Times New Roman" w:hAnsi="Times New Roman" w:cs="Times New Roman"/>
          <w:sz w:val="24"/>
          <w:szCs w:val="24"/>
        </w:rPr>
        <w:t xml:space="preserve"> jej</w:t>
      </w:r>
      <w:r w:rsidR="00DB4DF9" w:rsidRPr="00130660">
        <w:rPr>
          <w:rFonts w:ascii="Times New Roman" w:hAnsi="Times New Roman" w:cs="Times New Roman"/>
          <w:sz w:val="24"/>
          <w:szCs w:val="24"/>
        </w:rPr>
        <w:t>ímž</w:t>
      </w:r>
      <w:r w:rsidRPr="00130660">
        <w:rPr>
          <w:rFonts w:ascii="Times New Roman" w:hAnsi="Times New Roman" w:cs="Times New Roman"/>
          <w:sz w:val="24"/>
          <w:szCs w:val="24"/>
        </w:rPr>
        <w:t xml:space="preserve"> předmětem činnosti je provozování hazardních her podle zvláštního zákona.</w:t>
      </w:r>
      <w:r w:rsidRPr="00130660">
        <w:rPr>
          <w:rStyle w:val="Znakapoznpodarou"/>
          <w:rFonts w:ascii="Times New Roman" w:hAnsi="Times New Roman" w:cs="Times New Roman"/>
          <w:sz w:val="24"/>
          <w:szCs w:val="24"/>
        </w:rPr>
        <w:footnoteReference w:id="2"/>
      </w:r>
    </w:p>
    <w:p w14:paraId="1ADE3363" w14:textId="59662C76" w:rsidR="00A263FA" w:rsidRPr="00130660" w:rsidRDefault="00A263FA" w:rsidP="00547ED1">
      <w:pPr>
        <w:spacing w:after="0" w:line="240" w:lineRule="auto"/>
        <w:ind w:left="284"/>
        <w:jc w:val="both"/>
        <w:rPr>
          <w:rFonts w:ascii="Times New Roman" w:hAnsi="Times New Roman" w:cs="Times New Roman"/>
          <w:sz w:val="24"/>
          <w:szCs w:val="24"/>
        </w:rPr>
      </w:pPr>
    </w:p>
    <w:p w14:paraId="61B72AE5" w14:textId="77777777" w:rsidR="00E10BFD" w:rsidRPr="00130660" w:rsidRDefault="00E10BFD" w:rsidP="00FB4533">
      <w:pPr>
        <w:pStyle w:val="Odstavecseseznamem"/>
        <w:spacing w:after="0" w:line="240" w:lineRule="auto"/>
        <w:ind w:left="928"/>
        <w:jc w:val="center"/>
        <w:rPr>
          <w:rFonts w:ascii="Times New Roman" w:hAnsi="Times New Roman" w:cs="Times New Roman"/>
          <w:sz w:val="24"/>
          <w:szCs w:val="24"/>
        </w:rPr>
      </w:pPr>
    </w:p>
    <w:p w14:paraId="08DD5DF8" w14:textId="58236A70" w:rsidR="00AA6DD7" w:rsidRPr="00130660" w:rsidRDefault="00AA6DD7" w:rsidP="0025542C">
      <w:pPr>
        <w:pStyle w:val="Odstavecseseznamem"/>
        <w:keepNext/>
        <w:spacing w:after="0" w:line="240" w:lineRule="auto"/>
        <w:ind w:left="928"/>
        <w:jc w:val="center"/>
        <w:rPr>
          <w:rFonts w:ascii="Times New Roman" w:hAnsi="Times New Roman" w:cs="Times New Roman"/>
          <w:sz w:val="24"/>
          <w:szCs w:val="24"/>
        </w:rPr>
      </w:pPr>
      <w:r w:rsidRPr="00130660">
        <w:rPr>
          <w:rFonts w:ascii="Times New Roman" w:hAnsi="Times New Roman" w:cs="Times New Roman"/>
          <w:sz w:val="24"/>
          <w:szCs w:val="24"/>
        </w:rPr>
        <w:t>§ 6</w:t>
      </w:r>
    </w:p>
    <w:p w14:paraId="2F6AB8A1" w14:textId="77777777" w:rsidR="00AA6DD7" w:rsidRPr="00130660" w:rsidRDefault="00AA6DD7" w:rsidP="0025542C">
      <w:pPr>
        <w:pStyle w:val="Odstavecseseznamem"/>
        <w:keepNext/>
        <w:spacing w:after="0" w:line="240" w:lineRule="auto"/>
        <w:ind w:left="928"/>
        <w:jc w:val="center"/>
        <w:rPr>
          <w:rFonts w:ascii="Times New Roman" w:hAnsi="Times New Roman" w:cs="Times New Roman"/>
          <w:sz w:val="24"/>
          <w:szCs w:val="24"/>
        </w:rPr>
      </w:pPr>
    </w:p>
    <w:p w14:paraId="2C39C18B" w14:textId="2EE91A98" w:rsidR="00AA6DD7" w:rsidRPr="00130660" w:rsidRDefault="007E719D" w:rsidP="0025542C">
      <w:pPr>
        <w:pStyle w:val="Odstavecseseznamem"/>
        <w:keepNext/>
        <w:spacing w:after="0" w:line="240" w:lineRule="auto"/>
        <w:jc w:val="center"/>
        <w:rPr>
          <w:rFonts w:ascii="Times New Roman" w:hAnsi="Times New Roman" w:cs="Times New Roman"/>
          <w:b/>
          <w:bCs/>
          <w:sz w:val="24"/>
          <w:szCs w:val="24"/>
        </w:rPr>
      </w:pPr>
      <w:r w:rsidRPr="00130660">
        <w:rPr>
          <w:rFonts w:ascii="Times New Roman" w:hAnsi="Times New Roman" w:cs="Times New Roman"/>
          <w:b/>
          <w:bCs/>
          <w:sz w:val="24"/>
          <w:szCs w:val="24"/>
        </w:rPr>
        <w:t xml:space="preserve">Prostupný sociální </w:t>
      </w:r>
      <w:r w:rsidR="00AA6DD7" w:rsidRPr="00130660">
        <w:rPr>
          <w:rFonts w:ascii="Times New Roman" w:hAnsi="Times New Roman" w:cs="Times New Roman"/>
          <w:b/>
          <w:bCs/>
          <w:sz w:val="24"/>
          <w:szCs w:val="24"/>
        </w:rPr>
        <w:t>podnik</w:t>
      </w:r>
    </w:p>
    <w:p w14:paraId="26CE7CD1" w14:textId="5A97306C" w:rsidR="009252F8" w:rsidRPr="00130660" w:rsidRDefault="009252F8" w:rsidP="00FB4533">
      <w:pPr>
        <w:pStyle w:val="Odstavecseseznamem"/>
        <w:spacing w:after="0" w:line="240" w:lineRule="auto"/>
        <w:jc w:val="center"/>
        <w:rPr>
          <w:rFonts w:ascii="Times New Roman" w:hAnsi="Times New Roman" w:cs="Times New Roman"/>
          <w:b/>
          <w:bCs/>
          <w:sz w:val="24"/>
          <w:szCs w:val="24"/>
        </w:rPr>
      </w:pPr>
    </w:p>
    <w:p w14:paraId="182D4DC7" w14:textId="6B29259B" w:rsidR="009252F8" w:rsidRPr="00130660" w:rsidRDefault="009252F8" w:rsidP="00FB4533">
      <w:pPr>
        <w:spacing w:after="0" w:line="240" w:lineRule="auto"/>
        <w:ind w:left="284" w:firstLine="784"/>
        <w:contextualSpacing/>
        <w:jc w:val="both"/>
        <w:rPr>
          <w:rFonts w:ascii="Times New Roman" w:hAnsi="Times New Roman" w:cs="Times New Roman"/>
          <w:strike/>
          <w:sz w:val="24"/>
          <w:szCs w:val="24"/>
        </w:rPr>
      </w:pPr>
      <w:bookmarkStart w:id="3" w:name="_Hlk113977649"/>
      <w:r w:rsidRPr="00130660">
        <w:rPr>
          <w:rFonts w:ascii="Times New Roman" w:hAnsi="Times New Roman" w:cs="Times New Roman"/>
          <w:sz w:val="24"/>
          <w:szCs w:val="24"/>
        </w:rPr>
        <w:t xml:space="preserve">(1) </w:t>
      </w:r>
      <w:bookmarkEnd w:id="3"/>
      <w:r w:rsidR="000B61FE" w:rsidRPr="00130660">
        <w:rPr>
          <w:rFonts w:ascii="Times New Roman" w:hAnsi="Times New Roman" w:cs="Times New Roman"/>
          <w:sz w:val="24"/>
          <w:szCs w:val="24"/>
        </w:rPr>
        <w:t xml:space="preserve">Prostupný sociální podnik </w:t>
      </w:r>
      <w:r w:rsidR="00E55C0A" w:rsidRPr="00130660">
        <w:rPr>
          <w:rFonts w:ascii="Times New Roman" w:hAnsi="Times New Roman" w:cs="Times New Roman"/>
          <w:sz w:val="24"/>
          <w:szCs w:val="24"/>
        </w:rPr>
        <w:t xml:space="preserve">zaměstnává </w:t>
      </w:r>
      <w:r w:rsidR="00AA4E16" w:rsidRPr="00130660">
        <w:rPr>
          <w:rFonts w:ascii="Times New Roman" w:hAnsi="Times New Roman" w:cs="Times New Roman"/>
          <w:sz w:val="24"/>
          <w:szCs w:val="24"/>
        </w:rPr>
        <w:t>osob</w:t>
      </w:r>
      <w:r w:rsidR="00E55C0A" w:rsidRPr="00130660">
        <w:rPr>
          <w:rFonts w:ascii="Times New Roman" w:hAnsi="Times New Roman" w:cs="Times New Roman"/>
          <w:sz w:val="24"/>
          <w:szCs w:val="24"/>
        </w:rPr>
        <w:t>y</w:t>
      </w:r>
      <w:r w:rsidR="00AA4E16" w:rsidRPr="00130660">
        <w:rPr>
          <w:rFonts w:ascii="Times New Roman" w:hAnsi="Times New Roman" w:cs="Times New Roman"/>
          <w:sz w:val="24"/>
          <w:szCs w:val="24"/>
        </w:rPr>
        <w:t xml:space="preserve"> se specifickými potřebami</w:t>
      </w:r>
      <w:r w:rsidR="005B52C0" w:rsidRPr="00130660">
        <w:rPr>
          <w:rFonts w:ascii="Times New Roman" w:hAnsi="Times New Roman" w:cs="Times New Roman"/>
          <w:sz w:val="24"/>
          <w:szCs w:val="24"/>
        </w:rPr>
        <w:t xml:space="preserve"> (podle § 33a odst. 1 písm. a), b), c), e), h) zákona o zaměstnanosti, pokud je toho času v evidenci Úřadu práce anebo byla </w:t>
      </w:r>
      <w:r w:rsidR="005B52C0" w:rsidRPr="00130660">
        <w:rPr>
          <w:rFonts w:ascii="Times New Roman" w:eastAsia="Times New Roman" w:hAnsi="Times New Roman" w:cs="Times New Roman"/>
          <w:sz w:val="24"/>
          <w:szCs w:val="24"/>
          <w:lang w:eastAsia="cs-CZ"/>
        </w:rPr>
        <w:t>v posledních 24 měsících vedena v evidenci uchazečů o zaměstnání v součtu alespoň 12 měsíců anebo dle § 33a odst. 2 písm. c) bod 6, písm. e).)</w:t>
      </w:r>
      <w:r w:rsidR="00D6086E" w:rsidRPr="00130660">
        <w:rPr>
          <w:rFonts w:ascii="Times New Roman" w:hAnsi="Times New Roman" w:cs="Times New Roman"/>
          <w:sz w:val="24"/>
          <w:szCs w:val="24"/>
        </w:rPr>
        <w:t xml:space="preserve"> </w:t>
      </w:r>
      <w:r w:rsidR="00E55C0A" w:rsidRPr="00130660">
        <w:rPr>
          <w:rFonts w:ascii="Times New Roman" w:hAnsi="Times New Roman" w:cs="Times New Roman"/>
          <w:sz w:val="24"/>
          <w:szCs w:val="24"/>
        </w:rPr>
        <w:t xml:space="preserve">za účelem rozvoje </w:t>
      </w:r>
      <w:r w:rsidR="00A037E8" w:rsidRPr="00130660">
        <w:rPr>
          <w:rFonts w:ascii="Times New Roman" w:hAnsi="Times New Roman" w:cs="Times New Roman"/>
          <w:sz w:val="24"/>
          <w:szCs w:val="24"/>
        </w:rPr>
        <w:t>jejich pracovních a sociálních kompetencí a začlenění těchto osob na</w:t>
      </w:r>
      <w:r w:rsidR="0025542C" w:rsidRPr="00130660">
        <w:rPr>
          <w:rFonts w:ascii="Times New Roman" w:hAnsi="Times New Roman" w:cs="Times New Roman"/>
          <w:sz w:val="24"/>
          <w:szCs w:val="24"/>
        </w:rPr>
        <w:t xml:space="preserve"> </w:t>
      </w:r>
      <w:r w:rsidR="00A037E8" w:rsidRPr="00130660">
        <w:rPr>
          <w:rFonts w:ascii="Times New Roman" w:hAnsi="Times New Roman" w:cs="Times New Roman"/>
          <w:sz w:val="24"/>
          <w:szCs w:val="24"/>
        </w:rPr>
        <w:t>trh práce</w:t>
      </w:r>
      <w:r w:rsidR="00407583" w:rsidRPr="00130660">
        <w:rPr>
          <w:rFonts w:ascii="Times New Roman" w:hAnsi="Times New Roman" w:cs="Times New Roman"/>
          <w:sz w:val="24"/>
          <w:szCs w:val="24"/>
        </w:rPr>
        <w:t xml:space="preserve"> a </w:t>
      </w:r>
      <w:r w:rsidR="00CF6D10" w:rsidRPr="00130660">
        <w:rPr>
          <w:rFonts w:ascii="Times New Roman" w:hAnsi="Times New Roman" w:cs="Times New Roman"/>
          <w:sz w:val="24"/>
          <w:szCs w:val="24"/>
        </w:rPr>
        <w:t xml:space="preserve">dosažení příznivé </w:t>
      </w:r>
      <w:r w:rsidR="00407583" w:rsidRPr="00130660">
        <w:rPr>
          <w:rFonts w:ascii="Times New Roman" w:hAnsi="Times New Roman" w:cs="Times New Roman"/>
          <w:sz w:val="24"/>
          <w:szCs w:val="24"/>
        </w:rPr>
        <w:t xml:space="preserve">sociální situace. Za příznivou sociální situaci je považován stav, kdy osoba </w:t>
      </w:r>
      <w:r w:rsidR="007F08A1" w:rsidRPr="00130660">
        <w:rPr>
          <w:rFonts w:ascii="Times New Roman" w:hAnsi="Times New Roman" w:cs="Times New Roman"/>
          <w:sz w:val="24"/>
          <w:szCs w:val="24"/>
        </w:rPr>
        <w:t xml:space="preserve">se specifickými potřebami </w:t>
      </w:r>
      <w:r w:rsidR="00062811" w:rsidRPr="00130660">
        <w:rPr>
          <w:rFonts w:ascii="Times New Roman" w:hAnsi="Times New Roman" w:cs="Times New Roman"/>
          <w:sz w:val="24"/>
          <w:szCs w:val="24"/>
        </w:rPr>
        <w:t>vede řádný způsob života</w:t>
      </w:r>
      <w:r w:rsidR="00407583" w:rsidRPr="00130660">
        <w:rPr>
          <w:rFonts w:ascii="Times New Roman" w:hAnsi="Times New Roman" w:cs="Times New Roman"/>
          <w:sz w:val="24"/>
          <w:szCs w:val="24"/>
        </w:rPr>
        <w:t xml:space="preserve">, nevznikají </w:t>
      </w:r>
      <w:r w:rsidR="00EF5FC1" w:rsidRPr="00130660">
        <w:rPr>
          <w:rFonts w:ascii="Times New Roman" w:hAnsi="Times New Roman" w:cs="Times New Roman"/>
          <w:sz w:val="24"/>
          <w:szCs w:val="24"/>
        </w:rPr>
        <w:t xml:space="preserve">jí </w:t>
      </w:r>
      <w:r w:rsidR="00407583" w:rsidRPr="00130660">
        <w:rPr>
          <w:rFonts w:ascii="Times New Roman" w:hAnsi="Times New Roman" w:cs="Times New Roman"/>
          <w:sz w:val="24"/>
          <w:szCs w:val="24"/>
        </w:rPr>
        <w:t xml:space="preserve">nové </w:t>
      </w:r>
      <w:r w:rsidR="005900EB" w:rsidRPr="00130660">
        <w:rPr>
          <w:rFonts w:ascii="Times New Roman" w:hAnsi="Times New Roman" w:cs="Times New Roman"/>
          <w:sz w:val="24"/>
          <w:szCs w:val="24"/>
        </w:rPr>
        <w:t>dluhy</w:t>
      </w:r>
      <w:r w:rsidR="0025542C" w:rsidRPr="00130660">
        <w:rPr>
          <w:rFonts w:ascii="Times New Roman" w:hAnsi="Times New Roman" w:cs="Times New Roman"/>
          <w:sz w:val="24"/>
          <w:szCs w:val="24"/>
        </w:rPr>
        <w:t>, jež není schopná splácet nebo které mohou způsobit její předlužení</w:t>
      </w:r>
      <w:r w:rsidR="0025542C" w:rsidRPr="00130660">
        <w:rPr>
          <w:rStyle w:val="Znakapoznpodarou"/>
          <w:rFonts w:ascii="Times New Roman" w:hAnsi="Times New Roman" w:cs="Times New Roman"/>
          <w:sz w:val="24"/>
          <w:szCs w:val="24"/>
        </w:rPr>
        <w:footnoteReference w:id="3"/>
      </w:r>
      <w:r w:rsidR="005900EB" w:rsidRPr="00130660">
        <w:rPr>
          <w:rFonts w:ascii="Times New Roman" w:hAnsi="Times New Roman" w:cs="Times New Roman"/>
          <w:sz w:val="24"/>
          <w:szCs w:val="24"/>
        </w:rPr>
        <w:t xml:space="preserve">. </w:t>
      </w:r>
      <w:r w:rsidR="00A037E8" w:rsidRPr="00130660">
        <w:rPr>
          <w:rFonts w:ascii="Times New Roman" w:hAnsi="Times New Roman" w:cs="Times New Roman"/>
          <w:sz w:val="24"/>
          <w:szCs w:val="24"/>
        </w:rPr>
        <w:t xml:space="preserve">V rámci zaměstnávání podle věty první poskytuje prostupný sociální podnik těmto osobám podporu odpovídající jejich specifickým potřebám. </w:t>
      </w:r>
    </w:p>
    <w:p w14:paraId="3EC2CF28" w14:textId="729B99B8" w:rsidR="00AA6DD7" w:rsidRPr="00130660" w:rsidRDefault="00AA6DD7" w:rsidP="00FB4533">
      <w:pPr>
        <w:pStyle w:val="Odstavecseseznamem"/>
        <w:spacing w:after="0" w:line="240" w:lineRule="auto"/>
        <w:jc w:val="both"/>
        <w:rPr>
          <w:rFonts w:ascii="Times New Roman" w:hAnsi="Times New Roman" w:cs="Times New Roman"/>
          <w:b/>
          <w:bCs/>
          <w:sz w:val="24"/>
          <w:szCs w:val="24"/>
        </w:rPr>
      </w:pPr>
    </w:p>
    <w:p w14:paraId="35DDE367" w14:textId="5861E866" w:rsidR="009252F8" w:rsidRPr="00130660" w:rsidRDefault="009252F8" w:rsidP="00FB4533">
      <w:pPr>
        <w:spacing w:after="0" w:line="240" w:lineRule="auto"/>
        <w:ind w:left="284" w:firstLine="566"/>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(2) </w:t>
      </w:r>
      <w:r w:rsidR="00E55C0A" w:rsidRPr="00130660">
        <w:rPr>
          <w:rFonts w:ascii="Times New Roman" w:hAnsi="Times New Roman" w:cs="Times New Roman"/>
          <w:sz w:val="24"/>
          <w:szCs w:val="24"/>
        </w:rPr>
        <w:t xml:space="preserve">Pro účely podpory pracovních a sociálních kompetencí podle odstavce 1 prostupný sociální podnik provede </w:t>
      </w:r>
      <w:r w:rsidRPr="00130660">
        <w:rPr>
          <w:rFonts w:ascii="Times New Roman" w:hAnsi="Times New Roman" w:cs="Times New Roman"/>
          <w:sz w:val="24"/>
          <w:szCs w:val="24"/>
        </w:rPr>
        <w:t xml:space="preserve">u každého zaměstnance vstupní diagnostiku </w:t>
      </w:r>
      <w:r w:rsidR="00E55C0A" w:rsidRPr="00130660">
        <w:rPr>
          <w:rFonts w:ascii="Times New Roman" w:hAnsi="Times New Roman" w:cs="Times New Roman"/>
          <w:sz w:val="24"/>
          <w:szCs w:val="24"/>
        </w:rPr>
        <w:t xml:space="preserve">jeho </w:t>
      </w:r>
      <w:r w:rsidRPr="00130660">
        <w:rPr>
          <w:rFonts w:ascii="Times New Roman" w:hAnsi="Times New Roman" w:cs="Times New Roman"/>
          <w:sz w:val="24"/>
          <w:szCs w:val="24"/>
        </w:rPr>
        <w:t>zbytkového pracovního potenciálu</w:t>
      </w:r>
      <w:r w:rsidR="000B61FE" w:rsidRPr="00130660">
        <w:rPr>
          <w:rFonts w:ascii="Times New Roman" w:hAnsi="Times New Roman" w:cs="Times New Roman"/>
          <w:sz w:val="24"/>
          <w:szCs w:val="24"/>
        </w:rPr>
        <w:t xml:space="preserve"> a </w:t>
      </w:r>
      <w:r w:rsidRPr="00130660">
        <w:rPr>
          <w:rFonts w:ascii="Times New Roman" w:hAnsi="Times New Roman" w:cs="Times New Roman"/>
          <w:sz w:val="24"/>
          <w:szCs w:val="24"/>
        </w:rPr>
        <w:t>zprac</w:t>
      </w:r>
      <w:r w:rsidR="00E55C0A" w:rsidRPr="00130660">
        <w:rPr>
          <w:rFonts w:ascii="Times New Roman" w:hAnsi="Times New Roman" w:cs="Times New Roman"/>
          <w:sz w:val="24"/>
          <w:szCs w:val="24"/>
        </w:rPr>
        <w:t>uje</w:t>
      </w:r>
      <w:r w:rsidRPr="00130660">
        <w:rPr>
          <w:rFonts w:ascii="Times New Roman" w:hAnsi="Times New Roman" w:cs="Times New Roman"/>
          <w:sz w:val="24"/>
          <w:szCs w:val="24"/>
        </w:rPr>
        <w:t xml:space="preserve"> pracovní plán</w:t>
      </w:r>
      <w:r w:rsidR="00E55C0A" w:rsidRPr="00130660">
        <w:rPr>
          <w:rFonts w:ascii="Times New Roman" w:hAnsi="Times New Roman" w:cs="Times New Roman"/>
          <w:sz w:val="24"/>
          <w:szCs w:val="24"/>
        </w:rPr>
        <w:t xml:space="preserve"> zaměstnance</w:t>
      </w:r>
      <w:r w:rsidRPr="00130660">
        <w:rPr>
          <w:rFonts w:ascii="Times New Roman" w:hAnsi="Times New Roman" w:cs="Times New Roman"/>
          <w:sz w:val="24"/>
          <w:szCs w:val="24"/>
        </w:rPr>
        <w:t xml:space="preserve"> s hodnotitelným cílem a</w:t>
      </w:r>
      <w:r w:rsidR="00CC7CD3" w:rsidRPr="00130660">
        <w:rPr>
          <w:rFonts w:ascii="Times New Roman" w:hAnsi="Times New Roman" w:cs="Times New Roman"/>
          <w:sz w:val="24"/>
          <w:szCs w:val="24"/>
        </w:rPr>
        <w:t> </w:t>
      </w:r>
      <w:r w:rsidRPr="00130660">
        <w:rPr>
          <w:rFonts w:ascii="Times New Roman" w:hAnsi="Times New Roman" w:cs="Times New Roman"/>
          <w:sz w:val="24"/>
          <w:szCs w:val="24"/>
        </w:rPr>
        <w:t xml:space="preserve">způsobem jeho naplňování, s </w:t>
      </w:r>
      <w:r w:rsidR="00BD1DF8" w:rsidRPr="00130660">
        <w:rPr>
          <w:rFonts w:ascii="Times New Roman" w:hAnsi="Times New Roman" w:cs="Times New Roman"/>
          <w:sz w:val="24"/>
          <w:szCs w:val="24"/>
        </w:rPr>
        <w:t xml:space="preserve">nejvýše </w:t>
      </w:r>
      <w:r w:rsidRPr="00130660">
        <w:rPr>
          <w:rFonts w:ascii="Times New Roman" w:hAnsi="Times New Roman" w:cs="Times New Roman"/>
          <w:sz w:val="24"/>
          <w:szCs w:val="24"/>
        </w:rPr>
        <w:t>ročním termínem</w:t>
      </w:r>
      <w:r w:rsidR="00865A74" w:rsidRPr="00130660">
        <w:rPr>
          <w:rFonts w:ascii="Times New Roman" w:hAnsi="Times New Roman" w:cs="Times New Roman"/>
          <w:sz w:val="24"/>
          <w:szCs w:val="24"/>
        </w:rPr>
        <w:t xml:space="preserve"> kontr</w:t>
      </w:r>
      <w:r w:rsidR="008823CC" w:rsidRPr="00130660">
        <w:rPr>
          <w:rFonts w:ascii="Times New Roman" w:hAnsi="Times New Roman" w:cs="Times New Roman"/>
          <w:sz w:val="24"/>
          <w:szCs w:val="24"/>
        </w:rPr>
        <w:t>oly.</w:t>
      </w:r>
    </w:p>
    <w:p w14:paraId="640231D4" w14:textId="433E718D" w:rsidR="000B61FE" w:rsidRPr="00130660" w:rsidRDefault="000B61FE" w:rsidP="00FB4533">
      <w:pPr>
        <w:spacing w:after="0" w:line="240" w:lineRule="auto"/>
        <w:ind w:left="284" w:firstLine="360"/>
        <w:contextualSpacing/>
        <w:jc w:val="both"/>
        <w:rPr>
          <w:rFonts w:ascii="Times New Roman" w:hAnsi="Times New Roman" w:cs="Times New Roman"/>
          <w:sz w:val="24"/>
          <w:szCs w:val="24"/>
        </w:rPr>
      </w:pPr>
    </w:p>
    <w:p w14:paraId="230499CB" w14:textId="448C31C0" w:rsidR="000B61FE" w:rsidRPr="00130660" w:rsidRDefault="000B61FE" w:rsidP="00FB4533">
      <w:pPr>
        <w:spacing w:after="0" w:line="240" w:lineRule="auto"/>
        <w:ind w:left="284" w:firstLine="706"/>
        <w:contextualSpacing/>
        <w:jc w:val="both"/>
        <w:rPr>
          <w:rFonts w:ascii="Times New Roman" w:hAnsi="Times New Roman" w:cs="Times New Roman"/>
          <w:strike/>
          <w:sz w:val="24"/>
          <w:szCs w:val="24"/>
        </w:rPr>
      </w:pPr>
      <w:r w:rsidRPr="00130660">
        <w:rPr>
          <w:rFonts w:ascii="Times New Roman" w:hAnsi="Times New Roman" w:cs="Times New Roman"/>
          <w:sz w:val="24"/>
          <w:szCs w:val="24"/>
        </w:rPr>
        <w:t xml:space="preserve">(3) Prostupný sociální podnik musí zaměstnávat nejméně </w:t>
      </w:r>
      <w:r w:rsidR="00475C05" w:rsidRPr="00130660">
        <w:rPr>
          <w:rFonts w:ascii="Times New Roman" w:hAnsi="Times New Roman" w:cs="Times New Roman"/>
          <w:sz w:val="24"/>
          <w:szCs w:val="24"/>
        </w:rPr>
        <w:t xml:space="preserve">30 </w:t>
      </w:r>
      <w:r w:rsidRPr="00130660">
        <w:rPr>
          <w:rFonts w:ascii="Times New Roman" w:hAnsi="Times New Roman" w:cs="Times New Roman"/>
          <w:sz w:val="24"/>
          <w:szCs w:val="24"/>
        </w:rPr>
        <w:t xml:space="preserve">% </w:t>
      </w:r>
      <w:r w:rsidR="00B807B2" w:rsidRPr="00130660">
        <w:rPr>
          <w:rFonts w:ascii="Times New Roman" w:hAnsi="Times New Roman" w:cs="Times New Roman"/>
          <w:sz w:val="24"/>
          <w:szCs w:val="24"/>
        </w:rPr>
        <w:t>osob se specifickými potřebami</w:t>
      </w:r>
      <w:r w:rsidR="00475C05" w:rsidRPr="00130660">
        <w:rPr>
          <w:rFonts w:ascii="Times New Roman" w:hAnsi="Times New Roman" w:cs="Times New Roman"/>
          <w:sz w:val="24"/>
          <w:szCs w:val="24"/>
        </w:rPr>
        <w:t xml:space="preserve"> podle odst. 1.</w:t>
      </w:r>
      <w:r w:rsidR="002E3F84" w:rsidRPr="00130660">
        <w:rPr>
          <w:rFonts w:ascii="Times New Roman" w:hAnsi="Times New Roman" w:cs="Times New Roman"/>
          <w:sz w:val="24"/>
          <w:szCs w:val="24"/>
        </w:rPr>
        <w:t xml:space="preserve"> </w:t>
      </w:r>
    </w:p>
    <w:p w14:paraId="0AC0D556" w14:textId="77777777" w:rsidR="00C57D4A" w:rsidRPr="00130660" w:rsidRDefault="00C57D4A" w:rsidP="00FB4533">
      <w:pPr>
        <w:spacing w:after="0" w:line="240" w:lineRule="auto"/>
        <w:jc w:val="center"/>
        <w:rPr>
          <w:rFonts w:ascii="Times New Roman" w:hAnsi="Times New Roman" w:cs="Times New Roman"/>
          <w:sz w:val="24"/>
          <w:szCs w:val="24"/>
        </w:rPr>
      </w:pPr>
    </w:p>
    <w:p w14:paraId="22C4ECA1" w14:textId="69410184" w:rsidR="00C57D4A" w:rsidRPr="00130660" w:rsidRDefault="00C57D4A" w:rsidP="00FB4533">
      <w:pPr>
        <w:spacing w:after="0" w:line="240" w:lineRule="auto"/>
        <w:ind w:left="284" w:firstLine="708"/>
        <w:jc w:val="both"/>
        <w:rPr>
          <w:rFonts w:ascii="Times New Roman" w:hAnsi="Times New Roman" w:cs="Times New Roman"/>
          <w:sz w:val="24"/>
          <w:szCs w:val="24"/>
        </w:rPr>
      </w:pPr>
      <w:r w:rsidRPr="00130660">
        <w:rPr>
          <w:rFonts w:ascii="Times New Roman" w:hAnsi="Times New Roman" w:cs="Times New Roman"/>
          <w:sz w:val="24"/>
          <w:szCs w:val="24"/>
        </w:rPr>
        <w:t xml:space="preserve"> (4) Prostupný sociální podnik je povinen svým zaměstnancům</w:t>
      </w:r>
      <w:r w:rsidR="007F08A1" w:rsidRPr="00130660">
        <w:rPr>
          <w:rFonts w:ascii="Times New Roman" w:hAnsi="Times New Roman" w:cs="Times New Roman"/>
          <w:sz w:val="24"/>
          <w:szCs w:val="24"/>
        </w:rPr>
        <w:t>, kteří jsou osobami se specifickými potřebami</w:t>
      </w:r>
      <w:r w:rsidR="00377816" w:rsidRPr="00130660">
        <w:rPr>
          <w:rFonts w:ascii="Times New Roman" w:hAnsi="Times New Roman" w:cs="Times New Roman"/>
          <w:sz w:val="24"/>
          <w:szCs w:val="24"/>
        </w:rPr>
        <w:t>,</w:t>
      </w:r>
      <w:r w:rsidR="007F08A1" w:rsidRPr="00130660">
        <w:rPr>
          <w:rFonts w:ascii="Times New Roman" w:hAnsi="Times New Roman" w:cs="Times New Roman"/>
          <w:sz w:val="24"/>
          <w:szCs w:val="24"/>
        </w:rPr>
        <w:t xml:space="preserve"> </w:t>
      </w:r>
      <w:r w:rsidRPr="00130660">
        <w:rPr>
          <w:rFonts w:ascii="Times New Roman" w:hAnsi="Times New Roman" w:cs="Times New Roman"/>
          <w:sz w:val="24"/>
          <w:szCs w:val="24"/>
        </w:rPr>
        <w:t>zajistit psychosociální podporu spočívající zejména v pomoci se začleněním na trh práce a</w:t>
      </w:r>
      <w:r w:rsidR="00CC7CD3" w:rsidRPr="00130660">
        <w:rPr>
          <w:rFonts w:ascii="Times New Roman" w:hAnsi="Times New Roman" w:cs="Times New Roman"/>
          <w:sz w:val="24"/>
          <w:szCs w:val="24"/>
        </w:rPr>
        <w:t> </w:t>
      </w:r>
      <w:r w:rsidRPr="00130660">
        <w:rPr>
          <w:rFonts w:ascii="Times New Roman" w:hAnsi="Times New Roman" w:cs="Times New Roman"/>
          <w:sz w:val="24"/>
          <w:szCs w:val="24"/>
        </w:rPr>
        <w:t xml:space="preserve">do společnosti formou </w:t>
      </w:r>
      <w:r w:rsidR="007009EF" w:rsidRPr="00130660">
        <w:rPr>
          <w:rFonts w:ascii="Times New Roman" w:hAnsi="Times New Roman" w:cs="Times New Roman"/>
          <w:sz w:val="24"/>
          <w:szCs w:val="24"/>
        </w:rPr>
        <w:t xml:space="preserve">poskytování informací o aktuální situaci na trhu práce, </w:t>
      </w:r>
      <w:r w:rsidRPr="00130660">
        <w:rPr>
          <w:rFonts w:ascii="Times New Roman" w:hAnsi="Times New Roman" w:cs="Times New Roman"/>
          <w:sz w:val="24"/>
          <w:szCs w:val="24"/>
        </w:rPr>
        <w:t>poradenství</w:t>
      </w:r>
      <w:r w:rsidR="007009EF" w:rsidRPr="00130660">
        <w:rPr>
          <w:rFonts w:ascii="Times New Roman" w:hAnsi="Times New Roman" w:cs="Times New Roman"/>
          <w:sz w:val="24"/>
          <w:szCs w:val="24"/>
        </w:rPr>
        <w:t xml:space="preserve"> a</w:t>
      </w:r>
      <w:r w:rsidRPr="00130660">
        <w:rPr>
          <w:rFonts w:ascii="Times New Roman" w:hAnsi="Times New Roman" w:cs="Times New Roman"/>
          <w:sz w:val="24"/>
          <w:szCs w:val="24"/>
        </w:rPr>
        <w:t xml:space="preserve"> doprovázení při vyřizování záležitostí nezbytných pro začlenění se na</w:t>
      </w:r>
      <w:r w:rsidR="00053254" w:rsidRPr="00130660">
        <w:rPr>
          <w:rFonts w:ascii="Times New Roman" w:hAnsi="Times New Roman" w:cs="Times New Roman"/>
          <w:sz w:val="24"/>
          <w:szCs w:val="24"/>
        </w:rPr>
        <w:t xml:space="preserve"> </w:t>
      </w:r>
      <w:r w:rsidRPr="00130660">
        <w:rPr>
          <w:rFonts w:ascii="Times New Roman" w:hAnsi="Times New Roman" w:cs="Times New Roman"/>
          <w:sz w:val="24"/>
          <w:szCs w:val="24"/>
        </w:rPr>
        <w:t>trh práce a posilování společenských kontaktů. Psychosociální podpora podle tohoto zákona není činností podle zákona o sociálních službách.</w:t>
      </w:r>
    </w:p>
    <w:p w14:paraId="71217B54" w14:textId="77777777" w:rsidR="00F06B1F" w:rsidRPr="00130660" w:rsidRDefault="00F06B1F" w:rsidP="00FB4533">
      <w:pPr>
        <w:spacing w:after="0" w:line="240" w:lineRule="auto"/>
        <w:jc w:val="both"/>
        <w:rPr>
          <w:rFonts w:ascii="Times New Roman" w:hAnsi="Times New Roman" w:cs="Times New Roman"/>
          <w:sz w:val="24"/>
          <w:szCs w:val="24"/>
        </w:rPr>
      </w:pPr>
    </w:p>
    <w:p w14:paraId="42DF0B85" w14:textId="0795ADF0"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 7</w:t>
      </w:r>
    </w:p>
    <w:p w14:paraId="60C90B3E" w14:textId="77777777" w:rsidR="007E719D" w:rsidRPr="00130660" w:rsidRDefault="007E719D" w:rsidP="00FB4533">
      <w:pPr>
        <w:spacing w:after="0" w:line="240" w:lineRule="auto"/>
        <w:jc w:val="center"/>
        <w:rPr>
          <w:rFonts w:ascii="Times New Roman" w:hAnsi="Times New Roman" w:cs="Times New Roman"/>
          <w:b/>
          <w:bCs/>
          <w:sz w:val="24"/>
          <w:szCs w:val="24"/>
        </w:rPr>
      </w:pPr>
    </w:p>
    <w:p w14:paraId="6542ADBF" w14:textId="03F33D83" w:rsidR="007E719D" w:rsidRPr="00130660" w:rsidRDefault="007E719D" w:rsidP="00FB4533">
      <w:pPr>
        <w:spacing w:after="0" w:line="240" w:lineRule="auto"/>
        <w:jc w:val="center"/>
        <w:rPr>
          <w:rFonts w:ascii="Times New Roman" w:hAnsi="Times New Roman" w:cs="Times New Roman"/>
          <w:b/>
          <w:bCs/>
          <w:sz w:val="24"/>
          <w:szCs w:val="24"/>
        </w:rPr>
      </w:pPr>
      <w:r w:rsidRPr="00130660">
        <w:rPr>
          <w:rFonts w:ascii="Times New Roman" w:hAnsi="Times New Roman" w:cs="Times New Roman"/>
          <w:b/>
          <w:bCs/>
          <w:sz w:val="24"/>
          <w:szCs w:val="24"/>
        </w:rPr>
        <w:t>Stabilizační sociální podnik</w:t>
      </w:r>
    </w:p>
    <w:p w14:paraId="258B7CDE" w14:textId="734225EA" w:rsidR="004A75E4" w:rsidRPr="00130660" w:rsidRDefault="004A75E4" w:rsidP="00FB4533">
      <w:pPr>
        <w:spacing w:after="0" w:line="240" w:lineRule="auto"/>
        <w:jc w:val="center"/>
        <w:rPr>
          <w:rFonts w:ascii="Times New Roman" w:hAnsi="Times New Roman" w:cs="Times New Roman"/>
          <w:b/>
          <w:bCs/>
          <w:sz w:val="24"/>
          <w:szCs w:val="24"/>
        </w:rPr>
      </w:pPr>
    </w:p>
    <w:p w14:paraId="3A909124" w14:textId="76E25282" w:rsidR="00951231" w:rsidRPr="00130660" w:rsidRDefault="00951231" w:rsidP="00951231">
      <w:pPr>
        <w:spacing w:after="0" w:line="240" w:lineRule="auto"/>
        <w:ind w:left="284" w:firstLine="708"/>
        <w:jc w:val="both"/>
        <w:rPr>
          <w:rFonts w:ascii="Times New Roman" w:hAnsi="Times New Roman" w:cs="Times New Roman"/>
          <w:sz w:val="24"/>
          <w:szCs w:val="24"/>
        </w:rPr>
      </w:pPr>
      <w:r w:rsidRPr="00130660">
        <w:rPr>
          <w:rFonts w:ascii="Times New Roman" w:hAnsi="Times New Roman" w:cs="Times New Roman"/>
          <w:sz w:val="24"/>
          <w:szCs w:val="24"/>
        </w:rPr>
        <w:t>(1) Cílem stabilizačního sociálního podniku je stabilní pracovní uplatnění osob se zdravotním postižením a osob se specifickými potřebami dle § 33a</w:t>
      </w:r>
      <w:r w:rsidR="00231F14" w:rsidRPr="00130660">
        <w:rPr>
          <w:rFonts w:ascii="Times New Roman" w:hAnsi="Times New Roman" w:cs="Times New Roman"/>
          <w:sz w:val="24"/>
          <w:szCs w:val="24"/>
        </w:rPr>
        <w:t xml:space="preserve"> odst. 1</w:t>
      </w:r>
      <w:r w:rsidRPr="00130660">
        <w:rPr>
          <w:rFonts w:ascii="Times New Roman" w:hAnsi="Times New Roman" w:cs="Times New Roman"/>
          <w:sz w:val="24"/>
          <w:szCs w:val="24"/>
        </w:rPr>
        <w:t xml:space="preserve"> písm. d) zákona </w:t>
      </w:r>
      <w:r w:rsidRPr="00130660">
        <w:rPr>
          <w:rFonts w:ascii="Times New Roman" w:hAnsi="Times New Roman" w:cs="Times New Roman"/>
          <w:sz w:val="24"/>
          <w:szCs w:val="24"/>
        </w:rPr>
        <w:lastRenderedPageBreak/>
        <w:t xml:space="preserve">o zaměstnanosti, pokud je toho času v evidenci Úřadu práce a byla </w:t>
      </w:r>
      <w:r w:rsidRPr="00130660">
        <w:rPr>
          <w:rFonts w:ascii="Times New Roman" w:eastAsia="Times New Roman" w:hAnsi="Times New Roman" w:cs="Times New Roman"/>
          <w:sz w:val="24"/>
          <w:szCs w:val="24"/>
          <w:lang w:eastAsia="cs-CZ"/>
        </w:rPr>
        <w:t>v posledních 24 měsících vedena v evidenci uchazečů o zaměstnání v součtu alespoň 12 měsíců</w:t>
      </w:r>
    </w:p>
    <w:p w14:paraId="2B676141" w14:textId="380AD4C1" w:rsidR="00A13C3B" w:rsidRPr="00130660" w:rsidRDefault="00A13C3B" w:rsidP="00547ED1">
      <w:pPr>
        <w:spacing w:after="0" w:line="240" w:lineRule="auto"/>
        <w:ind w:left="284"/>
        <w:jc w:val="both"/>
        <w:rPr>
          <w:rFonts w:ascii="Times New Roman" w:hAnsi="Times New Roman" w:cs="Times New Roman"/>
          <w:sz w:val="24"/>
          <w:szCs w:val="24"/>
        </w:rPr>
      </w:pPr>
    </w:p>
    <w:p w14:paraId="1290B74C" w14:textId="01A8229E" w:rsidR="00A13C3B" w:rsidRPr="00130660" w:rsidRDefault="00A13C3B" w:rsidP="00547ED1">
      <w:pPr>
        <w:spacing w:after="0" w:line="240" w:lineRule="auto"/>
        <w:ind w:left="284" w:firstLine="708"/>
        <w:jc w:val="both"/>
        <w:rPr>
          <w:rFonts w:ascii="Times New Roman" w:hAnsi="Times New Roman" w:cs="Times New Roman"/>
          <w:sz w:val="24"/>
          <w:szCs w:val="24"/>
        </w:rPr>
      </w:pPr>
      <w:r w:rsidRPr="00130660">
        <w:rPr>
          <w:rFonts w:ascii="Times New Roman" w:hAnsi="Times New Roman" w:cs="Times New Roman"/>
          <w:sz w:val="24"/>
          <w:szCs w:val="24"/>
        </w:rPr>
        <w:t>(2) Stabilizační sociální podnik musí zaměstnávat nejméně 50 % osob se zdravotním postižením</w:t>
      </w:r>
      <w:r w:rsidR="00231F14" w:rsidRPr="00130660">
        <w:rPr>
          <w:rFonts w:ascii="Times New Roman" w:hAnsi="Times New Roman" w:cs="Times New Roman"/>
          <w:sz w:val="24"/>
          <w:szCs w:val="24"/>
        </w:rPr>
        <w:t>, přičemž těžce zdravotně postižená osoba je započítávána 3x.</w:t>
      </w:r>
    </w:p>
    <w:p w14:paraId="11D06EE8" w14:textId="043B79D3" w:rsidR="00951231" w:rsidRPr="00130660" w:rsidRDefault="00951231" w:rsidP="00547ED1">
      <w:pPr>
        <w:spacing w:after="0" w:line="240" w:lineRule="auto"/>
        <w:ind w:left="284" w:firstLine="708"/>
        <w:jc w:val="both"/>
        <w:rPr>
          <w:rFonts w:ascii="Times New Roman" w:hAnsi="Times New Roman" w:cs="Times New Roman"/>
          <w:sz w:val="24"/>
          <w:szCs w:val="24"/>
        </w:rPr>
      </w:pPr>
    </w:p>
    <w:p w14:paraId="483F6DDC" w14:textId="77777777" w:rsidR="00255D19" w:rsidRPr="00130660" w:rsidRDefault="00255D19" w:rsidP="00FB4533">
      <w:pPr>
        <w:spacing w:after="0" w:line="240" w:lineRule="auto"/>
        <w:jc w:val="both"/>
        <w:rPr>
          <w:rFonts w:ascii="Times New Roman" w:hAnsi="Times New Roman" w:cs="Times New Roman"/>
          <w:sz w:val="24"/>
          <w:szCs w:val="24"/>
        </w:rPr>
      </w:pPr>
    </w:p>
    <w:p w14:paraId="13B853C4" w14:textId="5570CF74" w:rsidR="00AA6DD7" w:rsidRPr="00130660" w:rsidRDefault="00AA6DD7" w:rsidP="00FB4533">
      <w:pPr>
        <w:spacing w:after="0" w:line="240" w:lineRule="auto"/>
        <w:jc w:val="center"/>
        <w:rPr>
          <w:rFonts w:ascii="Times New Roman" w:hAnsi="Times New Roman" w:cs="Times New Roman"/>
          <w:sz w:val="24"/>
          <w:szCs w:val="24"/>
        </w:rPr>
      </w:pPr>
      <w:r w:rsidRPr="00130660">
        <w:rPr>
          <w:rFonts w:ascii="Times New Roman" w:hAnsi="Times New Roman" w:cs="Times New Roman"/>
          <w:sz w:val="24"/>
          <w:szCs w:val="24"/>
        </w:rPr>
        <w:t>§ 8</w:t>
      </w:r>
    </w:p>
    <w:p w14:paraId="6392F4EA" w14:textId="77777777" w:rsidR="007E719D" w:rsidRPr="00130660" w:rsidRDefault="007E719D" w:rsidP="00FB4533">
      <w:pPr>
        <w:spacing w:after="0" w:line="240" w:lineRule="auto"/>
        <w:jc w:val="center"/>
        <w:rPr>
          <w:rFonts w:ascii="Times New Roman" w:hAnsi="Times New Roman" w:cs="Times New Roman"/>
          <w:b/>
          <w:bCs/>
          <w:sz w:val="24"/>
          <w:szCs w:val="24"/>
        </w:rPr>
      </w:pPr>
    </w:p>
    <w:p w14:paraId="21724D3D" w14:textId="17CA9631" w:rsidR="00AA6DD7" w:rsidRPr="00130660" w:rsidRDefault="00AA6DD7" w:rsidP="00FB4533">
      <w:pPr>
        <w:spacing w:after="0" w:line="240" w:lineRule="auto"/>
        <w:jc w:val="center"/>
        <w:rPr>
          <w:rFonts w:ascii="Times New Roman" w:hAnsi="Times New Roman" w:cs="Times New Roman"/>
          <w:b/>
          <w:bCs/>
          <w:sz w:val="24"/>
          <w:szCs w:val="24"/>
        </w:rPr>
      </w:pPr>
      <w:r w:rsidRPr="00130660">
        <w:rPr>
          <w:rFonts w:ascii="Times New Roman" w:hAnsi="Times New Roman" w:cs="Times New Roman"/>
          <w:b/>
          <w:bCs/>
          <w:sz w:val="24"/>
          <w:szCs w:val="24"/>
        </w:rPr>
        <w:t>Smíšený sociální podnik</w:t>
      </w:r>
    </w:p>
    <w:p w14:paraId="51F09FD4" w14:textId="77777777" w:rsidR="007E719D" w:rsidRPr="00130660" w:rsidRDefault="007E719D" w:rsidP="00FB4533">
      <w:pPr>
        <w:spacing w:after="0" w:line="240" w:lineRule="auto"/>
        <w:jc w:val="both"/>
        <w:rPr>
          <w:rFonts w:ascii="Times New Roman" w:hAnsi="Times New Roman" w:cs="Times New Roman"/>
          <w:b/>
          <w:bCs/>
          <w:sz w:val="24"/>
          <w:szCs w:val="24"/>
        </w:rPr>
      </w:pPr>
    </w:p>
    <w:p w14:paraId="17ACBEA4" w14:textId="47843510" w:rsidR="007E719D" w:rsidRPr="00130660" w:rsidRDefault="007E719D" w:rsidP="00547ED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Smíšený sociální podnik je současně prostupným i stabilizačním sociálním podnikem.</w:t>
      </w:r>
    </w:p>
    <w:p w14:paraId="49B541F4" w14:textId="77777777" w:rsidR="00AA6DD7" w:rsidRPr="00130660" w:rsidRDefault="00AA6DD7" w:rsidP="00547ED1">
      <w:pPr>
        <w:spacing w:after="0" w:line="240" w:lineRule="auto"/>
        <w:ind w:left="284"/>
        <w:jc w:val="both"/>
        <w:rPr>
          <w:rFonts w:ascii="Times New Roman" w:hAnsi="Times New Roman" w:cs="Times New Roman"/>
          <w:strike/>
          <w:sz w:val="24"/>
          <w:szCs w:val="24"/>
        </w:rPr>
      </w:pPr>
    </w:p>
    <w:p w14:paraId="49B010EC" w14:textId="74B9782C" w:rsidR="00AA6DD7" w:rsidRPr="00130660" w:rsidRDefault="00E34E35" w:rsidP="00AF396D">
      <w:pPr>
        <w:keepNext/>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AA6DD7" w:rsidRPr="00130660">
        <w:rPr>
          <w:rFonts w:ascii="Times New Roman" w:hAnsi="Times New Roman" w:cs="Times New Roman"/>
          <w:sz w:val="24"/>
          <w:szCs w:val="24"/>
        </w:rPr>
        <w:t>§ 9</w:t>
      </w:r>
    </w:p>
    <w:p w14:paraId="09865DBA" w14:textId="77777777" w:rsidR="00B0168F" w:rsidRPr="00130660" w:rsidRDefault="00B0168F" w:rsidP="00AF396D">
      <w:pPr>
        <w:keepNext/>
        <w:spacing w:after="0" w:line="240" w:lineRule="auto"/>
        <w:ind w:left="284"/>
        <w:contextualSpacing/>
        <w:jc w:val="center"/>
        <w:rPr>
          <w:rFonts w:ascii="Times New Roman" w:hAnsi="Times New Roman" w:cs="Times New Roman"/>
          <w:b/>
          <w:bCs/>
          <w:sz w:val="24"/>
          <w:szCs w:val="24"/>
        </w:rPr>
      </w:pPr>
    </w:p>
    <w:p w14:paraId="4FB08DE7" w14:textId="53F83A15" w:rsidR="00CC7CD3" w:rsidRPr="00130660" w:rsidRDefault="00807C83" w:rsidP="00AF396D">
      <w:pPr>
        <w:keepNext/>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Žádost o registraci</w:t>
      </w:r>
      <w:r w:rsidR="00CC7CD3" w:rsidRPr="00130660">
        <w:rPr>
          <w:rFonts w:ascii="Times New Roman" w:hAnsi="Times New Roman" w:cs="Times New Roman"/>
          <w:b/>
          <w:bCs/>
          <w:sz w:val="24"/>
          <w:szCs w:val="24"/>
        </w:rPr>
        <w:t xml:space="preserve"> sociálního podniku</w:t>
      </w:r>
    </w:p>
    <w:p w14:paraId="4FF07C3C" w14:textId="77777777" w:rsidR="00E40B7F" w:rsidRPr="00130660" w:rsidRDefault="00E40B7F" w:rsidP="00547ED1">
      <w:pPr>
        <w:spacing w:after="0" w:line="240" w:lineRule="auto"/>
        <w:ind w:left="284"/>
        <w:contextualSpacing/>
        <w:jc w:val="center"/>
        <w:rPr>
          <w:rFonts w:ascii="Times New Roman" w:hAnsi="Times New Roman" w:cs="Times New Roman"/>
          <w:b/>
          <w:bCs/>
          <w:sz w:val="24"/>
          <w:szCs w:val="24"/>
        </w:rPr>
      </w:pPr>
    </w:p>
    <w:p w14:paraId="76EC0026" w14:textId="06B7269F" w:rsidR="0056716C" w:rsidRPr="00130660" w:rsidRDefault="001C5FAF" w:rsidP="00B157F7">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 </w:t>
      </w:r>
      <w:r w:rsidR="00547ED1" w:rsidRPr="00130660">
        <w:rPr>
          <w:rFonts w:ascii="Times New Roman" w:hAnsi="Times New Roman" w:cs="Times New Roman"/>
          <w:sz w:val="24"/>
          <w:szCs w:val="24"/>
        </w:rPr>
        <w:t xml:space="preserve"> </w:t>
      </w:r>
      <w:r w:rsidR="00547ED1" w:rsidRPr="00130660">
        <w:rPr>
          <w:rFonts w:ascii="Times New Roman" w:hAnsi="Times New Roman" w:cs="Times New Roman"/>
          <w:sz w:val="24"/>
          <w:szCs w:val="24"/>
        </w:rPr>
        <w:tab/>
      </w:r>
      <w:r w:rsidR="00807C83" w:rsidRPr="00130660">
        <w:rPr>
          <w:rFonts w:ascii="Times New Roman" w:hAnsi="Times New Roman" w:cs="Times New Roman"/>
          <w:sz w:val="24"/>
          <w:szCs w:val="24"/>
        </w:rPr>
        <w:t xml:space="preserve">(1) </w:t>
      </w:r>
      <w:r w:rsidR="006B6F35" w:rsidRPr="00130660">
        <w:rPr>
          <w:rFonts w:ascii="Times New Roman" w:hAnsi="Times New Roman" w:cs="Times New Roman"/>
          <w:sz w:val="24"/>
          <w:szCs w:val="24"/>
        </w:rPr>
        <w:t xml:space="preserve">Přiznání </w:t>
      </w:r>
      <w:r w:rsidR="00231F14" w:rsidRPr="00130660">
        <w:rPr>
          <w:rFonts w:ascii="Times New Roman" w:hAnsi="Times New Roman" w:cs="Times New Roman"/>
          <w:sz w:val="24"/>
          <w:szCs w:val="24"/>
        </w:rPr>
        <w:t xml:space="preserve">statusu </w:t>
      </w:r>
      <w:r w:rsidR="006B6F35" w:rsidRPr="00130660">
        <w:rPr>
          <w:rFonts w:ascii="Times New Roman" w:hAnsi="Times New Roman" w:cs="Times New Roman"/>
          <w:sz w:val="24"/>
          <w:szCs w:val="24"/>
        </w:rPr>
        <w:t>registrovaného sociálního podniku (dále jen „r</w:t>
      </w:r>
      <w:r w:rsidR="00807C83" w:rsidRPr="00130660">
        <w:rPr>
          <w:rFonts w:ascii="Times New Roman" w:hAnsi="Times New Roman" w:cs="Times New Roman"/>
          <w:sz w:val="24"/>
          <w:szCs w:val="24"/>
        </w:rPr>
        <w:t>egistrac</w:t>
      </w:r>
      <w:r w:rsidR="006B6F35" w:rsidRPr="00130660">
        <w:rPr>
          <w:rFonts w:ascii="Times New Roman" w:hAnsi="Times New Roman" w:cs="Times New Roman"/>
          <w:sz w:val="24"/>
          <w:szCs w:val="24"/>
        </w:rPr>
        <w:t>e“)</w:t>
      </w:r>
      <w:r w:rsidR="00807C83" w:rsidRPr="00130660">
        <w:rPr>
          <w:rFonts w:ascii="Times New Roman" w:hAnsi="Times New Roman" w:cs="Times New Roman"/>
          <w:sz w:val="24"/>
          <w:szCs w:val="24"/>
        </w:rPr>
        <w:t xml:space="preserve"> provádí </w:t>
      </w:r>
      <w:r w:rsidR="00C25BB9" w:rsidRPr="00130660">
        <w:rPr>
          <w:rFonts w:ascii="Times New Roman" w:hAnsi="Times New Roman" w:cs="Times New Roman"/>
          <w:sz w:val="24"/>
          <w:szCs w:val="24"/>
        </w:rPr>
        <w:t>ministerstvo</w:t>
      </w:r>
      <w:r w:rsidR="00A25BEF"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na základě žádost</w:t>
      </w:r>
      <w:r w:rsidR="0036698D" w:rsidRPr="00130660">
        <w:rPr>
          <w:rFonts w:ascii="Times New Roman" w:hAnsi="Times New Roman" w:cs="Times New Roman"/>
          <w:sz w:val="24"/>
          <w:szCs w:val="24"/>
        </w:rPr>
        <w:t>i</w:t>
      </w:r>
      <w:r w:rsidR="00D303BE" w:rsidRPr="00130660">
        <w:rPr>
          <w:rFonts w:ascii="Times New Roman" w:hAnsi="Times New Roman" w:cs="Times New Roman"/>
          <w:sz w:val="24"/>
          <w:szCs w:val="24"/>
        </w:rPr>
        <w:t xml:space="preserve"> sociálního podniku (dále jen „žadatel“)</w:t>
      </w:r>
      <w:r w:rsidR="0056716C" w:rsidRPr="00130660">
        <w:rPr>
          <w:rFonts w:ascii="Times New Roman" w:hAnsi="Times New Roman" w:cs="Times New Roman"/>
          <w:sz w:val="24"/>
          <w:szCs w:val="24"/>
        </w:rPr>
        <w:t xml:space="preserve"> podané na formuláři vydaném ministerstvem</w:t>
      </w:r>
      <w:r w:rsidR="00807C83" w:rsidRPr="00130660">
        <w:rPr>
          <w:rFonts w:ascii="Times New Roman" w:hAnsi="Times New Roman" w:cs="Times New Roman"/>
          <w:sz w:val="24"/>
          <w:szCs w:val="24"/>
        </w:rPr>
        <w:t>.</w:t>
      </w:r>
      <w:r w:rsidR="008B356E" w:rsidRPr="00130660">
        <w:rPr>
          <w:rFonts w:ascii="Times New Roman" w:hAnsi="Times New Roman" w:cs="Times New Roman"/>
          <w:sz w:val="24"/>
          <w:szCs w:val="24"/>
        </w:rPr>
        <w:t xml:space="preserve"> </w:t>
      </w:r>
      <w:r w:rsidR="0056716C" w:rsidRPr="00130660">
        <w:rPr>
          <w:rFonts w:ascii="Times New Roman" w:hAnsi="Times New Roman" w:cs="Times New Roman"/>
          <w:sz w:val="24"/>
          <w:szCs w:val="24"/>
        </w:rPr>
        <w:t>Ministerstvo zveřejňuje formulář způsobem umožňujícím dálkový přístup.</w:t>
      </w:r>
    </w:p>
    <w:p w14:paraId="0EE100C0" w14:textId="77777777" w:rsidR="0056716C" w:rsidRPr="00130660" w:rsidRDefault="0056716C" w:rsidP="00B157F7">
      <w:pPr>
        <w:spacing w:after="0" w:line="240" w:lineRule="auto"/>
        <w:ind w:left="284"/>
        <w:contextualSpacing/>
        <w:jc w:val="both"/>
        <w:rPr>
          <w:rFonts w:ascii="Times New Roman" w:hAnsi="Times New Roman" w:cs="Times New Roman"/>
          <w:sz w:val="24"/>
          <w:szCs w:val="24"/>
        </w:rPr>
      </w:pPr>
    </w:p>
    <w:p w14:paraId="11F5F275" w14:textId="3D18874E" w:rsidR="00807C83" w:rsidRPr="00130660" w:rsidRDefault="00807C83" w:rsidP="00547ED1">
      <w:pPr>
        <w:spacing w:after="0" w:line="240" w:lineRule="auto"/>
        <w:ind w:left="284" w:firstLine="42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(2) Žádost obsahuje </w:t>
      </w:r>
    </w:p>
    <w:p w14:paraId="75313D04" w14:textId="77777777" w:rsidR="00F84684" w:rsidRPr="00130660" w:rsidRDefault="00F84684" w:rsidP="00547ED1">
      <w:pPr>
        <w:spacing w:after="0" w:line="240" w:lineRule="auto"/>
        <w:ind w:left="284"/>
        <w:contextualSpacing/>
        <w:jc w:val="both"/>
        <w:rPr>
          <w:rFonts w:ascii="Times New Roman" w:hAnsi="Times New Roman" w:cs="Times New Roman"/>
          <w:sz w:val="24"/>
          <w:szCs w:val="24"/>
        </w:rPr>
      </w:pPr>
    </w:p>
    <w:p w14:paraId="04473DC8" w14:textId="7A464A65" w:rsidR="00E40B7F" w:rsidRPr="00130660" w:rsidRDefault="00504D1A"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a</w:t>
      </w:r>
      <w:r w:rsidR="00E40B7F" w:rsidRPr="00130660">
        <w:rPr>
          <w:rFonts w:ascii="Times New Roman" w:hAnsi="Times New Roman" w:cs="Times New Roman"/>
          <w:sz w:val="24"/>
          <w:szCs w:val="24"/>
        </w:rPr>
        <w:t xml:space="preserve">) místo a předmět podnikání žadatele, </w:t>
      </w:r>
    </w:p>
    <w:p w14:paraId="363374C5" w14:textId="77777777" w:rsidR="00E40B7F" w:rsidRPr="00130660" w:rsidRDefault="00E40B7F" w:rsidP="00547ED1">
      <w:pPr>
        <w:spacing w:after="0" w:line="240" w:lineRule="auto"/>
        <w:ind w:left="284"/>
        <w:contextualSpacing/>
        <w:jc w:val="both"/>
        <w:rPr>
          <w:rFonts w:ascii="Times New Roman" w:hAnsi="Times New Roman" w:cs="Times New Roman"/>
          <w:sz w:val="24"/>
          <w:szCs w:val="24"/>
        </w:rPr>
      </w:pPr>
    </w:p>
    <w:p w14:paraId="2FD1478B" w14:textId="710B84B0" w:rsidR="00807C83" w:rsidRPr="00130660" w:rsidRDefault="00504D1A"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b</w:t>
      </w:r>
      <w:r w:rsidR="00807C83" w:rsidRPr="00130660">
        <w:rPr>
          <w:rFonts w:ascii="Times New Roman" w:hAnsi="Times New Roman" w:cs="Times New Roman"/>
          <w:sz w:val="24"/>
          <w:szCs w:val="24"/>
        </w:rPr>
        <w:t xml:space="preserve">) </w:t>
      </w:r>
      <w:r w:rsidR="00C320D1" w:rsidRPr="00130660">
        <w:rPr>
          <w:rFonts w:ascii="Times New Roman" w:hAnsi="Times New Roman" w:cs="Times New Roman"/>
          <w:sz w:val="24"/>
          <w:szCs w:val="24"/>
        </w:rPr>
        <w:t>identifikační úd</w:t>
      </w:r>
      <w:r w:rsidR="00255D19" w:rsidRPr="00130660">
        <w:rPr>
          <w:rFonts w:ascii="Times New Roman" w:hAnsi="Times New Roman" w:cs="Times New Roman"/>
          <w:sz w:val="24"/>
          <w:szCs w:val="24"/>
        </w:rPr>
        <w:t>a</w:t>
      </w:r>
      <w:r w:rsidR="00C320D1" w:rsidRPr="00130660">
        <w:rPr>
          <w:rFonts w:ascii="Times New Roman" w:hAnsi="Times New Roman" w:cs="Times New Roman"/>
          <w:sz w:val="24"/>
          <w:szCs w:val="24"/>
        </w:rPr>
        <w:t xml:space="preserve">je </w:t>
      </w:r>
      <w:r w:rsidR="00807C83" w:rsidRPr="00130660">
        <w:rPr>
          <w:rFonts w:ascii="Times New Roman" w:hAnsi="Times New Roman" w:cs="Times New Roman"/>
          <w:sz w:val="24"/>
          <w:szCs w:val="24"/>
        </w:rPr>
        <w:t>oprávněného zástupce a kontaktní osobu</w:t>
      </w:r>
      <w:r w:rsidR="00A71859"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včetně kontaktních údajů</w:t>
      </w:r>
      <w:r w:rsidR="00803CA1" w:rsidRPr="00130660">
        <w:rPr>
          <w:rFonts w:ascii="Times New Roman" w:hAnsi="Times New Roman" w:cs="Times New Roman"/>
          <w:sz w:val="24"/>
          <w:szCs w:val="24"/>
        </w:rPr>
        <w:t>.</w:t>
      </w:r>
    </w:p>
    <w:p w14:paraId="30985CCD" w14:textId="77777777" w:rsidR="00807C83" w:rsidRPr="00130660" w:rsidRDefault="00807C83" w:rsidP="00547ED1">
      <w:pPr>
        <w:spacing w:after="0" w:line="240" w:lineRule="auto"/>
        <w:ind w:left="284"/>
        <w:contextualSpacing/>
        <w:jc w:val="both"/>
        <w:rPr>
          <w:rFonts w:ascii="Times New Roman" w:hAnsi="Times New Roman" w:cs="Times New Roman"/>
          <w:sz w:val="24"/>
          <w:szCs w:val="24"/>
        </w:rPr>
      </w:pPr>
    </w:p>
    <w:p w14:paraId="0AB27165" w14:textId="3241F20A" w:rsidR="00807C83" w:rsidRPr="00130660" w:rsidRDefault="00807C83" w:rsidP="00BF1211">
      <w:pPr>
        <w:spacing w:after="0" w:line="240" w:lineRule="auto"/>
        <w:contextualSpacing/>
        <w:jc w:val="both"/>
        <w:rPr>
          <w:rFonts w:ascii="Times New Roman" w:hAnsi="Times New Roman" w:cs="Times New Roman"/>
          <w:sz w:val="24"/>
          <w:szCs w:val="24"/>
        </w:rPr>
      </w:pPr>
    </w:p>
    <w:p w14:paraId="58398179" w14:textId="77777777" w:rsidR="00807C83" w:rsidRPr="00130660" w:rsidRDefault="00807C83" w:rsidP="00BF1211">
      <w:pPr>
        <w:spacing w:after="0" w:line="240" w:lineRule="auto"/>
        <w:contextualSpacing/>
        <w:jc w:val="both"/>
        <w:rPr>
          <w:rFonts w:ascii="Times New Roman" w:hAnsi="Times New Roman" w:cs="Times New Roman"/>
          <w:sz w:val="24"/>
          <w:szCs w:val="24"/>
        </w:rPr>
      </w:pPr>
    </w:p>
    <w:p w14:paraId="3128E8FB" w14:textId="26EF3CA8" w:rsidR="00807C83" w:rsidRPr="00130660" w:rsidRDefault="004805EE" w:rsidP="00547ED1">
      <w:pPr>
        <w:spacing w:after="0" w:line="240" w:lineRule="auto"/>
        <w:ind w:left="284" w:firstLine="42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(3) </w:t>
      </w:r>
      <w:r w:rsidR="00807C83" w:rsidRPr="00130660">
        <w:rPr>
          <w:rFonts w:ascii="Times New Roman" w:hAnsi="Times New Roman" w:cs="Times New Roman"/>
          <w:sz w:val="24"/>
          <w:szCs w:val="24"/>
        </w:rPr>
        <w:t xml:space="preserve">Žádost musí rovněž obsahovat </w:t>
      </w:r>
      <w:r w:rsidR="005254E9" w:rsidRPr="00130660">
        <w:rPr>
          <w:rFonts w:ascii="Times New Roman" w:hAnsi="Times New Roman" w:cs="Times New Roman"/>
          <w:sz w:val="24"/>
          <w:szCs w:val="24"/>
        </w:rPr>
        <w:t>uvedení</w:t>
      </w:r>
      <w:r w:rsidR="00D303BE" w:rsidRPr="00130660">
        <w:rPr>
          <w:rFonts w:ascii="Times New Roman" w:hAnsi="Times New Roman" w:cs="Times New Roman"/>
          <w:sz w:val="24"/>
          <w:szCs w:val="24"/>
        </w:rPr>
        <w:t>,</w:t>
      </w:r>
      <w:r w:rsidR="005254E9" w:rsidRPr="00130660">
        <w:rPr>
          <w:rFonts w:ascii="Times New Roman" w:hAnsi="Times New Roman" w:cs="Times New Roman"/>
          <w:sz w:val="24"/>
          <w:szCs w:val="24"/>
        </w:rPr>
        <w:t xml:space="preserve"> </w:t>
      </w:r>
      <w:r w:rsidR="006B6F35" w:rsidRPr="00130660">
        <w:rPr>
          <w:rFonts w:ascii="Times New Roman" w:hAnsi="Times New Roman" w:cs="Times New Roman"/>
          <w:sz w:val="24"/>
          <w:szCs w:val="24"/>
        </w:rPr>
        <w:t xml:space="preserve">zda se jedná o prostupný, </w:t>
      </w:r>
      <w:r w:rsidR="00BD0047" w:rsidRPr="00130660">
        <w:rPr>
          <w:rFonts w:ascii="Times New Roman" w:hAnsi="Times New Roman" w:cs="Times New Roman"/>
          <w:sz w:val="24"/>
          <w:szCs w:val="24"/>
        </w:rPr>
        <w:t>stabilizační nebo smíšený sociální podnik</w:t>
      </w:r>
      <w:r w:rsidR="00236660"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V případě smíšeného sociálního podniku</w:t>
      </w:r>
      <w:r w:rsidR="009617A5" w:rsidRPr="00130660">
        <w:rPr>
          <w:rFonts w:ascii="Times New Roman" w:hAnsi="Times New Roman" w:cs="Times New Roman"/>
          <w:sz w:val="24"/>
          <w:szCs w:val="24"/>
        </w:rPr>
        <w:t xml:space="preserve"> žadatel uvede</w:t>
      </w:r>
      <w:r w:rsidR="00255D19"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poměr</w:t>
      </w:r>
      <w:r w:rsidRPr="00130660">
        <w:rPr>
          <w:rFonts w:ascii="Times New Roman" w:hAnsi="Times New Roman" w:cs="Times New Roman"/>
          <w:sz w:val="24"/>
          <w:szCs w:val="24"/>
        </w:rPr>
        <w:t xml:space="preserve">, ve kterém </w:t>
      </w:r>
      <w:r w:rsidR="00807C83" w:rsidRPr="00130660">
        <w:rPr>
          <w:rFonts w:ascii="Times New Roman" w:hAnsi="Times New Roman" w:cs="Times New Roman"/>
          <w:sz w:val="24"/>
          <w:szCs w:val="24"/>
        </w:rPr>
        <w:t>se budou oba typy</w:t>
      </w:r>
      <w:r w:rsidR="009617A5" w:rsidRPr="00130660">
        <w:rPr>
          <w:rFonts w:ascii="Times New Roman" w:hAnsi="Times New Roman" w:cs="Times New Roman"/>
          <w:sz w:val="24"/>
          <w:szCs w:val="24"/>
        </w:rPr>
        <w:t xml:space="preserve"> sociálního podniku</w:t>
      </w:r>
      <w:r w:rsidR="00807C83" w:rsidRPr="00130660">
        <w:rPr>
          <w:rFonts w:ascii="Times New Roman" w:hAnsi="Times New Roman" w:cs="Times New Roman"/>
          <w:sz w:val="24"/>
          <w:szCs w:val="24"/>
        </w:rPr>
        <w:t xml:space="preserve"> kombinovat.</w:t>
      </w:r>
    </w:p>
    <w:p w14:paraId="097EBFDA" w14:textId="77777777" w:rsidR="00807C83" w:rsidRPr="00130660" w:rsidRDefault="00807C83" w:rsidP="00547ED1">
      <w:pPr>
        <w:spacing w:after="0" w:line="240" w:lineRule="auto"/>
        <w:ind w:left="284"/>
        <w:contextualSpacing/>
        <w:jc w:val="both"/>
        <w:rPr>
          <w:rFonts w:ascii="Times New Roman" w:hAnsi="Times New Roman" w:cs="Times New Roman"/>
          <w:sz w:val="24"/>
          <w:szCs w:val="24"/>
        </w:rPr>
      </w:pPr>
    </w:p>
    <w:p w14:paraId="5E92B96D" w14:textId="42F6B666" w:rsidR="00807C83" w:rsidRPr="00130660" w:rsidRDefault="0020057E"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 xml:space="preserve">(4) </w:t>
      </w:r>
      <w:r w:rsidR="009617A5" w:rsidRPr="00130660">
        <w:rPr>
          <w:rFonts w:ascii="Times New Roman" w:hAnsi="Times New Roman" w:cs="Times New Roman"/>
          <w:sz w:val="24"/>
          <w:szCs w:val="24"/>
        </w:rPr>
        <w:t>Přílohou žádosti je</w:t>
      </w:r>
    </w:p>
    <w:p w14:paraId="262C6E40" w14:textId="77777777" w:rsidR="00F93048" w:rsidRPr="00130660" w:rsidRDefault="00F93048" w:rsidP="00547ED1">
      <w:pPr>
        <w:spacing w:after="0" w:line="240" w:lineRule="auto"/>
        <w:ind w:left="284"/>
        <w:contextualSpacing/>
        <w:jc w:val="both"/>
        <w:rPr>
          <w:rFonts w:ascii="Times New Roman" w:hAnsi="Times New Roman" w:cs="Times New Roman"/>
          <w:sz w:val="24"/>
          <w:szCs w:val="24"/>
        </w:rPr>
      </w:pPr>
    </w:p>
    <w:p w14:paraId="2EC810D9" w14:textId="548C04F2" w:rsidR="00F93048" w:rsidRPr="00130660" w:rsidRDefault="00196C0C" w:rsidP="00E37240">
      <w:pPr>
        <w:pStyle w:val="Odstavecseseznamem"/>
        <w:numPr>
          <w:ilvl w:val="0"/>
          <w:numId w:val="35"/>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zakladatelský dokument</w:t>
      </w:r>
      <w:r w:rsidR="009617A5" w:rsidRPr="00130660">
        <w:rPr>
          <w:rFonts w:ascii="Times New Roman" w:hAnsi="Times New Roman" w:cs="Times New Roman"/>
          <w:sz w:val="24"/>
          <w:szCs w:val="24"/>
        </w:rPr>
        <w:t xml:space="preserve"> právnické osoby</w:t>
      </w:r>
      <w:r w:rsidR="00C54CE6" w:rsidRPr="00130660">
        <w:rPr>
          <w:rFonts w:ascii="Times New Roman" w:hAnsi="Times New Roman" w:cs="Times New Roman"/>
          <w:sz w:val="24"/>
          <w:szCs w:val="24"/>
        </w:rPr>
        <w:t xml:space="preserve"> ve znění</w:t>
      </w:r>
      <w:r w:rsidR="00085C11" w:rsidRPr="00130660">
        <w:rPr>
          <w:rFonts w:ascii="Times New Roman" w:hAnsi="Times New Roman" w:cs="Times New Roman"/>
          <w:sz w:val="24"/>
          <w:szCs w:val="24"/>
        </w:rPr>
        <w:t xml:space="preserve"> účinn</w:t>
      </w:r>
      <w:r w:rsidR="00C54CE6" w:rsidRPr="00130660">
        <w:rPr>
          <w:rFonts w:ascii="Times New Roman" w:hAnsi="Times New Roman" w:cs="Times New Roman"/>
          <w:sz w:val="24"/>
          <w:szCs w:val="24"/>
        </w:rPr>
        <w:t>ém</w:t>
      </w:r>
      <w:r w:rsidR="00085C11" w:rsidRPr="00130660">
        <w:rPr>
          <w:rFonts w:ascii="Times New Roman" w:hAnsi="Times New Roman" w:cs="Times New Roman"/>
          <w:sz w:val="24"/>
          <w:szCs w:val="24"/>
        </w:rPr>
        <w:t xml:space="preserve"> ke dni podání žádosti</w:t>
      </w:r>
      <w:r w:rsidR="00F93048" w:rsidRPr="00130660">
        <w:rPr>
          <w:rFonts w:ascii="Times New Roman" w:hAnsi="Times New Roman" w:cs="Times New Roman"/>
          <w:sz w:val="24"/>
          <w:szCs w:val="24"/>
        </w:rPr>
        <w:t xml:space="preserve">; v případě podnikající fyzické osoby závazné prohlášení o oblasti společensky prospěšné činnosti, </w:t>
      </w:r>
      <w:r w:rsidR="003730B1" w:rsidRPr="00130660">
        <w:rPr>
          <w:rFonts w:ascii="Times New Roman" w:hAnsi="Times New Roman" w:cs="Times New Roman"/>
          <w:sz w:val="24"/>
          <w:szCs w:val="24"/>
        </w:rPr>
        <w:t xml:space="preserve">prostřednictvím </w:t>
      </w:r>
      <w:r w:rsidR="00F93048" w:rsidRPr="00130660">
        <w:rPr>
          <w:rFonts w:ascii="Times New Roman" w:hAnsi="Times New Roman" w:cs="Times New Roman"/>
          <w:sz w:val="24"/>
          <w:szCs w:val="24"/>
        </w:rPr>
        <w:t>kter</w:t>
      </w:r>
      <w:r w:rsidR="003730B1" w:rsidRPr="00130660">
        <w:rPr>
          <w:rFonts w:ascii="Times New Roman" w:hAnsi="Times New Roman" w:cs="Times New Roman"/>
          <w:sz w:val="24"/>
          <w:szCs w:val="24"/>
        </w:rPr>
        <w:t>é</w:t>
      </w:r>
      <w:r w:rsidR="00F93048" w:rsidRPr="00130660">
        <w:rPr>
          <w:rFonts w:ascii="Times New Roman" w:hAnsi="Times New Roman" w:cs="Times New Roman"/>
          <w:sz w:val="24"/>
          <w:szCs w:val="24"/>
        </w:rPr>
        <w:t xml:space="preserve"> </w:t>
      </w:r>
      <w:r w:rsidR="003730B1" w:rsidRPr="00130660">
        <w:rPr>
          <w:rFonts w:ascii="Times New Roman" w:hAnsi="Times New Roman" w:cs="Times New Roman"/>
          <w:sz w:val="24"/>
          <w:szCs w:val="24"/>
        </w:rPr>
        <w:t xml:space="preserve">naplňuje </w:t>
      </w:r>
      <w:r w:rsidR="00F93048" w:rsidRPr="00130660">
        <w:rPr>
          <w:rFonts w:ascii="Times New Roman" w:hAnsi="Times New Roman" w:cs="Times New Roman"/>
          <w:sz w:val="24"/>
          <w:szCs w:val="24"/>
        </w:rPr>
        <w:t xml:space="preserve">nebo hodlá </w:t>
      </w:r>
      <w:r w:rsidR="003730B1" w:rsidRPr="00130660">
        <w:rPr>
          <w:rFonts w:ascii="Times New Roman" w:hAnsi="Times New Roman" w:cs="Times New Roman"/>
          <w:sz w:val="24"/>
          <w:szCs w:val="24"/>
        </w:rPr>
        <w:t>naplňovat veřejný nebo komunitní zájem</w:t>
      </w:r>
      <w:r w:rsidR="00F93048" w:rsidRPr="00130660">
        <w:rPr>
          <w:rFonts w:ascii="Times New Roman" w:hAnsi="Times New Roman" w:cs="Times New Roman"/>
          <w:sz w:val="24"/>
          <w:szCs w:val="24"/>
        </w:rPr>
        <w:t>,</w:t>
      </w:r>
    </w:p>
    <w:p w14:paraId="5D2D2F36" w14:textId="77777777" w:rsidR="005F1801" w:rsidRPr="00130660" w:rsidRDefault="005F1801" w:rsidP="00BF1211">
      <w:pPr>
        <w:pStyle w:val="Odstavecseseznamem"/>
        <w:spacing w:after="0" w:line="240" w:lineRule="auto"/>
        <w:ind w:left="644"/>
        <w:jc w:val="both"/>
        <w:rPr>
          <w:rFonts w:ascii="Times New Roman" w:hAnsi="Times New Roman" w:cs="Times New Roman"/>
          <w:sz w:val="24"/>
          <w:szCs w:val="24"/>
        </w:rPr>
      </w:pPr>
    </w:p>
    <w:p w14:paraId="5D218216" w14:textId="0BCF84A4" w:rsidR="005F1801" w:rsidRPr="00130660" w:rsidRDefault="00071898" w:rsidP="00BF1211">
      <w:pPr>
        <w:pStyle w:val="Odstavecseseznamem"/>
        <w:numPr>
          <w:ilvl w:val="0"/>
          <w:numId w:val="35"/>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v</w:t>
      </w:r>
      <w:r w:rsidR="005F1801" w:rsidRPr="00130660">
        <w:rPr>
          <w:rFonts w:ascii="Times New Roman" w:hAnsi="Times New Roman" w:cs="Times New Roman"/>
          <w:sz w:val="24"/>
          <w:szCs w:val="24"/>
        </w:rPr>
        <w:t>ýpis ze seznamu kvalifikovaných dodavatelů</w:t>
      </w:r>
    </w:p>
    <w:p w14:paraId="4A4D3D0B" w14:textId="72C29B2D" w:rsidR="004805EE" w:rsidRPr="00130660" w:rsidRDefault="004805EE"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          </w:t>
      </w:r>
    </w:p>
    <w:p w14:paraId="691D18F2" w14:textId="3D0A7089" w:rsidR="00807C83" w:rsidRPr="00130660" w:rsidRDefault="005F1801"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c)</w:t>
      </w:r>
      <w:r w:rsidR="004805EE" w:rsidRPr="00130660">
        <w:rPr>
          <w:rFonts w:ascii="Times New Roman" w:hAnsi="Times New Roman" w:cs="Times New Roman"/>
          <w:sz w:val="24"/>
          <w:szCs w:val="24"/>
        </w:rPr>
        <w:t xml:space="preserve"> o</w:t>
      </w:r>
      <w:r w:rsidR="00807C83" w:rsidRPr="00130660">
        <w:rPr>
          <w:rFonts w:ascii="Times New Roman" w:hAnsi="Times New Roman" w:cs="Times New Roman"/>
          <w:sz w:val="24"/>
          <w:szCs w:val="24"/>
        </w:rPr>
        <w:t>právnění k podnikání dle živnostenského, obchodního nebo</w:t>
      </w:r>
      <w:r w:rsidR="00255D19"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jiného</w:t>
      </w:r>
      <w:r w:rsidR="00D164E5" w:rsidRPr="00130660">
        <w:rPr>
          <w:rFonts w:ascii="Times New Roman" w:hAnsi="Times New Roman" w:cs="Times New Roman"/>
          <w:sz w:val="24"/>
          <w:szCs w:val="24"/>
        </w:rPr>
        <w:t xml:space="preserve"> veřejného</w:t>
      </w:r>
      <w:r w:rsidR="00807C83" w:rsidRPr="00130660">
        <w:rPr>
          <w:rFonts w:ascii="Times New Roman" w:hAnsi="Times New Roman" w:cs="Times New Roman"/>
          <w:sz w:val="24"/>
          <w:szCs w:val="24"/>
        </w:rPr>
        <w:t xml:space="preserve"> rejstříku,</w:t>
      </w:r>
    </w:p>
    <w:p w14:paraId="5742826F" w14:textId="0CB04759" w:rsidR="00895F87" w:rsidRPr="00130660" w:rsidRDefault="00895F87" w:rsidP="00547ED1">
      <w:pPr>
        <w:spacing w:after="0" w:line="240" w:lineRule="auto"/>
        <w:ind w:left="284"/>
        <w:contextualSpacing/>
        <w:jc w:val="both"/>
        <w:rPr>
          <w:rFonts w:ascii="Times New Roman" w:hAnsi="Times New Roman" w:cs="Times New Roman"/>
          <w:sz w:val="24"/>
          <w:szCs w:val="24"/>
        </w:rPr>
      </w:pPr>
    </w:p>
    <w:p w14:paraId="65035848" w14:textId="24949D0D" w:rsidR="00F84684" w:rsidRPr="00130660" w:rsidRDefault="005F1801"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d)</w:t>
      </w:r>
      <w:r w:rsidR="00F84684" w:rsidRPr="00130660">
        <w:rPr>
          <w:rFonts w:ascii="Times New Roman" w:hAnsi="Times New Roman" w:cs="Times New Roman"/>
          <w:sz w:val="24"/>
          <w:szCs w:val="24"/>
        </w:rPr>
        <w:t xml:space="preserve"> výroční zprávu a účetní závěrku za účetní období </w:t>
      </w:r>
      <w:r w:rsidR="008D4CD4" w:rsidRPr="00130660">
        <w:rPr>
          <w:rFonts w:ascii="Times New Roman" w:hAnsi="Times New Roman" w:cs="Times New Roman"/>
          <w:sz w:val="24"/>
          <w:szCs w:val="24"/>
        </w:rPr>
        <w:t xml:space="preserve">bezprostředně </w:t>
      </w:r>
      <w:r w:rsidR="00F84684" w:rsidRPr="00130660">
        <w:rPr>
          <w:rFonts w:ascii="Times New Roman" w:hAnsi="Times New Roman" w:cs="Times New Roman"/>
          <w:sz w:val="24"/>
          <w:szCs w:val="24"/>
        </w:rPr>
        <w:t>předcházející podání žádosti, pokud nejsou dostupné z veřejně přístupné evidence,</w:t>
      </w:r>
    </w:p>
    <w:p w14:paraId="61ADD64E" w14:textId="77777777" w:rsidR="00F84684" w:rsidRPr="00130660" w:rsidRDefault="00F84684" w:rsidP="00547ED1">
      <w:pPr>
        <w:spacing w:after="0" w:line="240" w:lineRule="auto"/>
        <w:ind w:left="284"/>
        <w:contextualSpacing/>
        <w:jc w:val="both"/>
        <w:rPr>
          <w:rFonts w:ascii="Times New Roman" w:hAnsi="Times New Roman" w:cs="Times New Roman"/>
          <w:sz w:val="24"/>
          <w:szCs w:val="24"/>
        </w:rPr>
      </w:pPr>
    </w:p>
    <w:p w14:paraId="2EB32165" w14:textId="7BE6B97A" w:rsidR="00F84684" w:rsidRPr="00130660" w:rsidRDefault="005F1801"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e</w:t>
      </w:r>
      <w:r w:rsidR="00F84684" w:rsidRPr="00130660">
        <w:rPr>
          <w:rFonts w:ascii="Times New Roman" w:hAnsi="Times New Roman" w:cs="Times New Roman"/>
          <w:sz w:val="24"/>
          <w:szCs w:val="24"/>
        </w:rPr>
        <w:t>) výpis údajů z evidence skutečných majitelů podle jiného právního předpisu</w:t>
      </w:r>
      <w:r w:rsidR="00E86FC6" w:rsidRPr="00130660">
        <w:rPr>
          <w:rStyle w:val="Znakapoznpodarou"/>
          <w:rFonts w:ascii="Times New Roman" w:hAnsi="Times New Roman" w:cs="Times New Roman"/>
        </w:rPr>
        <w:t>4</w:t>
      </w:r>
      <w:r w:rsidR="00E86FC6" w:rsidRPr="00130660">
        <w:rPr>
          <w:rFonts w:ascii="Times New Roman" w:hAnsi="Times New Roman" w:cs="Times New Roman"/>
          <w:vertAlign w:val="superscript"/>
        </w:rPr>
        <w:t>)</w:t>
      </w:r>
      <w:r w:rsidR="00F84684" w:rsidRPr="00130660">
        <w:rPr>
          <w:rFonts w:ascii="Times New Roman" w:hAnsi="Times New Roman" w:cs="Times New Roman"/>
          <w:sz w:val="24"/>
          <w:szCs w:val="24"/>
        </w:rPr>
        <w:t xml:space="preserve">, je-li žadatel právnickou osobou, </w:t>
      </w:r>
    </w:p>
    <w:p w14:paraId="7D49A0F1" w14:textId="77777777" w:rsidR="00F84684" w:rsidRPr="00130660" w:rsidRDefault="00F84684" w:rsidP="00547ED1">
      <w:pPr>
        <w:spacing w:after="0" w:line="240" w:lineRule="auto"/>
        <w:ind w:left="284"/>
        <w:contextualSpacing/>
        <w:jc w:val="both"/>
        <w:rPr>
          <w:rFonts w:ascii="Times New Roman" w:hAnsi="Times New Roman" w:cs="Times New Roman"/>
          <w:sz w:val="24"/>
          <w:szCs w:val="24"/>
        </w:rPr>
      </w:pPr>
    </w:p>
    <w:p w14:paraId="05C251C3" w14:textId="33DBD893" w:rsidR="00F93048" w:rsidRPr="00130660" w:rsidRDefault="005F1801"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f</w:t>
      </w:r>
      <w:r w:rsidR="00F93048" w:rsidRPr="00130660">
        <w:rPr>
          <w:rFonts w:ascii="Times New Roman" w:hAnsi="Times New Roman" w:cs="Times New Roman"/>
          <w:sz w:val="24"/>
          <w:szCs w:val="24"/>
        </w:rPr>
        <w:t xml:space="preserve">) čestné prohlášení o tom, že </w:t>
      </w:r>
      <w:r w:rsidR="00533679" w:rsidRPr="00130660">
        <w:rPr>
          <w:rFonts w:ascii="Times New Roman" w:hAnsi="Times New Roman" w:cs="Times New Roman"/>
          <w:sz w:val="24"/>
          <w:szCs w:val="24"/>
        </w:rPr>
        <w:t xml:space="preserve">žadateli </w:t>
      </w:r>
      <w:r w:rsidR="00F93048" w:rsidRPr="00130660">
        <w:rPr>
          <w:rFonts w:ascii="Times New Roman" w:hAnsi="Times New Roman" w:cs="Times New Roman"/>
          <w:sz w:val="24"/>
          <w:szCs w:val="24"/>
        </w:rPr>
        <w:t>nebyla v posledních 12 měsících uložena pokuta za přestupek na úseku zaměstnanosti, inspekce práce, nebo ochrany životního prostředí, nebo žádost o</w:t>
      </w:r>
      <w:r w:rsidR="00CC7CD3" w:rsidRPr="00130660">
        <w:rPr>
          <w:rFonts w:ascii="Times New Roman" w:hAnsi="Times New Roman" w:cs="Times New Roman"/>
          <w:sz w:val="24"/>
          <w:szCs w:val="24"/>
        </w:rPr>
        <w:t> </w:t>
      </w:r>
      <w:r w:rsidR="00F93048" w:rsidRPr="00130660">
        <w:rPr>
          <w:rFonts w:ascii="Times New Roman" w:hAnsi="Times New Roman" w:cs="Times New Roman"/>
          <w:sz w:val="24"/>
          <w:szCs w:val="24"/>
        </w:rPr>
        <w:t>prominutí splnění této podmínky podanou podle § 20 odst. 1 písm</w:t>
      </w:r>
      <w:r w:rsidR="00812926" w:rsidRPr="00130660">
        <w:rPr>
          <w:rFonts w:ascii="Times New Roman" w:hAnsi="Times New Roman" w:cs="Times New Roman"/>
          <w:sz w:val="24"/>
          <w:szCs w:val="24"/>
        </w:rPr>
        <w:t>ene</w:t>
      </w:r>
      <w:r w:rsidR="00F93048" w:rsidRPr="00130660">
        <w:rPr>
          <w:rFonts w:ascii="Times New Roman" w:hAnsi="Times New Roman" w:cs="Times New Roman"/>
          <w:sz w:val="24"/>
          <w:szCs w:val="24"/>
        </w:rPr>
        <w:t xml:space="preserve"> a)</w:t>
      </w:r>
      <w:r w:rsidR="00CD6955" w:rsidRPr="00130660">
        <w:rPr>
          <w:rFonts w:ascii="Times New Roman" w:hAnsi="Times New Roman" w:cs="Times New Roman"/>
          <w:sz w:val="24"/>
          <w:szCs w:val="24"/>
        </w:rPr>
        <w:t>,</w:t>
      </w:r>
    </w:p>
    <w:p w14:paraId="114456CB" w14:textId="77777777" w:rsidR="00F93048" w:rsidRPr="00130660" w:rsidRDefault="00F93048" w:rsidP="00547ED1">
      <w:pPr>
        <w:spacing w:after="0" w:line="240" w:lineRule="auto"/>
        <w:ind w:left="284"/>
        <w:contextualSpacing/>
        <w:jc w:val="both"/>
        <w:rPr>
          <w:rFonts w:ascii="Times New Roman" w:hAnsi="Times New Roman" w:cs="Times New Roman"/>
          <w:sz w:val="24"/>
          <w:szCs w:val="24"/>
        </w:rPr>
      </w:pPr>
    </w:p>
    <w:p w14:paraId="77C660B2" w14:textId="4FF20B94" w:rsidR="00504D1A" w:rsidRPr="00130660" w:rsidRDefault="005F1801"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g</w:t>
      </w:r>
      <w:r w:rsidR="00504D1A" w:rsidRPr="00130660">
        <w:rPr>
          <w:rFonts w:ascii="Times New Roman" w:hAnsi="Times New Roman" w:cs="Times New Roman"/>
          <w:sz w:val="24"/>
          <w:szCs w:val="24"/>
        </w:rPr>
        <w:t>) projekt činnosti,</w:t>
      </w:r>
    </w:p>
    <w:p w14:paraId="6DB9462F" w14:textId="77777777" w:rsidR="00504D1A" w:rsidRPr="00130660" w:rsidRDefault="00504D1A" w:rsidP="00547ED1">
      <w:pPr>
        <w:spacing w:after="0" w:line="240" w:lineRule="auto"/>
        <w:ind w:left="284"/>
        <w:contextualSpacing/>
        <w:jc w:val="both"/>
        <w:rPr>
          <w:rFonts w:ascii="Times New Roman" w:hAnsi="Times New Roman" w:cs="Times New Roman"/>
          <w:sz w:val="24"/>
          <w:szCs w:val="24"/>
        </w:rPr>
      </w:pPr>
    </w:p>
    <w:p w14:paraId="1C52EDA8" w14:textId="55818072" w:rsidR="00807C83" w:rsidRPr="00130660" w:rsidRDefault="005F1801"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h</w:t>
      </w:r>
      <w:r w:rsidR="00895F87"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popis systému rozvoje kompetencí zaměstnanců,</w:t>
      </w:r>
    </w:p>
    <w:p w14:paraId="17CC7BCE" w14:textId="1AB6430A" w:rsidR="00895F87" w:rsidRPr="00130660" w:rsidRDefault="00895F87" w:rsidP="00547ED1">
      <w:pPr>
        <w:spacing w:after="0" w:line="240" w:lineRule="auto"/>
        <w:ind w:left="284"/>
        <w:contextualSpacing/>
        <w:jc w:val="both"/>
        <w:rPr>
          <w:rFonts w:ascii="Times New Roman" w:hAnsi="Times New Roman" w:cs="Times New Roman"/>
          <w:sz w:val="24"/>
          <w:szCs w:val="24"/>
        </w:rPr>
      </w:pPr>
    </w:p>
    <w:p w14:paraId="646AD187" w14:textId="1A9AFFCB" w:rsidR="00807C83" w:rsidRPr="00130660" w:rsidRDefault="005F1801"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g</w:t>
      </w:r>
      <w:r w:rsidR="00895F87" w:rsidRPr="00130660">
        <w:rPr>
          <w:rFonts w:ascii="Times New Roman" w:hAnsi="Times New Roman" w:cs="Times New Roman"/>
          <w:sz w:val="24"/>
          <w:szCs w:val="24"/>
        </w:rPr>
        <w:t xml:space="preserve">) </w:t>
      </w:r>
      <w:r w:rsidR="00807C83" w:rsidRPr="00130660">
        <w:rPr>
          <w:rFonts w:ascii="Times New Roman" w:hAnsi="Times New Roman" w:cs="Times New Roman"/>
          <w:sz w:val="24"/>
          <w:szCs w:val="24"/>
        </w:rPr>
        <w:t>statut fondu reinvestic</w:t>
      </w:r>
      <w:r w:rsidR="002A7DA7" w:rsidRPr="00130660">
        <w:rPr>
          <w:rFonts w:ascii="Times New Roman" w:hAnsi="Times New Roman" w:cs="Times New Roman"/>
          <w:sz w:val="24"/>
          <w:szCs w:val="24"/>
        </w:rPr>
        <w:t>.</w:t>
      </w:r>
    </w:p>
    <w:p w14:paraId="7AC97575" w14:textId="1DABFC26" w:rsidR="00C57D4A" w:rsidRPr="00130660" w:rsidRDefault="00C57D4A" w:rsidP="00A959C2">
      <w:pPr>
        <w:spacing w:after="0" w:line="240" w:lineRule="auto"/>
        <w:contextualSpacing/>
        <w:jc w:val="both"/>
        <w:rPr>
          <w:rFonts w:ascii="Times New Roman" w:hAnsi="Times New Roman" w:cs="Times New Roman"/>
          <w:sz w:val="24"/>
          <w:szCs w:val="24"/>
        </w:rPr>
      </w:pPr>
    </w:p>
    <w:p w14:paraId="1522D4C4" w14:textId="41E61B35" w:rsidR="00AE2CDB" w:rsidRPr="00130660" w:rsidRDefault="00AE2CDB" w:rsidP="00547ED1">
      <w:pPr>
        <w:spacing w:after="0" w:line="240" w:lineRule="auto"/>
        <w:ind w:left="284"/>
        <w:contextualSpacing/>
        <w:jc w:val="both"/>
        <w:rPr>
          <w:rFonts w:ascii="Times New Roman" w:hAnsi="Times New Roman" w:cs="Times New Roman"/>
          <w:sz w:val="24"/>
          <w:szCs w:val="24"/>
        </w:rPr>
      </w:pPr>
    </w:p>
    <w:p w14:paraId="2EE46129" w14:textId="2D16F88F"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(5) Žadatel prokazuje splnění podmínek podle § 5</w:t>
      </w:r>
      <w:r w:rsidR="00C3577B" w:rsidRPr="00130660">
        <w:rPr>
          <w:rFonts w:ascii="Times New Roman" w:hAnsi="Times New Roman" w:cs="Times New Roman"/>
          <w:sz w:val="24"/>
          <w:szCs w:val="24"/>
        </w:rPr>
        <w:t xml:space="preserve"> předložením</w:t>
      </w:r>
    </w:p>
    <w:p w14:paraId="0A703418"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0D8B3A2A" w14:textId="17E3332F"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a) výpisu z evidence Rejstříku trestů ve vztahu k § 5 odst. 1 písm. </w:t>
      </w:r>
      <w:r w:rsidR="005E6A31" w:rsidRPr="00130660">
        <w:rPr>
          <w:rFonts w:ascii="Times New Roman" w:hAnsi="Times New Roman" w:cs="Times New Roman"/>
          <w:sz w:val="24"/>
          <w:szCs w:val="24"/>
        </w:rPr>
        <w:t>a</w:t>
      </w:r>
      <w:r w:rsidRPr="00130660">
        <w:rPr>
          <w:rFonts w:ascii="Times New Roman" w:hAnsi="Times New Roman" w:cs="Times New Roman"/>
          <w:sz w:val="24"/>
          <w:szCs w:val="24"/>
        </w:rPr>
        <w:t>),</w:t>
      </w:r>
    </w:p>
    <w:p w14:paraId="31430EA3"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74955196" w14:textId="302F1851"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b) potvrzení příslušného finančního úřadu ve vztahu k § 5 odst. 1 písm. c),</w:t>
      </w:r>
    </w:p>
    <w:p w14:paraId="1F67E78C"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702AA9AB" w14:textId="02E1B2F5"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c) písemného čestného prohlášení ve vztahu ke spotřební dani ve vztahu k </w:t>
      </w:r>
      <w:r w:rsidR="005E6A31" w:rsidRPr="00130660">
        <w:rPr>
          <w:rFonts w:ascii="Times New Roman" w:hAnsi="Times New Roman" w:cs="Times New Roman"/>
          <w:sz w:val="24"/>
          <w:szCs w:val="24"/>
        </w:rPr>
        <w:t>5 odst. 1 písm. c)</w:t>
      </w:r>
      <w:r w:rsidRPr="00130660">
        <w:rPr>
          <w:rFonts w:ascii="Times New Roman" w:hAnsi="Times New Roman" w:cs="Times New Roman"/>
          <w:sz w:val="24"/>
          <w:szCs w:val="24"/>
        </w:rPr>
        <w:t>,</w:t>
      </w:r>
    </w:p>
    <w:p w14:paraId="2FBBEDB9"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579B9B90" w14:textId="322369FC"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d) písemného čestného prohlášení ve vztahu k §</w:t>
      </w:r>
      <w:r w:rsidR="005E6A31" w:rsidRPr="00130660">
        <w:rPr>
          <w:rFonts w:ascii="Times New Roman" w:hAnsi="Times New Roman" w:cs="Times New Roman"/>
          <w:sz w:val="24"/>
          <w:szCs w:val="24"/>
        </w:rPr>
        <w:t xml:space="preserve"> 5 odst. 1 písm. d)</w:t>
      </w:r>
      <w:r w:rsidRPr="00130660">
        <w:rPr>
          <w:rFonts w:ascii="Times New Roman" w:hAnsi="Times New Roman" w:cs="Times New Roman"/>
          <w:sz w:val="24"/>
          <w:szCs w:val="24"/>
        </w:rPr>
        <w:t>,</w:t>
      </w:r>
    </w:p>
    <w:p w14:paraId="07ABB67D"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61847E59" w14:textId="23E279A7" w:rsidR="00AE2CDB"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e) potvrzení příslušné okresní správy sociálního zabezpečení ve vztahu k § </w:t>
      </w:r>
      <w:r w:rsidR="005E6A31" w:rsidRPr="00130660">
        <w:rPr>
          <w:rFonts w:ascii="Times New Roman" w:hAnsi="Times New Roman" w:cs="Times New Roman"/>
          <w:sz w:val="24"/>
          <w:szCs w:val="24"/>
        </w:rPr>
        <w:t>5 odst. 1 písm. e)</w:t>
      </w:r>
      <w:r w:rsidRPr="00130660">
        <w:rPr>
          <w:rFonts w:ascii="Times New Roman" w:hAnsi="Times New Roman" w:cs="Times New Roman"/>
          <w:sz w:val="24"/>
          <w:szCs w:val="24"/>
        </w:rPr>
        <w:t>,</w:t>
      </w:r>
    </w:p>
    <w:p w14:paraId="32F00B3A" w14:textId="77777777" w:rsidR="00AE2CDB" w:rsidRPr="00130660" w:rsidRDefault="00AE2CDB" w:rsidP="00AE2CDB">
      <w:pPr>
        <w:spacing w:after="0" w:line="240" w:lineRule="auto"/>
        <w:ind w:left="284"/>
        <w:contextualSpacing/>
        <w:jc w:val="both"/>
        <w:rPr>
          <w:rFonts w:ascii="Times New Roman" w:hAnsi="Times New Roman" w:cs="Times New Roman"/>
          <w:sz w:val="24"/>
          <w:szCs w:val="24"/>
        </w:rPr>
      </w:pPr>
    </w:p>
    <w:p w14:paraId="69F4EDFB" w14:textId="24D153D1" w:rsidR="00C57D4A" w:rsidRPr="00130660" w:rsidRDefault="00AE2CDB" w:rsidP="00AE2CDB">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f) výpisu z obchodního rejstříku, nebo předložením písemného čestného prohlášení v</w:t>
      </w:r>
      <w:r w:rsidR="002A7DA7" w:rsidRPr="00130660">
        <w:rPr>
          <w:rFonts w:ascii="Times New Roman" w:hAnsi="Times New Roman" w:cs="Times New Roman"/>
          <w:sz w:val="24"/>
          <w:szCs w:val="24"/>
        </w:rPr>
        <w:t> </w:t>
      </w:r>
      <w:r w:rsidRPr="00130660">
        <w:rPr>
          <w:rFonts w:ascii="Times New Roman" w:hAnsi="Times New Roman" w:cs="Times New Roman"/>
          <w:sz w:val="24"/>
          <w:szCs w:val="24"/>
        </w:rPr>
        <w:t xml:space="preserve">případě, že není v obchodním rejstříku zapsán, ve vztahu k § </w:t>
      </w:r>
      <w:r w:rsidR="00C3577B" w:rsidRPr="00130660">
        <w:rPr>
          <w:rFonts w:ascii="Times New Roman" w:hAnsi="Times New Roman" w:cs="Times New Roman"/>
          <w:sz w:val="24"/>
          <w:szCs w:val="24"/>
        </w:rPr>
        <w:t>5 odst. 1 písm. f)</w:t>
      </w:r>
      <w:r w:rsidRPr="00130660">
        <w:rPr>
          <w:rFonts w:ascii="Times New Roman" w:hAnsi="Times New Roman" w:cs="Times New Roman"/>
          <w:sz w:val="24"/>
          <w:szCs w:val="24"/>
        </w:rPr>
        <w:t>.</w:t>
      </w:r>
      <w:r w:rsidR="00305EFF" w:rsidRPr="00130660">
        <w:rPr>
          <w:rFonts w:ascii="Times New Roman" w:hAnsi="Times New Roman" w:cs="Times New Roman"/>
          <w:sz w:val="24"/>
          <w:szCs w:val="24"/>
        </w:rPr>
        <w:t xml:space="preserve"> </w:t>
      </w:r>
    </w:p>
    <w:p w14:paraId="22503075" w14:textId="6F28349B" w:rsidR="00CD6955" w:rsidRPr="00130660" w:rsidRDefault="00CD6955" w:rsidP="00547ED1">
      <w:pPr>
        <w:spacing w:after="0" w:line="240" w:lineRule="auto"/>
        <w:ind w:left="284"/>
        <w:contextualSpacing/>
        <w:jc w:val="both"/>
        <w:rPr>
          <w:rFonts w:ascii="Times New Roman" w:hAnsi="Times New Roman" w:cs="Times New Roman"/>
          <w:sz w:val="24"/>
          <w:szCs w:val="24"/>
        </w:rPr>
      </w:pPr>
    </w:p>
    <w:p w14:paraId="146DCC4B" w14:textId="51B07FDE" w:rsidR="00CD6955" w:rsidRPr="00130660" w:rsidRDefault="00CD6955"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w:t>
      </w:r>
      <w:r w:rsidR="00071898" w:rsidRPr="00130660">
        <w:rPr>
          <w:rFonts w:ascii="Times New Roman" w:hAnsi="Times New Roman" w:cs="Times New Roman"/>
          <w:sz w:val="24"/>
          <w:szCs w:val="24"/>
        </w:rPr>
        <w:t>6</w:t>
      </w:r>
      <w:r w:rsidRPr="00130660">
        <w:rPr>
          <w:rFonts w:ascii="Times New Roman" w:hAnsi="Times New Roman" w:cs="Times New Roman"/>
          <w:sz w:val="24"/>
          <w:szCs w:val="24"/>
        </w:rPr>
        <w:t>) V případě žádosti o přiznání statusu prostupného a smíšeného sociálního podniku je žadatel povinen rovněž předložit</w:t>
      </w:r>
    </w:p>
    <w:p w14:paraId="5FF07BF6" w14:textId="6E5BCEBC" w:rsidR="00C25BB9" w:rsidRPr="00130660" w:rsidRDefault="00C25BB9" w:rsidP="00547ED1">
      <w:pPr>
        <w:spacing w:after="0" w:line="240" w:lineRule="auto"/>
        <w:ind w:left="284"/>
        <w:contextualSpacing/>
        <w:jc w:val="both"/>
        <w:rPr>
          <w:rFonts w:ascii="Times New Roman" w:hAnsi="Times New Roman" w:cs="Times New Roman"/>
          <w:sz w:val="24"/>
          <w:szCs w:val="24"/>
        </w:rPr>
      </w:pPr>
    </w:p>
    <w:p w14:paraId="3562F344" w14:textId="2EB239D3" w:rsidR="00CD6955" w:rsidRPr="00130660" w:rsidRDefault="00CD6955"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a) popis způsobu zajištění psychosociální podpory,</w:t>
      </w:r>
    </w:p>
    <w:p w14:paraId="301B3957" w14:textId="77777777" w:rsidR="00CD6955" w:rsidRPr="00130660" w:rsidRDefault="00CD6955" w:rsidP="00547ED1">
      <w:pPr>
        <w:spacing w:after="0" w:line="240" w:lineRule="auto"/>
        <w:ind w:left="284"/>
        <w:contextualSpacing/>
        <w:jc w:val="both"/>
        <w:rPr>
          <w:rFonts w:ascii="Times New Roman" w:hAnsi="Times New Roman" w:cs="Times New Roman"/>
          <w:sz w:val="24"/>
          <w:szCs w:val="24"/>
        </w:rPr>
      </w:pPr>
    </w:p>
    <w:p w14:paraId="5317068B" w14:textId="3C0F8707" w:rsidR="00CD6955" w:rsidRPr="00130660" w:rsidRDefault="00CD6955" w:rsidP="00547ED1">
      <w:pPr>
        <w:spacing w:after="0" w:line="240" w:lineRule="auto"/>
        <w:ind w:left="284"/>
        <w:contextualSpacing/>
        <w:jc w:val="both"/>
        <w:rPr>
          <w:rFonts w:ascii="Times New Roman" w:hAnsi="Times New Roman" w:cs="Times New Roman"/>
          <w:sz w:val="24"/>
          <w:szCs w:val="24"/>
        </w:rPr>
      </w:pPr>
      <w:r w:rsidRPr="00130660">
        <w:rPr>
          <w:rFonts w:ascii="Times New Roman" w:hAnsi="Times New Roman" w:cs="Times New Roman"/>
          <w:sz w:val="24"/>
          <w:szCs w:val="24"/>
        </w:rPr>
        <w:t>b) pracovní náplň psychosociálního pracovníka v případě prostupného sociálního podniku.</w:t>
      </w:r>
    </w:p>
    <w:p w14:paraId="3ABBE47F" w14:textId="5539A484" w:rsidR="00CD6955" w:rsidRPr="00130660" w:rsidRDefault="00CD6955" w:rsidP="00547ED1">
      <w:pPr>
        <w:spacing w:after="0" w:line="240" w:lineRule="auto"/>
        <w:ind w:left="284"/>
        <w:contextualSpacing/>
        <w:jc w:val="both"/>
        <w:rPr>
          <w:rFonts w:ascii="Times New Roman" w:hAnsi="Times New Roman" w:cs="Times New Roman"/>
          <w:sz w:val="24"/>
          <w:szCs w:val="24"/>
        </w:rPr>
      </w:pPr>
    </w:p>
    <w:p w14:paraId="710CBF7C" w14:textId="0981C007" w:rsidR="0064084B" w:rsidRPr="00130660" w:rsidRDefault="00CD6955"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071898" w:rsidRPr="00130660">
        <w:rPr>
          <w:rFonts w:ascii="Times New Roman" w:hAnsi="Times New Roman" w:cs="Times New Roman"/>
          <w:sz w:val="24"/>
          <w:szCs w:val="24"/>
        </w:rPr>
        <w:t>7</w:t>
      </w:r>
      <w:r w:rsidRPr="00130660">
        <w:rPr>
          <w:rFonts w:ascii="Times New Roman" w:hAnsi="Times New Roman" w:cs="Times New Roman"/>
          <w:sz w:val="24"/>
          <w:szCs w:val="24"/>
        </w:rPr>
        <w:t xml:space="preserve">) Doklady o splnění podmínek uvedených v odstavci </w:t>
      </w:r>
      <w:r w:rsidR="008B356E" w:rsidRPr="00130660">
        <w:rPr>
          <w:rFonts w:ascii="Times New Roman" w:hAnsi="Times New Roman" w:cs="Times New Roman"/>
          <w:sz w:val="24"/>
          <w:szCs w:val="24"/>
        </w:rPr>
        <w:t>4 a 5</w:t>
      </w:r>
      <w:r w:rsidRPr="00130660">
        <w:rPr>
          <w:rFonts w:ascii="Times New Roman" w:hAnsi="Times New Roman" w:cs="Times New Roman"/>
          <w:sz w:val="24"/>
          <w:szCs w:val="24"/>
        </w:rPr>
        <w:t xml:space="preserve"> musí být předloženy v</w:t>
      </w:r>
      <w:r w:rsidR="008B356E" w:rsidRPr="00130660">
        <w:rPr>
          <w:rFonts w:ascii="Times New Roman" w:hAnsi="Times New Roman" w:cs="Times New Roman"/>
          <w:sz w:val="24"/>
          <w:szCs w:val="24"/>
        </w:rPr>
        <w:t xml:space="preserve"> originále nebo </w:t>
      </w:r>
      <w:r w:rsidRPr="00130660">
        <w:rPr>
          <w:rFonts w:ascii="Times New Roman" w:hAnsi="Times New Roman" w:cs="Times New Roman"/>
          <w:sz w:val="24"/>
          <w:szCs w:val="24"/>
        </w:rPr>
        <w:t>ověřeném opis</w:t>
      </w:r>
      <w:r w:rsidR="00FD3856" w:rsidRPr="00130660">
        <w:rPr>
          <w:rFonts w:ascii="Times New Roman" w:hAnsi="Times New Roman" w:cs="Times New Roman"/>
          <w:sz w:val="24"/>
          <w:szCs w:val="24"/>
        </w:rPr>
        <w:t>u</w:t>
      </w:r>
      <w:r w:rsidR="008B356E" w:rsidRPr="00130660">
        <w:rPr>
          <w:rFonts w:ascii="Times New Roman" w:hAnsi="Times New Roman" w:cs="Times New Roman"/>
          <w:sz w:val="24"/>
          <w:szCs w:val="24"/>
        </w:rPr>
        <w:t>.</w:t>
      </w:r>
      <w:r w:rsidR="002A7DA7" w:rsidRPr="00130660">
        <w:rPr>
          <w:rFonts w:ascii="Times New Roman" w:hAnsi="Times New Roman" w:cs="Times New Roman"/>
          <w:sz w:val="24"/>
          <w:szCs w:val="24"/>
        </w:rPr>
        <w:t xml:space="preserve"> </w:t>
      </w:r>
      <w:r w:rsidR="005F2DF9" w:rsidRPr="00130660">
        <w:rPr>
          <w:rFonts w:ascii="Times New Roman" w:hAnsi="Times New Roman" w:cs="Times New Roman"/>
          <w:sz w:val="24"/>
          <w:szCs w:val="24"/>
        </w:rPr>
        <w:t xml:space="preserve">Žadatel může předložení dokumentů podle odst. 5 </w:t>
      </w:r>
      <w:r w:rsidR="0064084B" w:rsidRPr="00130660">
        <w:rPr>
          <w:rFonts w:ascii="Times New Roman" w:hAnsi="Times New Roman" w:cs="Times New Roman"/>
          <w:sz w:val="24"/>
          <w:szCs w:val="24"/>
        </w:rPr>
        <w:t xml:space="preserve">písm. b) a c) </w:t>
      </w:r>
      <w:r w:rsidR="005F2DF9" w:rsidRPr="00130660">
        <w:rPr>
          <w:rFonts w:ascii="Times New Roman" w:hAnsi="Times New Roman" w:cs="Times New Roman"/>
          <w:sz w:val="24"/>
          <w:szCs w:val="24"/>
        </w:rPr>
        <w:t xml:space="preserve">nahradit </w:t>
      </w:r>
      <w:r w:rsidR="00071898" w:rsidRPr="00130660">
        <w:rPr>
          <w:rFonts w:ascii="Times New Roman" w:hAnsi="Times New Roman" w:cs="Times New Roman"/>
          <w:sz w:val="24"/>
          <w:szCs w:val="24"/>
        </w:rPr>
        <w:t>výpisem ze seznamu kvalifikovaných dodavatelů</w:t>
      </w:r>
    </w:p>
    <w:p w14:paraId="6E712C7B" w14:textId="77777777" w:rsidR="0064084B" w:rsidRPr="00130660" w:rsidRDefault="0064084B" w:rsidP="00547ED1">
      <w:pPr>
        <w:spacing w:after="0" w:line="240" w:lineRule="auto"/>
        <w:ind w:left="284"/>
        <w:jc w:val="both"/>
        <w:rPr>
          <w:rFonts w:ascii="Times New Roman" w:hAnsi="Times New Roman" w:cs="Times New Roman"/>
          <w:sz w:val="24"/>
          <w:szCs w:val="24"/>
        </w:rPr>
      </w:pPr>
    </w:p>
    <w:p w14:paraId="24ED9FA4" w14:textId="5F6D91DD" w:rsidR="00CD6955" w:rsidRPr="00130660" w:rsidRDefault="0064084B"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071898" w:rsidRPr="00130660">
        <w:rPr>
          <w:rFonts w:ascii="Times New Roman" w:hAnsi="Times New Roman" w:cs="Times New Roman"/>
          <w:sz w:val="24"/>
          <w:szCs w:val="24"/>
        </w:rPr>
        <w:t>8</w:t>
      </w:r>
      <w:r w:rsidRPr="00130660">
        <w:rPr>
          <w:rFonts w:ascii="Times New Roman" w:hAnsi="Times New Roman" w:cs="Times New Roman"/>
          <w:sz w:val="24"/>
          <w:szCs w:val="24"/>
        </w:rPr>
        <w:t>) Za účelem doložení bezúhonnosti podle odst. 5 písm. a) si ministerstvo vyžádá podle jiného právního předpisu</w:t>
      </w:r>
      <w:r w:rsidRPr="00130660">
        <w:rPr>
          <w:rStyle w:val="Znakapoznpodarou"/>
          <w:rFonts w:ascii="Times New Roman" w:hAnsi="Times New Roman" w:cs="Times New Roman"/>
          <w:sz w:val="24"/>
          <w:szCs w:val="24"/>
        </w:rPr>
        <w:footnoteReference w:id="4"/>
      </w:r>
      <w:r w:rsidRPr="00130660">
        <w:rPr>
          <w:rFonts w:ascii="Times New Roman" w:hAnsi="Times New Roman" w:cs="Times New Roman"/>
          <w:sz w:val="24"/>
          <w:szCs w:val="24"/>
          <w:vertAlign w:val="superscript"/>
        </w:rPr>
        <w:t>)</w:t>
      </w:r>
      <w:r w:rsidRPr="00130660">
        <w:rPr>
          <w:rFonts w:ascii="Times New Roman" w:hAnsi="Times New Roman" w:cs="Times New Roman"/>
          <w:sz w:val="24"/>
          <w:szCs w:val="24"/>
        </w:rPr>
        <w:t xml:space="preserve">výpis z evidence Rejstříku trestů. Žádost o vydání výpisu z evidence Rejstříku trestů a výpis z evidence Rejstříku trestů se předávají v elektronické podobě, a to způsobem umožňujícím dálkový přístup. </w:t>
      </w:r>
    </w:p>
    <w:p w14:paraId="50D2DC2B" w14:textId="77777777" w:rsidR="00305EFF" w:rsidRPr="00130660" w:rsidRDefault="00305EFF" w:rsidP="00547ED1">
      <w:pPr>
        <w:spacing w:after="0" w:line="240" w:lineRule="auto"/>
        <w:ind w:left="284"/>
        <w:jc w:val="both"/>
        <w:rPr>
          <w:rFonts w:ascii="Times New Roman" w:hAnsi="Times New Roman" w:cs="Times New Roman"/>
          <w:sz w:val="24"/>
          <w:szCs w:val="24"/>
        </w:rPr>
      </w:pPr>
    </w:p>
    <w:p w14:paraId="25D04B23" w14:textId="675FC09F" w:rsidR="008B356E" w:rsidRPr="00130660" w:rsidRDefault="008B356E" w:rsidP="00E7395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071898" w:rsidRPr="00130660">
        <w:rPr>
          <w:rFonts w:ascii="Times New Roman" w:hAnsi="Times New Roman" w:cs="Times New Roman"/>
          <w:sz w:val="24"/>
          <w:szCs w:val="24"/>
        </w:rPr>
        <w:t>9</w:t>
      </w:r>
      <w:r w:rsidRPr="00130660">
        <w:rPr>
          <w:rFonts w:ascii="Times New Roman" w:hAnsi="Times New Roman" w:cs="Times New Roman"/>
          <w:sz w:val="24"/>
          <w:szCs w:val="24"/>
        </w:rPr>
        <w:t xml:space="preserve">) Řízení o přiznání statusu </w:t>
      </w:r>
      <w:r w:rsidR="00C16169" w:rsidRPr="00130660">
        <w:rPr>
          <w:rFonts w:ascii="Times New Roman" w:hAnsi="Times New Roman" w:cs="Times New Roman"/>
          <w:sz w:val="24"/>
          <w:szCs w:val="24"/>
        </w:rPr>
        <w:t xml:space="preserve">registrovaného </w:t>
      </w:r>
      <w:r w:rsidRPr="00130660">
        <w:rPr>
          <w:rFonts w:ascii="Times New Roman" w:hAnsi="Times New Roman" w:cs="Times New Roman"/>
          <w:sz w:val="24"/>
          <w:szCs w:val="24"/>
        </w:rPr>
        <w:t>sociálního podniku nepodléhá správnímu poplatku.</w:t>
      </w:r>
    </w:p>
    <w:p w14:paraId="5374757E" w14:textId="77777777" w:rsidR="00A959C2" w:rsidRPr="00130660" w:rsidRDefault="00A959C2" w:rsidP="00547ED1">
      <w:pPr>
        <w:spacing w:after="0" w:line="240" w:lineRule="auto"/>
        <w:ind w:left="284"/>
        <w:jc w:val="both"/>
        <w:rPr>
          <w:rFonts w:ascii="Times New Roman" w:hAnsi="Times New Roman" w:cs="Times New Roman"/>
          <w:sz w:val="24"/>
          <w:szCs w:val="24"/>
          <w:u w:val="single"/>
        </w:rPr>
      </w:pPr>
      <w:bookmarkStart w:id="4" w:name="_Hlk112850032"/>
    </w:p>
    <w:bookmarkEnd w:id="4"/>
    <w:p w14:paraId="31C03EE9" w14:textId="77777777" w:rsidR="003E173D" w:rsidRPr="00130660" w:rsidRDefault="003E173D" w:rsidP="00547ED1">
      <w:pPr>
        <w:spacing w:after="0" w:line="240" w:lineRule="auto"/>
        <w:ind w:left="284"/>
        <w:jc w:val="both"/>
        <w:rPr>
          <w:rFonts w:ascii="Times New Roman" w:hAnsi="Times New Roman" w:cs="Times New Roman"/>
          <w:sz w:val="24"/>
          <w:szCs w:val="24"/>
        </w:rPr>
      </w:pPr>
    </w:p>
    <w:p w14:paraId="20DCD9BC" w14:textId="77777777" w:rsidR="00A959C2" w:rsidRPr="00130660" w:rsidRDefault="00A959C2" w:rsidP="00547ED1">
      <w:pPr>
        <w:spacing w:after="0" w:line="240" w:lineRule="auto"/>
        <w:ind w:left="284"/>
        <w:jc w:val="center"/>
        <w:rPr>
          <w:rFonts w:ascii="Times New Roman" w:hAnsi="Times New Roman" w:cs="Times New Roman"/>
          <w:sz w:val="24"/>
          <w:szCs w:val="24"/>
        </w:rPr>
      </w:pPr>
    </w:p>
    <w:p w14:paraId="156C9947" w14:textId="328B30D3" w:rsidR="00C10798" w:rsidRPr="00130660" w:rsidRDefault="00C10798" w:rsidP="00B426E0">
      <w:pPr>
        <w:keepNext/>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lastRenderedPageBreak/>
        <w:t>§ 10</w:t>
      </w:r>
    </w:p>
    <w:p w14:paraId="7CB041E3" w14:textId="0240F065" w:rsidR="00C10798" w:rsidRPr="00130660" w:rsidRDefault="00C10798" w:rsidP="00B426E0">
      <w:pPr>
        <w:keepNext/>
        <w:spacing w:after="0" w:line="240" w:lineRule="auto"/>
        <w:ind w:left="284"/>
        <w:jc w:val="center"/>
        <w:rPr>
          <w:rFonts w:ascii="Times New Roman" w:hAnsi="Times New Roman" w:cs="Times New Roman"/>
          <w:sz w:val="24"/>
          <w:szCs w:val="24"/>
        </w:rPr>
      </w:pPr>
    </w:p>
    <w:p w14:paraId="1052FDA1" w14:textId="579BB0D8" w:rsidR="00C10798" w:rsidRPr="00130660" w:rsidRDefault="00C10798"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Projekt</w:t>
      </w:r>
      <w:r w:rsidR="00332ABE" w:rsidRPr="00130660">
        <w:rPr>
          <w:rFonts w:ascii="Times New Roman" w:hAnsi="Times New Roman" w:cs="Times New Roman"/>
          <w:b/>
          <w:bCs/>
          <w:sz w:val="24"/>
          <w:szCs w:val="24"/>
        </w:rPr>
        <w:t xml:space="preserve"> činnosti</w:t>
      </w:r>
    </w:p>
    <w:p w14:paraId="05946DB4" w14:textId="77777777" w:rsidR="00D47E45" w:rsidRPr="00130660" w:rsidRDefault="00D47E45" w:rsidP="00547ED1">
      <w:pPr>
        <w:spacing w:after="0" w:line="240" w:lineRule="auto"/>
        <w:ind w:left="284"/>
        <w:jc w:val="center"/>
        <w:rPr>
          <w:rFonts w:ascii="Times New Roman" w:hAnsi="Times New Roman" w:cs="Times New Roman"/>
          <w:b/>
          <w:bCs/>
          <w:sz w:val="24"/>
          <w:szCs w:val="24"/>
        </w:rPr>
      </w:pPr>
    </w:p>
    <w:p w14:paraId="18562AF5" w14:textId="1237CC05" w:rsidR="00A959C2" w:rsidRPr="00130660" w:rsidRDefault="00A959C2" w:rsidP="00A959C2">
      <w:pPr>
        <w:pStyle w:val="Odstavecseseznamem"/>
        <w:numPr>
          <w:ilvl w:val="0"/>
          <w:numId w:val="28"/>
        </w:numPr>
        <w:rPr>
          <w:rFonts w:ascii="Times New Roman" w:hAnsi="Times New Roman" w:cs="Times New Roman"/>
          <w:sz w:val="24"/>
          <w:szCs w:val="24"/>
        </w:rPr>
      </w:pPr>
      <w:r w:rsidRPr="00130660">
        <w:rPr>
          <w:rFonts w:ascii="Times New Roman" w:hAnsi="Times New Roman" w:cs="Times New Roman"/>
          <w:sz w:val="24"/>
          <w:szCs w:val="24"/>
        </w:rPr>
        <w:t>Projekt</w:t>
      </w:r>
      <w:r w:rsidR="00332ABE" w:rsidRPr="00130660">
        <w:rPr>
          <w:rFonts w:ascii="Times New Roman" w:hAnsi="Times New Roman" w:cs="Times New Roman"/>
          <w:sz w:val="24"/>
          <w:szCs w:val="24"/>
        </w:rPr>
        <w:t xml:space="preserve"> činnosti</w:t>
      </w:r>
      <w:r w:rsidRPr="00130660">
        <w:rPr>
          <w:rFonts w:ascii="Times New Roman" w:hAnsi="Times New Roman" w:cs="Times New Roman"/>
          <w:sz w:val="24"/>
          <w:szCs w:val="24"/>
        </w:rPr>
        <w:t>, přiložený k žádosti o registraci, obsahuje:</w:t>
      </w:r>
    </w:p>
    <w:p w14:paraId="3CBAB6F8"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počet všech zaměstnanců registrovaného sociálního podniku, z toho počet znevýhodněných zaměstnanců registrovaného sociálního podniku,</w:t>
      </w:r>
    </w:p>
    <w:p w14:paraId="620A2A40"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seznam cílových skupin zaměstnanců se specifickými potřebami,</w:t>
      </w:r>
    </w:p>
    <w:p w14:paraId="3B03B124"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popis způsobu naplňování společensky prospěšných cílů,</w:t>
      </w:r>
    </w:p>
    <w:p w14:paraId="17AF8E64"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způsob posilování kompetencí zaměstnanců a poskytování integrační podpory,</w:t>
      </w:r>
    </w:p>
    <w:p w14:paraId="44F663C6"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způsob zapojení zaměstnanců do rozhodování o směřování podniku,</w:t>
      </w:r>
    </w:p>
    <w:p w14:paraId="3B5E8DC7" w14:textId="58D8DA33"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 xml:space="preserve">popis způsobu zapojení do širších aktivit k plnění </w:t>
      </w:r>
      <w:r w:rsidR="00B07028" w:rsidRPr="00130660">
        <w:rPr>
          <w:rFonts w:ascii="Times New Roman" w:hAnsi="Times New Roman" w:cs="Times New Roman"/>
          <w:sz w:val="24"/>
          <w:szCs w:val="24"/>
        </w:rPr>
        <w:t xml:space="preserve">veřejného nebo </w:t>
      </w:r>
      <w:r w:rsidRPr="00130660">
        <w:rPr>
          <w:rFonts w:ascii="Times New Roman" w:hAnsi="Times New Roman" w:cs="Times New Roman"/>
          <w:sz w:val="24"/>
          <w:szCs w:val="24"/>
        </w:rPr>
        <w:t xml:space="preserve">komunitního </w:t>
      </w:r>
      <w:proofErr w:type="gramStart"/>
      <w:r w:rsidR="00B07028" w:rsidRPr="00130660">
        <w:rPr>
          <w:rFonts w:ascii="Times New Roman" w:hAnsi="Times New Roman" w:cs="Times New Roman"/>
          <w:sz w:val="24"/>
          <w:szCs w:val="24"/>
        </w:rPr>
        <w:t xml:space="preserve">zájmu </w:t>
      </w:r>
      <w:r w:rsidRPr="00130660">
        <w:rPr>
          <w:rFonts w:ascii="Times New Roman" w:hAnsi="Times New Roman" w:cs="Times New Roman"/>
          <w:sz w:val="24"/>
          <w:szCs w:val="24"/>
        </w:rPr>
        <w:t>,</w:t>
      </w:r>
      <w:proofErr w:type="gramEnd"/>
    </w:p>
    <w:p w14:paraId="3571E5E2" w14:textId="77777777" w:rsidR="00A959C2" w:rsidRPr="00130660" w:rsidRDefault="00A959C2" w:rsidP="00A959C2">
      <w:pPr>
        <w:pStyle w:val="Odstavecseseznamem"/>
        <w:numPr>
          <w:ilvl w:val="0"/>
          <w:numId w:val="29"/>
        </w:numPr>
        <w:rPr>
          <w:rFonts w:ascii="Times New Roman" w:hAnsi="Times New Roman" w:cs="Times New Roman"/>
          <w:sz w:val="24"/>
          <w:szCs w:val="24"/>
        </w:rPr>
      </w:pPr>
      <w:r w:rsidRPr="00130660">
        <w:rPr>
          <w:rFonts w:ascii="Times New Roman" w:hAnsi="Times New Roman" w:cs="Times New Roman"/>
          <w:sz w:val="24"/>
          <w:szCs w:val="24"/>
        </w:rPr>
        <w:t>popis plánu naplňování environmentálních aspektů výroby a spotřeby.</w:t>
      </w:r>
    </w:p>
    <w:p w14:paraId="4F726B1A" w14:textId="77777777" w:rsidR="003311BD" w:rsidRPr="00130660" w:rsidRDefault="003311BD" w:rsidP="00547ED1">
      <w:pPr>
        <w:spacing w:after="0" w:line="240" w:lineRule="auto"/>
        <w:ind w:left="284"/>
        <w:jc w:val="center"/>
        <w:rPr>
          <w:rFonts w:ascii="Times New Roman" w:hAnsi="Times New Roman" w:cs="Times New Roman"/>
          <w:b/>
          <w:bCs/>
          <w:sz w:val="24"/>
          <w:szCs w:val="24"/>
        </w:rPr>
      </w:pPr>
    </w:p>
    <w:p w14:paraId="5072AB29" w14:textId="77777777" w:rsidR="00E86FC6" w:rsidRPr="00130660" w:rsidRDefault="00E86FC6" w:rsidP="00547ED1">
      <w:pPr>
        <w:spacing w:after="0" w:line="240" w:lineRule="auto"/>
        <w:ind w:left="284"/>
        <w:jc w:val="center"/>
        <w:rPr>
          <w:rFonts w:ascii="Times New Roman" w:hAnsi="Times New Roman" w:cs="Times New Roman"/>
          <w:sz w:val="24"/>
          <w:szCs w:val="24"/>
        </w:rPr>
      </w:pPr>
    </w:p>
    <w:p w14:paraId="4ABEA158" w14:textId="77777777" w:rsidR="00A959C2" w:rsidRPr="00130660" w:rsidRDefault="00A959C2" w:rsidP="00547ED1">
      <w:pPr>
        <w:spacing w:after="0" w:line="240" w:lineRule="auto"/>
        <w:ind w:left="284"/>
        <w:jc w:val="center"/>
        <w:rPr>
          <w:rFonts w:ascii="Times New Roman" w:hAnsi="Times New Roman" w:cs="Times New Roman"/>
          <w:sz w:val="24"/>
          <w:szCs w:val="24"/>
        </w:rPr>
      </w:pPr>
    </w:p>
    <w:p w14:paraId="51329C62" w14:textId="5399B4EC" w:rsidR="00AA6DD7" w:rsidRPr="00130660" w:rsidRDefault="00AA6DD7"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1</w:t>
      </w:r>
      <w:r w:rsidR="00B15B01" w:rsidRPr="00130660">
        <w:rPr>
          <w:rFonts w:ascii="Times New Roman" w:hAnsi="Times New Roman" w:cs="Times New Roman"/>
          <w:sz w:val="24"/>
          <w:szCs w:val="24"/>
        </w:rPr>
        <w:t>1</w:t>
      </w:r>
    </w:p>
    <w:p w14:paraId="571F9D95" w14:textId="77777777" w:rsidR="00895F87" w:rsidRPr="00130660" w:rsidRDefault="00895F87" w:rsidP="00547ED1">
      <w:pPr>
        <w:spacing w:after="0" w:line="240" w:lineRule="auto"/>
        <w:ind w:left="284"/>
        <w:jc w:val="center"/>
        <w:rPr>
          <w:rFonts w:ascii="Times New Roman" w:hAnsi="Times New Roman" w:cs="Times New Roman"/>
          <w:b/>
          <w:bCs/>
          <w:sz w:val="24"/>
          <w:szCs w:val="24"/>
        </w:rPr>
      </w:pPr>
    </w:p>
    <w:p w14:paraId="0E6B0A0F" w14:textId="01C42AB9" w:rsidR="00AA6DD7" w:rsidRPr="00130660" w:rsidRDefault="0042353D" w:rsidP="00547ED1">
      <w:pPr>
        <w:pStyle w:val="Odstavecseseznamem"/>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 xml:space="preserve">Stanovisko k </w:t>
      </w:r>
      <w:r w:rsidR="0061304B" w:rsidRPr="00130660">
        <w:rPr>
          <w:rFonts w:ascii="Times New Roman" w:hAnsi="Times New Roman" w:cs="Times New Roman"/>
          <w:b/>
          <w:bCs/>
          <w:sz w:val="24"/>
          <w:szCs w:val="24"/>
        </w:rPr>
        <w:t xml:space="preserve">žádosti </w:t>
      </w:r>
      <w:r w:rsidR="003D6B19" w:rsidRPr="00130660">
        <w:rPr>
          <w:rFonts w:ascii="Times New Roman" w:hAnsi="Times New Roman" w:cs="Times New Roman"/>
          <w:b/>
          <w:bCs/>
          <w:sz w:val="24"/>
          <w:szCs w:val="24"/>
        </w:rPr>
        <w:t>a šetření na místě</w:t>
      </w:r>
    </w:p>
    <w:p w14:paraId="4F68B102" w14:textId="77777777" w:rsidR="00895F87" w:rsidRPr="00130660" w:rsidRDefault="00895F87" w:rsidP="00547ED1">
      <w:pPr>
        <w:spacing w:after="0" w:line="240" w:lineRule="auto"/>
        <w:ind w:left="284"/>
        <w:contextualSpacing/>
        <w:jc w:val="center"/>
        <w:rPr>
          <w:rFonts w:ascii="Times New Roman" w:hAnsi="Times New Roman" w:cs="Times New Roman"/>
          <w:b/>
          <w:bCs/>
          <w:sz w:val="24"/>
          <w:szCs w:val="24"/>
        </w:rPr>
      </w:pPr>
    </w:p>
    <w:p w14:paraId="7E5B6E8B" w14:textId="7F43F259" w:rsidR="00895F87" w:rsidRPr="00130660" w:rsidRDefault="00881E01" w:rsidP="00547ED1">
      <w:pPr>
        <w:spacing w:after="0" w:line="240" w:lineRule="auto"/>
        <w:ind w:left="284" w:firstLine="42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895F87" w:rsidRPr="00130660">
        <w:rPr>
          <w:rFonts w:ascii="Times New Roman" w:hAnsi="Times New Roman" w:cs="Times New Roman"/>
          <w:sz w:val="24"/>
          <w:szCs w:val="24"/>
        </w:rPr>
        <w:t xml:space="preserve">Ministerstvo </w:t>
      </w:r>
      <w:r w:rsidR="008C189B" w:rsidRPr="00130660">
        <w:rPr>
          <w:rFonts w:ascii="Times New Roman" w:hAnsi="Times New Roman" w:cs="Times New Roman"/>
          <w:sz w:val="24"/>
          <w:szCs w:val="24"/>
        </w:rPr>
        <w:t xml:space="preserve">ve lhůtě </w:t>
      </w:r>
      <w:r w:rsidR="00895F87" w:rsidRPr="00130660">
        <w:rPr>
          <w:rFonts w:ascii="Times New Roman" w:hAnsi="Times New Roman" w:cs="Times New Roman"/>
          <w:sz w:val="24"/>
          <w:szCs w:val="24"/>
        </w:rPr>
        <w:t>10 dnů</w:t>
      </w:r>
      <w:r w:rsidR="008C189B" w:rsidRPr="00130660">
        <w:rPr>
          <w:rFonts w:ascii="Times New Roman" w:hAnsi="Times New Roman" w:cs="Times New Roman"/>
          <w:sz w:val="24"/>
          <w:szCs w:val="24"/>
        </w:rPr>
        <w:t xml:space="preserve"> od </w:t>
      </w:r>
      <w:r w:rsidR="003C228B" w:rsidRPr="00130660">
        <w:rPr>
          <w:rFonts w:ascii="Times New Roman" w:hAnsi="Times New Roman" w:cs="Times New Roman"/>
          <w:sz w:val="24"/>
          <w:szCs w:val="24"/>
        </w:rPr>
        <w:t>zahájení řízení o registraci</w:t>
      </w:r>
      <w:r w:rsidR="00895F87" w:rsidRPr="00130660">
        <w:rPr>
          <w:rFonts w:ascii="Times New Roman" w:hAnsi="Times New Roman" w:cs="Times New Roman"/>
          <w:sz w:val="24"/>
          <w:szCs w:val="24"/>
        </w:rPr>
        <w:t xml:space="preserve"> </w:t>
      </w:r>
      <w:r w:rsidR="008C189B" w:rsidRPr="00130660">
        <w:rPr>
          <w:rFonts w:ascii="Times New Roman" w:hAnsi="Times New Roman" w:cs="Times New Roman"/>
          <w:sz w:val="24"/>
          <w:szCs w:val="24"/>
        </w:rPr>
        <w:t xml:space="preserve">vyzve </w:t>
      </w:r>
      <w:r w:rsidR="00895F87" w:rsidRPr="00130660">
        <w:rPr>
          <w:rFonts w:ascii="Times New Roman" w:hAnsi="Times New Roman" w:cs="Times New Roman"/>
          <w:sz w:val="24"/>
          <w:szCs w:val="24"/>
        </w:rPr>
        <w:t>externího hodnotitele k vypracování stanoviska k</w:t>
      </w:r>
      <w:r w:rsidR="00BC0472" w:rsidRPr="00130660">
        <w:rPr>
          <w:rFonts w:ascii="Times New Roman" w:hAnsi="Times New Roman" w:cs="Times New Roman"/>
          <w:sz w:val="24"/>
          <w:szCs w:val="24"/>
        </w:rPr>
        <w:t> </w:t>
      </w:r>
      <w:r w:rsidR="00895F87" w:rsidRPr="00130660">
        <w:rPr>
          <w:rFonts w:ascii="Times New Roman" w:hAnsi="Times New Roman" w:cs="Times New Roman"/>
          <w:sz w:val="24"/>
          <w:szCs w:val="24"/>
        </w:rPr>
        <w:t>žádosti</w:t>
      </w:r>
      <w:r w:rsidR="00BC0472" w:rsidRPr="00130660">
        <w:rPr>
          <w:rFonts w:ascii="Times New Roman" w:hAnsi="Times New Roman" w:cs="Times New Roman"/>
          <w:sz w:val="24"/>
          <w:szCs w:val="24"/>
        </w:rPr>
        <w:t>, které je podkladem pro rozhodnutí ministerstva o registraci.</w:t>
      </w:r>
    </w:p>
    <w:p w14:paraId="26BD114D" w14:textId="77777777" w:rsidR="0020057E" w:rsidRPr="00130660" w:rsidRDefault="0020057E" w:rsidP="00547ED1">
      <w:pPr>
        <w:spacing w:after="0" w:line="240" w:lineRule="auto"/>
        <w:ind w:left="284"/>
        <w:contextualSpacing/>
        <w:rPr>
          <w:rFonts w:ascii="Times New Roman" w:hAnsi="Times New Roman" w:cs="Times New Roman"/>
          <w:sz w:val="24"/>
          <w:szCs w:val="24"/>
        </w:rPr>
      </w:pPr>
    </w:p>
    <w:p w14:paraId="14ACBC04" w14:textId="5DA7AEAE" w:rsidR="00895F87" w:rsidRPr="00130660" w:rsidRDefault="00881E01" w:rsidP="0001003D">
      <w:pPr>
        <w:spacing w:after="0" w:line="240" w:lineRule="auto"/>
        <w:ind w:left="284" w:firstLine="424"/>
        <w:contextualSpacing/>
        <w:jc w:val="both"/>
        <w:rPr>
          <w:rFonts w:ascii="Times New Roman" w:hAnsi="Times New Roman" w:cs="Times New Roman"/>
          <w:sz w:val="24"/>
          <w:szCs w:val="24"/>
        </w:rPr>
      </w:pPr>
      <w:r w:rsidRPr="00130660">
        <w:rPr>
          <w:rFonts w:ascii="Times New Roman" w:hAnsi="Times New Roman" w:cs="Times New Roman"/>
          <w:sz w:val="24"/>
          <w:szCs w:val="24"/>
        </w:rPr>
        <w:t xml:space="preserve">(2) </w:t>
      </w:r>
      <w:r w:rsidR="00895F87" w:rsidRPr="00130660">
        <w:rPr>
          <w:rFonts w:ascii="Times New Roman" w:hAnsi="Times New Roman" w:cs="Times New Roman"/>
          <w:sz w:val="24"/>
          <w:szCs w:val="24"/>
        </w:rPr>
        <w:t xml:space="preserve">Hodnotitel </w:t>
      </w:r>
      <w:r w:rsidR="002B42AA" w:rsidRPr="00130660">
        <w:rPr>
          <w:rFonts w:ascii="Times New Roman" w:hAnsi="Times New Roman" w:cs="Times New Roman"/>
          <w:sz w:val="24"/>
          <w:szCs w:val="24"/>
        </w:rPr>
        <w:t xml:space="preserve">ve lhůtě </w:t>
      </w:r>
      <w:r w:rsidR="00895F87" w:rsidRPr="00130660">
        <w:rPr>
          <w:rFonts w:ascii="Times New Roman" w:hAnsi="Times New Roman" w:cs="Times New Roman"/>
          <w:sz w:val="24"/>
          <w:szCs w:val="24"/>
        </w:rPr>
        <w:t xml:space="preserve">15 dnů od </w:t>
      </w:r>
      <w:r w:rsidR="002B42AA" w:rsidRPr="00130660">
        <w:rPr>
          <w:rFonts w:ascii="Times New Roman" w:hAnsi="Times New Roman" w:cs="Times New Roman"/>
          <w:sz w:val="24"/>
          <w:szCs w:val="24"/>
        </w:rPr>
        <w:t xml:space="preserve">doručení </w:t>
      </w:r>
      <w:r w:rsidR="00895F87" w:rsidRPr="00130660">
        <w:rPr>
          <w:rFonts w:ascii="Times New Roman" w:hAnsi="Times New Roman" w:cs="Times New Roman"/>
          <w:sz w:val="24"/>
          <w:szCs w:val="24"/>
        </w:rPr>
        <w:t xml:space="preserve">výzvy </w:t>
      </w:r>
      <w:r w:rsidR="0020057E" w:rsidRPr="00130660">
        <w:rPr>
          <w:rFonts w:ascii="Times New Roman" w:hAnsi="Times New Roman" w:cs="Times New Roman"/>
          <w:sz w:val="24"/>
          <w:szCs w:val="24"/>
        </w:rPr>
        <w:t>m</w:t>
      </w:r>
      <w:r w:rsidR="00895F87" w:rsidRPr="00130660">
        <w:rPr>
          <w:rFonts w:ascii="Times New Roman" w:hAnsi="Times New Roman" w:cs="Times New Roman"/>
          <w:sz w:val="24"/>
          <w:szCs w:val="24"/>
        </w:rPr>
        <w:t xml:space="preserve">inisterstva zpracuje </w:t>
      </w:r>
      <w:r w:rsidR="00226A7E" w:rsidRPr="00130660">
        <w:rPr>
          <w:rFonts w:ascii="Times New Roman" w:hAnsi="Times New Roman" w:cs="Times New Roman"/>
          <w:sz w:val="24"/>
          <w:szCs w:val="24"/>
        </w:rPr>
        <w:t xml:space="preserve">písemné </w:t>
      </w:r>
      <w:r w:rsidR="00895F87" w:rsidRPr="00130660">
        <w:rPr>
          <w:rFonts w:ascii="Times New Roman" w:hAnsi="Times New Roman" w:cs="Times New Roman"/>
          <w:sz w:val="24"/>
          <w:szCs w:val="24"/>
        </w:rPr>
        <w:t>stanovisko k žádosti.</w:t>
      </w:r>
      <w:r w:rsidR="00226A7E" w:rsidRPr="00130660">
        <w:rPr>
          <w:rFonts w:ascii="Times New Roman" w:hAnsi="Times New Roman" w:cs="Times New Roman"/>
          <w:sz w:val="24"/>
          <w:szCs w:val="24"/>
        </w:rPr>
        <w:t xml:space="preserve"> </w:t>
      </w:r>
      <w:r w:rsidR="00441A32" w:rsidRPr="00130660">
        <w:rPr>
          <w:rFonts w:ascii="Times New Roman" w:hAnsi="Times New Roman" w:cs="Times New Roman"/>
          <w:sz w:val="24"/>
          <w:szCs w:val="24"/>
        </w:rPr>
        <w:t xml:space="preserve">V případě zjištění nedostatků žádosti hodnotitel tyto nedostatky označí a vydá stanovisko s výhradou a doporučením na doplnění </w:t>
      </w:r>
      <w:r w:rsidR="00016FB9" w:rsidRPr="00130660">
        <w:rPr>
          <w:rFonts w:ascii="Times New Roman" w:hAnsi="Times New Roman" w:cs="Times New Roman"/>
          <w:sz w:val="24"/>
          <w:szCs w:val="24"/>
        </w:rPr>
        <w:t xml:space="preserve">a úpravu </w:t>
      </w:r>
      <w:r w:rsidR="00441A32" w:rsidRPr="00130660">
        <w:rPr>
          <w:rFonts w:ascii="Times New Roman" w:hAnsi="Times New Roman" w:cs="Times New Roman"/>
          <w:sz w:val="24"/>
          <w:szCs w:val="24"/>
        </w:rPr>
        <w:t xml:space="preserve">žádosti a jejich podkladů. </w:t>
      </w:r>
      <w:r w:rsidR="00016FB9" w:rsidRPr="00130660">
        <w:rPr>
          <w:rFonts w:ascii="Times New Roman" w:hAnsi="Times New Roman" w:cs="Times New Roman"/>
          <w:sz w:val="24"/>
          <w:szCs w:val="24"/>
        </w:rPr>
        <w:t>Nezjistí-li hodnotitel nedostatky bránící registraci označí žádost jako vyhovující.</w:t>
      </w:r>
    </w:p>
    <w:p w14:paraId="250BF01B" w14:textId="570310D3" w:rsidR="008750B4" w:rsidRPr="00130660" w:rsidRDefault="008750B4" w:rsidP="00547ED1">
      <w:pPr>
        <w:spacing w:after="0" w:line="240" w:lineRule="auto"/>
        <w:ind w:left="284" w:firstLine="424"/>
        <w:contextualSpacing/>
        <w:rPr>
          <w:rFonts w:ascii="Times New Roman" w:hAnsi="Times New Roman" w:cs="Times New Roman"/>
          <w:sz w:val="24"/>
          <w:szCs w:val="24"/>
        </w:rPr>
      </w:pPr>
    </w:p>
    <w:p w14:paraId="62F40C7C" w14:textId="77777777" w:rsidR="00EB630D" w:rsidRPr="00130660" w:rsidRDefault="008750B4" w:rsidP="008750B4">
      <w:pPr>
        <w:spacing w:after="0" w:line="240" w:lineRule="auto"/>
        <w:ind w:left="284" w:firstLine="424"/>
        <w:contextualSpacing/>
        <w:rPr>
          <w:rFonts w:ascii="Times New Roman" w:hAnsi="Times New Roman" w:cs="Times New Roman"/>
          <w:sz w:val="24"/>
          <w:szCs w:val="24"/>
        </w:rPr>
      </w:pPr>
      <w:r w:rsidRPr="00130660">
        <w:rPr>
          <w:rFonts w:ascii="Times New Roman" w:hAnsi="Times New Roman" w:cs="Times New Roman"/>
          <w:sz w:val="24"/>
          <w:szCs w:val="24"/>
        </w:rPr>
        <w:t>(3) V rámci stanovisk</w:t>
      </w:r>
      <w:r w:rsidR="002B42AA" w:rsidRPr="00130660">
        <w:rPr>
          <w:rFonts w:ascii="Times New Roman" w:hAnsi="Times New Roman" w:cs="Times New Roman"/>
          <w:sz w:val="24"/>
          <w:szCs w:val="24"/>
        </w:rPr>
        <w:t>a</w:t>
      </w:r>
      <w:r w:rsidRPr="00130660">
        <w:rPr>
          <w:rFonts w:ascii="Times New Roman" w:hAnsi="Times New Roman" w:cs="Times New Roman"/>
          <w:sz w:val="24"/>
          <w:szCs w:val="24"/>
        </w:rPr>
        <w:t xml:space="preserve"> k žádosti hodnotitel posoudí splnění </w:t>
      </w:r>
      <w:r w:rsidR="002B42AA" w:rsidRPr="00130660">
        <w:rPr>
          <w:rFonts w:ascii="Times New Roman" w:hAnsi="Times New Roman" w:cs="Times New Roman"/>
          <w:sz w:val="24"/>
          <w:szCs w:val="24"/>
        </w:rPr>
        <w:t>podmínek registrace</w:t>
      </w:r>
      <w:r w:rsidR="00EB630D" w:rsidRPr="00130660">
        <w:rPr>
          <w:rFonts w:ascii="Times New Roman" w:hAnsi="Times New Roman" w:cs="Times New Roman"/>
          <w:sz w:val="24"/>
          <w:szCs w:val="24"/>
        </w:rPr>
        <w:t>, a to v části:</w:t>
      </w:r>
    </w:p>
    <w:p w14:paraId="7FCFC41A" w14:textId="77777777" w:rsidR="004514E0" w:rsidRPr="00130660" w:rsidRDefault="00EB630D" w:rsidP="0001003D">
      <w:pPr>
        <w:pStyle w:val="Odstavecseseznamem"/>
        <w:numPr>
          <w:ilvl w:val="0"/>
          <w:numId w:val="32"/>
        </w:numPr>
        <w:rPr>
          <w:rFonts w:ascii="Times New Roman" w:hAnsi="Times New Roman" w:cs="Times New Roman"/>
          <w:sz w:val="24"/>
          <w:szCs w:val="24"/>
        </w:rPr>
      </w:pPr>
      <w:r w:rsidRPr="00130660">
        <w:rPr>
          <w:rFonts w:ascii="Times New Roman" w:hAnsi="Times New Roman" w:cs="Times New Roman"/>
          <w:sz w:val="24"/>
          <w:szCs w:val="24"/>
        </w:rPr>
        <w:t>předloženého projektu činnosti,</w:t>
      </w:r>
    </w:p>
    <w:p w14:paraId="06CAB0BF" w14:textId="2B1FB3FD" w:rsidR="004514E0" w:rsidRPr="00130660" w:rsidRDefault="00EB630D" w:rsidP="004514E0">
      <w:pPr>
        <w:pStyle w:val="Odstavecseseznamem"/>
        <w:numPr>
          <w:ilvl w:val="0"/>
          <w:numId w:val="32"/>
        </w:numPr>
        <w:rPr>
          <w:rFonts w:ascii="Times New Roman" w:hAnsi="Times New Roman" w:cs="Times New Roman"/>
          <w:sz w:val="24"/>
          <w:szCs w:val="24"/>
        </w:rPr>
      </w:pPr>
      <w:r w:rsidRPr="00130660">
        <w:rPr>
          <w:rFonts w:ascii="Times New Roman" w:hAnsi="Times New Roman" w:cs="Times New Roman"/>
          <w:sz w:val="24"/>
          <w:szCs w:val="24"/>
        </w:rPr>
        <w:t>popis</w:t>
      </w:r>
      <w:r w:rsidR="005E7332" w:rsidRPr="00130660">
        <w:rPr>
          <w:rFonts w:ascii="Times New Roman" w:hAnsi="Times New Roman" w:cs="Times New Roman"/>
          <w:sz w:val="24"/>
          <w:szCs w:val="24"/>
        </w:rPr>
        <w:t>u</w:t>
      </w:r>
      <w:r w:rsidRPr="00130660">
        <w:rPr>
          <w:rFonts w:ascii="Times New Roman" w:hAnsi="Times New Roman" w:cs="Times New Roman"/>
          <w:sz w:val="24"/>
          <w:szCs w:val="24"/>
        </w:rPr>
        <w:t xml:space="preserve"> systému rozvoje kompetencí zaměstnanců</w:t>
      </w:r>
      <w:r w:rsidR="004514E0" w:rsidRPr="00130660">
        <w:rPr>
          <w:rFonts w:ascii="Times New Roman" w:hAnsi="Times New Roman" w:cs="Times New Roman"/>
          <w:sz w:val="24"/>
          <w:szCs w:val="24"/>
        </w:rPr>
        <w:t>,</w:t>
      </w:r>
    </w:p>
    <w:p w14:paraId="1F0260A9" w14:textId="08D8F8BA" w:rsidR="005E7332" w:rsidRPr="00130660" w:rsidRDefault="00EB630D" w:rsidP="0001003D">
      <w:pPr>
        <w:pStyle w:val="Odstavecseseznamem"/>
        <w:numPr>
          <w:ilvl w:val="0"/>
          <w:numId w:val="32"/>
        </w:numPr>
        <w:rPr>
          <w:rFonts w:ascii="Times New Roman" w:hAnsi="Times New Roman" w:cs="Times New Roman"/>
          <w:sz w:val="24"/>
          <w:szCs w:val="24"/>
        </w:rPr>
      </w:pPr>
      <w:r w:rsidRPr="00130660">
        <w:rPr>
          <w:rFonts w:ascii="Times New Roman" w:hAnsi="Times New Roman" w:cs="Times New Roman"/>
          <w:sz w:val="24"/>
          <w:szCs w:val="24"/>
        </w:rPr>
        <w:t>popis</w:t>
      </w:r>
      <w:r w:rsidR="005E7332" w:rsidRPr="00130660">
        <w:rPr>
          <w:rFonts w:ascii="Times New Roman" w:hAnsi="Times New Roman" w:cs="Times New Roman"/>
          <w:sz w:val="24"/>
          <w:szCs w:val="24"/>
        </w:rPr>
        <w:t>u</w:t>
      </w:r>
      <w:r w:rsidRPr="00130660">
        <w:rPr>
          <w:rFonts w:ascii="Times New Roman" w:hAnsi="Times New Roman" w:cs="Times New Roman"/>
          <w:sz w:val="24"/>
          <w:szCs w:val="24"/>
        </w:rPr>
        <w:t xml:space="preserve"> způsobu zajištění psychosociální podpory</w:t>
      </w:r>
      <w:r w:rsidR="005E7332" w:rsidRPr="00130660">
        <w:rPr>
          <w:rFonts w:ascii="Times New Roman" w:hAnsi="Times New Roman" w:cs="Times New Roman"/>
          <w:sz w:val="24"/>
          <w:szCs w:val="24"/>
        </w:rPr>
        <w:t>.</w:t>
      </w:r>
    </w:p>
    <w:p w14:paraId="5B94AEA3" w14:textId="77777777" w:rsidR="005E7332" w:rsidRPr="00130660" w:rsidRDefault="005E7332" w:rsidP="005E7332">
      <w:pPr>
        <w:spacing w:after="0" w:line="240" w:lineRule="auto"/>
        <w:ind w:left="284" w:firstLine="424"/>
        <w:contextualSpacing/>
        <w:rPr>
          <w:rFonts w:ascii="Times New Roman" w:hAnsi="Times New Roman" w:cs="Times New Roman"/>
          <w:sz w:val="24"/>
          <w:szCs w:val="24"/>
        </w:rPr>
      </w:pPr>
    </w:p>
    <w:p w14:paraId="2BA95D19" w14:textId="0613FDC7" w:rsidR="008750B4" w:rsidRPr="00130660" w:rsidRDefault="004A7123" w:rsidP="005E7332">
      <w:pPr>
        <w:spacing w:after="0" w:line="240" w:lineRule="auto"/>
        <w:ind w:left="284" w:firstLine="424"/>
        <w:contextualSpacing/>
        <w:rPr>
          <w:rFonts w:ascii="Times New Roman" w:hAnsi="Times New Roman" w:cs="Times New Roman"/>
          <w:sz w:val="24"/>
          <w:szCs w:val="24"/>
        </w:rPr>
      </w:pPr>
      <w:r w:rsidRPr="00130660">
        <w:rPr>
          <w:rFonts w:ascii="Times New Roman" w:hAnsi="Times New Roman" w:cs="Times New Roman"/>
          <w:sz w:val="24"/>
          <w:szCs w:val="24"/>
        </w:rPr>
        <w:t xml:space="preserve">(4) </w:t>
      </w:r>
      <w:r w:rsidR="005E7332" w:rsidRPr="00130660">
        <w:rPr>
          <w:rFonts w:ascii="Times New Roman" w:hAnsi="Times New Roman" w:cs="Times New Roman"/>
          <w:sz w:val="24"/>
          <w:szCs w:val="24"/>
        </w:rPr>
        <w:t xml:space="preserve">Při hodnocení předložených dokumentů hodnotitel posoudí jejich </w:t>
      </w:r>
      <w:r w:rsidRPr="00130660">
        <w:rPr>
          <w:rFonts w:ascii="Times New Roman" w:hAnsi="Times New Roman" w:cs="Times New Roman"/>
          <w:sz w:val="24"/>
          <w:szCs w:val="24"/>
        </w:rPr>
        <w:t>formální a věcnou úplnost</w:t>
      </w:r>
      <w:r w:rsidR="004514E0" w:rsidRPr="00130660">
        <w:rPr>
          <w:rFonts w:ascii="Times New Roman" w:hAnsi="Times New Roman" w:cs="Times New Roman"/>
          <w:sz w:val="24"/>
          <w:szCs w:val="24"/>
        </w:rPr>
        <w:t>, zejména</w:t>
      </w:r>
      <w:r w:rsidR="002E21E5" w:rsidRPr="00130660">
        <w:rPr>
          <w:rFonts w:ascii="Times New Roman" w:hAnsi="Times New Roman" w:cs="Times New Roman"/>
          <w:sz w:val="24"/>
          <w:szCs w:val="24"/>
        </w:rPr>
        <w:t xml:space="preserve"> </w:t>
      </w:r>
      <w:r w:rsidR="001E0F4E" w:rsidRPr="00130660">
        <w:rPr>
          <w:rFonts w:ascii="Times New Roman" w:hAnsi="Times New Roman" w:cs="Times New Roman"/>
          <w:sz w:val="24"/>
          <w:szCs w:val="24"/>
        </w:rPr>
        <w:t>zda</w:t>
      </w:r>
      <w:r w:rsidRPr="00130660">
        <w:rPr>
          <w:rFonts w:ascii="Times New Roman" w:hAnsi="Times New Roman" w:cs="Times New Roman"/>
          <w:sz w:val="24"/>
          <w:szCs w:val="24"/>
        </w:rPr>
        <w:t>:</w:t>
      </w:r>
    </w:p>
    <w:p w14:paraId="7B7DA68B" w14:textId="1A46B6D9" w:rsidR="001E0F4E" w:rsidRPr="00130660" w:rsidRDefault="004514E0" w:rsidP="002E21E5">
      <w:pPr>
        <w:pStyle w:val="Odstavecseseznamem"/>
        <w:numPr>
          <w:ilvl w:val="0"/>
          <w:numId w:val="33"/>
        </w:numPr>
        <w:rPr>
          <w:rFonts w:ascii="Times New Roman" w:hAnsi="Times New Roman" w:cs="Times New Roman"/>
          <w:sz w:val="24"/>
          <w:szCs w:val="24"/>
        </w:rPr>
      </w:pPr>
      <w:r w:rsidRPr="00130660">
        <w:rPr>
          <w:rFonts w:ascii="Times New Roman" w:hAnsi="Times New Roman" w:cs="Times New Roman"/>
          <w:sz w:val="24"/>
          <w:szCs w:val="24"/>
        </w:rPr>
        <w:t>jsou jednotlivé části projektu</w:t>
      </w:r>
      <w:r w:rsidR="004A7123" w:rsidRPr="00130660">
        <w:rPr>
          <w:rFonts w:ascii="Times New Roman" w:hAnsi="Times New Roman" w:cs="Times New Roman"/>
          <w:sz w:val="24"/>
          <w:szCs w:val="24"/>
        </w:rPr>
        <w:t xml:space="preserve"> podrobně </w:t>
      </w:r>
      <w:r w:rsidR="001E0F4E" w:rsidRPr="00130660">
        <w:rPr>
          <w:rFonts w:ascii="Times New Roman" w:hAnsi="Times New Roman" w:cs="Times New Roman"/>
          <w:sz w:val="24"/>
          <w:szCs w:val="24"/>
        </w:rPr>
        <w:t>popsány,</w:t>
      </w:r>
    </w:p>
    <w:p w14:paraId="5F82BB03" w14:textId="782CBD1C" w:rsidR="00974D36" w:rsidRPr="00130660" w:rsidRDefault="00974D36" w:rsidP="002E21E5">
      <w:pPr>
        <w:pStyle w:val="Odstavecseseznamem"/>
        <w:numPr>
          <w:ilvl w:val="0"/>
          <w:numId w:val="33"/>
        </w:numPr>
        <w:rPr>
          <w:rFonts w:ascii="Times New Roman" w:hAnsi="Times New Roman" w:cs="Times New Roman"/>
          <w:sz w:val="24"/>
          <w:szCs w:val="24"/>
        </w:rPr>
      </w:pPr>
      <w:r w:rsidRPr="00130660">
        <w:rPr>
          <w:rFonts w:ascii="Times New Roman" w:hAnsi="Times New Roman" w:cs="Times New Roman"/>
          <w:sz w:val="24"/>
          <w:szCs w:val="24"/>
        </w:rPr>
        <w:t xml:space="preserve">je </w:t>
      </w:r>
      <w:r w:rsidR="004514E0" w:rsidRPr="00130660">
        <w:rPr>
          <w:rFonts w:ascii="Times New Roman" w:hAnsi="Times New Roman" w:cs="Times New Roman"/>
          <w:sz w:val="24"/>
          <w:szCs w:val="24"/>
        </w:rPr>
        <w:t xml:space="preserve">popsaný způsob naplňovaní </w:t>
      </w:r>
      <w:r w:rsidRPr="00130660">
        <w:rPr>
          <w:rFonts w:ascii="Times New Roman" w:hAnsi="Times New Roman" w:cs="Times New Roman"/>
          <w:sz w:val="24"/>
          <w:szCs w:val="24"/>
        </w:rPr>
        <w:t xml:space="preserve">společensky prospěšných cílů </w:t>
      </w:r>
      <w:r w:rsidR="00FD26AB" w:rsidRPr="00130660">
        <w:rPr>
          <w:rFonts w:ascii="Times New Roman" w:hAnsi="Times New Roman" w:cs="Times New Roman"/>
          <w:sz w:val="24"/>
          <w:szCs w:val="24"/>
        </w:rPr>
        <w:t>v souladu s</w:t>
      </w:r>
      <w:r w:rsidR="0001003D" w:rsidRPr="00130660">
        <w:rPr>
          <w:rFonts w:ascii="Times New Roman" w:hAnsi="Times New Roman" w:cs="Times New Roman"/>
          <w:sz w:val="24"/>
          <w:szCs w:val="24"/>
        </w:rPr>
        <w:t> aktuálními poznatky z oblasti sociálního podnikání a začleňování osob na trh práce</w:t>
      </w:r>
      <w:r w:rsidR="004A7123" w:rsidRPr="00130660">
        <w:rPr>
          <w:rFonts w:ascii="Times New Roman" w:hAnsi="Times New Roman" w:cs="Times New Roman"/>
          <w:sz w:val="24"/>
          <w:szCs w:val="24"/>
        </w:rPr>
        <w:t xml:space="preserve">, </w:t>
      </w:r>
    </w:p>
    <w:p w14:paraId="4587E5D0" w14:textId="068FD3EB" w:rsidR="004A7123" w:rsidRPr="00130660" w:rsidRDefault="00974D36" w:rsidP="00507CFF">
      <w:pPr>
        <w:pStyle w:val="Odstavecseseznamem"/>
        <w:numPr>
          <w:ilvl w:val="0"/>
          <w:numId w:val="33"/>
        </w:numPr>
        <w:rPr>
          <w:rFonts w:ascii="Times New Roman" w:hAnsi="Times New Roman" w:cs="Times New Roman"/>
          <w:sz w:val="24"/>
          <w:szCs w:val="24"/>
        </w:rPr>
      </w:pPr>
      <w:r w:rsidRPr="00130660">
        <w:rPr>
          <w:rFonts w:ascii="Times New Roman" w:hAnsi="Times New Roman" w:cs="Times New Roman"/>
          <w:sz w:val="24"/>
          <w:szCs w:val="24"/>
        </w:rPr>
        <w:t xml:space="preserve">předmět činnosti sociálního podnikání </w:t>
      </w:r>
      <w:r w:rsidR="004A7123" w:rsidRPr="00130660">
        <w:rPr>
          <w:rFonts w:ascii="Times New Roman" w:hAnsi="Times New Roman" w:cs="Times New Roman"/>
          <w:sz w:val="24"/>
          <w:szCs w:val="24"/>
        </w:rPr>
        <w:t>odpovíd</w:t>
      </w:r>
      <w:r w:rsidRPr="00130660">
        <w:rPr>
          <w:rFonts w:ascii="Times New Roman" w:hAnsi="Times New Roman" w:cs="Times New Roman"/>
          <w:sz w:val="24"/>
          <w:szCs w:val="24"/>
        </w:rPr>
        <w:t>á</w:t>
      </w:r>
      <w:r w:rsidR="004A7123" w:rsidRPr="00130660">
        <w:rPr>
          <w:rFonts w:ascii="Times New Roman" w:hAnsi="Times New Roman" w:cs="Times New Roman"/>
          <w:sz w:val="24"/>
          <w:szCs w:val="24"/>
        </w:rPr>
        <w:t xml:space="preserve"> cíl</w:t>
      </w:r>
      <w:r w:rsidRPr="00130660">
        <w:rPr>
          <w:rFonts w:ascii="Times New Roman" w:hAnsi="Times New Roman" w:cs="Times New Roman"/>
          <w:sz w:val="24"/>
          <w:szCs w:val="24"/>
        </w:rPr>
        <w:t>ové skupině zaměstnanců se</w:t>
      </w:r>
      <w:r w:rsidR="001E0F4E" w:rsidRPr="00130660">
        <w:rPr>
          <w:rFonts w:ascii="Times New Roman" w:hAnsi="Times New Roman" w:cs="Times New Roman"/>
          <w:sz w:val="24"/>
          <w:szCs w:val="24"/>
        </w:rPr>
        <w:t> </w:t>
      </w:r>
      <w:r w:rsidRPr="00130660">
        <w:rPr>
          <w:rFonts w:ascii="Times New Roman" w:hAnsi="Times New Roman" w:cs="Times New Roman"/>
          <w:sz w:val="24"/>
          <w:szCs w:val="24"/>
        </w:rPr>
        <w:t>specifickými potřebami</w:t>
      </w:r>
      <w:r w:rsidR="002E21E5" w:rsidRPr="00130660">
        <w:rPr>
          <w:rFonts w:ascii="Times New Roman" w:hAnsi="Times New Roman" w:cs="Times New Roman"/>
          <w:sz w:val="24"/>
          <w:szCs w:val="24"/>
        </w:rPr>
        <w:t>,</w:t>
      </w:r>
    </w:p>
    <w:p w14:paraId="25948588" w14:textId="0F091DEC" w:rsidR="002E21E5" w:rsidRPr="00130660" w:rsidRDefault="002E21E5" w:rsidP="00507CFF">
      <w:pPr>
        <w:pStyle w:val="Odstavecseseznamem"/>
        <w:numPr>
          <w:ilvl w:val="0"/>
          <w:numId w:val="33"/>
        </w:numPr>
        <w:rPr>
          <w:rFonts w:ascii="Times New Roman" w:hAnsi="Times New Roman" w:cs="Times New Roman"/>
          <w:sz w:val="24"/>
          <w:szCs w:val="24"/>
        </w:rPr>
      </w:pPr>
      <w:r w:rsidRPr="00130660">
        <w:rPr>
          <w:rFonts w:ascii="Times New Roman" w:hAnsi="Times New Roman" w:cs="Times New Roman"/>
          <w:sz w:val="24"/>
          <w:szCs w:val="24"/>
        </w:rPr>
        <w:t>jsou zaměstnanci zapojeni do rozhodování o směrování podniku</w:t>
      </w:r>
      <w:r w:rsidR="00255943" w:rsidRPr="00130660">
        <w:rPr>
          <w:rFonts w:ascii="Times New Roman" w:hAnsi="Times New Roman" w:cs="Times New Roman"/>
          <w:sz w:val="24"/>
          <w:szCs w:val="24"/>
        </w:rPr>
        <w:t xml:space="preserve"> a zda tato skutečnost</w:t>
      </w:r>
      <w:r w:rsidR="00505691" w:rsidRPr="00130660">
        <w:rPr>
          <w:rFonts w:ascii="Times New Roman" w:hAnsi="Times New Roman" w:cs="Times New Roman"/>
          <w:sz w:val="24"/>
          <w:szCs w:val="24"/>
        </w:rPr>
        <w:t xml:space="preserve"> v případě právnických osob</w:t>
      </w:r>
      <w:r w:rsidR="00255943" w:rsidRPr="00130660">
        <w:rPr>
          <w:rFonts w:ascii="Times New Roman" w:hAnsi="Times New Roman" w:cs="Times New Roman"/>
          <w:sz w:val="24"/>
          <w:szCs w:val="24"/>
        </w:rPr>
        <w:t xml:space="preserve"> vyplývá z</w:t>
      </w:r>
      <w:r w:rsidR="00505691" w:rsidRPr="00130660">
        <w:rPr>
          <w:rFonts w:ascii="Times New Roman" w:hAnsi="Times New Roman" w:cs="Times New Roman"/>
          <w:sz w:val="24"/>
          <w:szCs w:val="24"/>
        </w:rPr>
        <w:t>e zakladatelských</w:t>
      </w:r>
      <w:r w:rsidR="00255943" w:rsidRPr="00130660">
        <w:rPr>
          <w:rFonts w:ascii="Times New Roman" w:hAnsi="Times New Roman" w:cs="Times New Roman"/>
          <w:sz w:val="24"/>
          <w:szCs w:val="24"/>
        </w:rPr>
        <w:t> </w:t>
      </w:r>
      <w:r w:rsidR="00505691" w:rsidRPr="00130660">
        <w:rPr>
          <w:rFonts w:ascii="Times New Roman" w:hAnsi="Times New Roman" w:cs="Times New Roman"/>
          <w:sz w:val="24"/>
          <w:szCs w:val="24"/>
        </w:rPr>
        <w:t xml:space="preserve">a dalších </w:t>
      </w:r>
      <w:r w:rsidR="00255943" w:rsidRPr="00130660">
        <w:rPr>
          <w:rFonts w:ascii="Times New Roman" w:hAnsi="Times New Roman" w:cs="Times New Roman"/>
          <w:sz w:val="24"/>
          <w:szCs w:val="24"/>
        </w:rPr>
        <w:t>interních dokumentů sociálního podniku</w:t>
      </w:r>
      <w:r w:rsidR="001E0F4E" w:rsidRPr="00130660">
        <w:rPr>
          <w:rFonts w:ascii="Times New Roman" w:hAnsi="Times New Roman" w:cs="Times New Roman"/>
          <w:sz w:val="24"/>
          <w:szCs w:val="24"/>
        </w:rPr>
        <w:t>,</w:t>
      </w:r>
    </w:p>
    <w:p w14:paraId="49FEA5C2" w14:textId="041C0484" w:rsidR="001E0F4E" w:rsidRPr="00130660" w:rsidRDefault="001E0F4E" w:rsidP="00507CFF">
      <w:pPr>
        <w:pStyle w:val="Odstavecseseznamem"/>
        <w:numPr>
          <w:ilvl w:val="0"/>
          <w:numId w:val="33"/>
        </w:numPr>
        <w:rPr>
          <w:rFonts w:ascii="Times New Roman" w:hAnsi="Times New Roman" w:cs="Times New Roman"/>
          <w:sz w:val="24"/>
          <w:szCs w:val="24"/>
        </w:rPr>
      </w:pPr>
      <w:r w:rsidRPr="00130660">
        <w:rPr>
          <w:rFonts w:ascii="Times New Roman" w:hAnsi="Times New Roman" w:cs="Times New Roman"/>
          <w:sz w:val="24"/>
          <w:szCs w:val="24"/>
        </w:rPr>
        <w:lastRenderedPageBreak/>
        <w:t>je v případě prostupného sociálního podniků dostatečně popsána pracovní náplň psychosociálního pracovníka.</w:t>
      </w:r>
    </w:p>
    <w:p w14:paraId="41E5E158" w14:textId="0C89E9CD" w:rsidR="00226A7E" w:rsidRPr="00130660" w:rsidRDefault="00226A7E" w:rsidP="00B426E0">
      <w:pPr>
        <w:ind w:left="708"/>
        <w:rPr>
          <w:rFonts w:ascii="Times New Roman" w:hAnsi="Times New Roman" w:cs="Times New Roman"/>
          <w:sz w:val="24"/>
          <w:szCs w:val="24"/>
        </w:rPr>
      </w:pPr>
      <w:r w:rsidRPr="00130660">
        <w:rPr>
          <w:rFonts w:ascii="Times New Roman" w:hAnsi="Times New Roman" w:cs="Times New Roman"/>
          <w:sz w:val="24"/>
          <w:szCs w:val="24"/>
        </w:rPr>
        <w:t xml:space="preserve">(5) </w:t>
      </w:r>
      <w:r w:rsidR="00DD4335" w:rsidRPr="00130660">
        <w:rPr>
          <w:rFonts w:ascii="Times New Roman" w:hAnsi="Times New Roman" w:cs="Times New Roman"/>
          <w:sz w:val="24"/>
          <w:szCs w:val="24"/>
        </w:rPr>
        <w:t xml:space="preserve">Závěrem stanoviska není ministerstvo vázáno. </w:t>
      </w:r>
      <w:r w:rsidR="00505691" w:rsidRPr="00130660">
        <w:rPr>
          <w:rFonts w:ascii="Times New Roman" w:hAnsi="Times New Roman" w:cs="Times New Roman"/>
          <w:sz w:val="24"/>
          <w:szCs w:val="24"/>
        </w:rPr>
        <w:t>Případné</w:t>
      </w:r>
      <w:r w:rsidR="00DD4335" w:rsidRPr="00130660">
        <w:rPr>
          <w:rFonts w:ascii="Times New Roman" w:hAnsi="Times New Roman" w:cs="Times New Roman"/>
          <w:sz w:val="24"/>
          <w:szCs w:val="24"/>
        </w:rPr>
        <w:t xml:space="preserve"> odchýlení se od závěrů hodnotitele ve svém rozhodnutí </w:t>
      </w:r>
      <w:r w:rsidR="00505691" w:rsidRPr="00130660">
        <w:rPr>
          <w:rFonts w:ascii="Times New Roman" w:hAnsi="Times New Roman" w:cs="Times New Roman"/>
          <w:sz w:val="24"/>
          <w:szCs w:val="24"/>
        </w:rPr>
        <w:t xml:space="preserve">ministerstvo </w:t>
      </w:r>
      <w:r w:rsidR="00DD4335" w:rsidRPr="00130660">
        <w:rPr>
          <w:rFonts w:ascii="Times New Roman" w:hAnsi="Times New Roman" w:cs="Times New Roman"/>
          <w:sz w:val="24"/>
          <w:szCs w:val="24"/>
        </w:rPr>
        <w:t>náležitě odůvodní.</w:t>
      </w:r>
    </w:p>
    <w:p w14:paraId="41B5A01F" w14:textId="3A6EEE9F" w:rsidR="00895F87" w:rsidRPr="00130660" w:rsidRDefault="000A2566" w:rsidP="00547ED1">
      <w:pPr>
        <w:spacing w:after="0" w:line="240" w:lineRule="auto"/>
        <w:ind w:left="284" w:firstLine="424"/>
        <w:contextualSpacing/>
        <w:jc w:val="both"/>
        <w:rPr>
          <w:rFonts w:ascii="Times New Roman" w:hAnsi="Times New Roman" w:cs="Times New Roman"/>
          <w:sz w:val="24"/>
          <w:szCs w:val="24"/>
        </w:rPr>
      </w:pPr>
      <w:r w:rsidRPr="00130660">
        <w:rPr>
          <w:rFonts w:ascii="Times New Roman" w:hAnsi="Times New Roman" w:cs="Times New Roman"/>
          <w:sz w:val="24"/>
          <w:szCs w:val="24"/>
        </w:rPr>
        <w:t>(</w:t>
      </w:r>
      <w:r w:rsidR="00226A7E" w:rsidRPr="00130660">
        <w:rPr>
          <w:rFonts w:ascii="Times New Roman" w:hAnsi="Times New Roman" w:cs="Times New Roman"/>
          <w:sz w:val="24"/>
          <w:szCs w:val="24"/>
        </w:rPr>
        <w:t>6</w:t>
      </w:r>
      <w:r w:rsidRPr="00130660">
        <w:rPr>
          <w:rFonts w:ascii="Times New Roman" w:hAnsi="Times New Roman" w:cs="Times New Roman"/>
          <w:sz w:val="24"/>
          <w:szCs w:val="24"/>
        </w:rPr>
        <w:t xml:space="preserve">) </w:t>
      </w:r>
      <w:r w:rsidR="00DD4335" w:rsidRPr="00130660">
        <w:rPr>
          <w:rFonts w:ascii="Times New Roman" w:hAnsi="Times New Roman" w:cs="Times New Roman"/>
          <w:sz w:val="24"/>
          <w:szCs w:val="24"/>
        </w:rPr>
        <w:t xml:space="preserve">Ve lhůtě </w:t>
      </w:r>
      <w:r w:rsidR="00895F87" w:rsidRPr="00130660">
        <w:rPr>
          <w:rFonts w:ascii="Times New Roman" w:hAnsi="Times New Roman" w:cs="Times New Roman"/>
          <w:sz w:val="24"/>
          <w:szCs w:val="24"/>
        </w:rPr>
        <w:t xml:space="preserve">15 dnů od </w:t>
      </w:r>
      <w:r w:rsidR="00DD4335" w:rsidRPr="00130660">
        <w:rPr>
          <w:rFonts w:ascii="Times New Roman" w:hAnsi="Times New Roman" w:cs="Times New Roman"/>
          <w:sz w:val="24"/>
          <w:szCs w:val="24"/>
        </w:rPr>
        <w:t xml:space="preserve">doručení </w:t>
      </w:r>
      <w:r w:rsidR="00895F87" w:rsidRPr="00130660">
        <w:rPr>
          <w:rFonts w:ascii="Times New Roman" w:hAnsi="Times New Roman" w:cs="Times New Roman"/>
          <w:sz w:val="24"/>
          <w:szCs w:val="24"/>
        </w:rPr>
        <w:t xml:space="preserve">stanoviska </w:t>
      </w:r>
      <w:r w:rsidR="00DD4335" w:rsidRPr="00130660">
        <w:rPr>
          <w:rFonts w:ascii="Times New Roman" w:hAnsi="Times New Roman" w:cs="Times New Roman"/>
          <w:sz w:val="24"/>
          <w:szCs w:val="24"/>
        </w:rPr>
        <w:t xml:space="preserve">k žádosti </w:t>
      </w:r>
      <w:r w:rsidR="0020057E" w:rsidRPr="00130660">
        <w:rPr>
          <w:rFonts w:ascii="Times New Roman" w:hAnsi="Times New Roman" w:cs="Times New Roman"/>
          <w:sz w:val="24"/>
          <w:szCs w:val="24"/>
        </w:rPr>
        <w:t>m</w:t>
      </w:r>
      <w:r w:rsidR="00895F87" w:rsidRPr="00130660">
        <w:rPr>
          <w:rFonts w:ascii="Times New Roman" w:hAnsi="Times New Roman" w:cs="Times New Roman"/>
          <w:sz w:val="24"/>
          <w:szCs w:val="24"/>
        </w:rPr>
        <w:t xml:space="preserve">inisterstvo </w:t>
      </w:r>
      <w:r w:rsidR="003D6B19" w:rsidRPr="00130660">
        <w:rPr>
          <w:rFonts w:ascii="Times New Roman" w:hAnsi="Times New Roman" w:cs="Times New Roman"/>
          <w:sz w:val="24"/>
          <w:szCs w:val="24"/>
        </w:rPr>
        <w:t>za účasti</w:t>
      </w:r>
      <w:r w:rsidR="00895F87" w:rsidRPr="00130660">
        <w:rPr>
          <w:rFonts w:ascii="Times New Roman" w:hAnsi="Times New Roman" w:cs="Times New Roman"/>
          <w:sz w:val="24"/>
          <w:szCs w:val="24"/>
        </w:rPr>
        <w:t xml:space="preserve"> hodnotitel</w:t>
      </w:r>
      <w:r w:rsidR="003D6B19" w:rsidRPr="00130660">
        <w:rPr>
          <w:rFonts w:ascii="Times New Roman" w:hAnsi="Times New Roman" w:cs="Times New Roman"/>
          <w:sz w:val="24"/>
          <w:szCs w:val="24"/>
        </w:rPr>
        <w:t>e</w:t>
      </w:r>
      <w:r w:rsidR="00895F87" w:rsidRPr="00130660">
        <w:rPr>
          <w:rFonts w:ascii="Times New Roman" w:hAnsi="Times New Roman" w:cs="Times New Roman"/>
          <w:sz w:val="24"/>
          <w:szCs w:val="24"/>
        </w:rPr>
        <w:t xml:space="preserve"> </w:t>
      </w:r>
      <w:r w:rsidR="003D6B19" w:rsidRPr="00130660">
        <w:rPr>
          <w:rFonts w:ascii="Times New Roman" w:hAnsi="Times New Roman" w:cs="Times New Roman"/>
          <w:sz w:val="24"/>
          <w:szCs w:val="24"/>
        </w:rPr>
        <w:t>může provést</w:t>
      </w:r>
      <w:r w:rsidR="00895F87" w:rsidRPr="00130660">
        <w:rPr>
          <w:rFonts w:ascii="Times New Roman" w:hAnsi="Times New Roman" w:cs="Times New Roman"/>
          <w:sz w:val="24"/>
          <w:szCs w:val="24"/>
        </w:rPr>
        <w:t xml:space="preserve"> za účelem ověření tvrzených informací a proveditelnosti navrhovaného projektu šetření na místě.</w:t>
      </w:r>
    </w:p>
    <w:p w14:paraId="640A2242" w14:textId="77777777" w:rsidR="0020057E" w:rsidRPr="00130660" w:rsidRDefault="0020057E" w:rsidP="00547ED1">
      <w:pPr>
        <w:spacing w:after="0" w:line="240" w:lineRule="auto"/>
        <w:ind w:left="284"/>
        <w:contextualSpacing/>
        <w:rPr>
          <w:rFonts w:ascii="Times New Roman" w:hAnsi="Times New Roman" w:cs="Times New Roman"/>
          <w:sz w:val="24"/>
          <w:szCs w:val="24"/>
        </w:rPr>
      </w:pPr>
    </w:p>
    <w:p w14:paraId="6FCCA7B7" w14:textId="4CC51151" w:rsidR="00895F87" w:rsidRPr="00130660" w:rsidRDefault="000A2566" w:rsidP="00547ED1">
      <w:pPr>
        <w:spacing w:after="0" w:line="240" w:lineRule="auto"/>
        <w:ind w:left="284" w:firstLine="424"/>
        <w:contextualSpacing/>
        <w:rPr>
          <w:rFonts w:ascii="Times New Roman" w:hAnsi="Times New Roman" w:cs="Times New Roman"/>
          <w:sz w:val="24"/>
          <w:szCs w:val="24"/>
        </w:rPr>
      </w:pPr>
      <w:r w:rsidRPr="00130660">
        <w:rPr>
          <w:rFonts w:ascii="Times New Roman" w:hAnsi="Times New Roman" w:cs="Times New Roman"/>
          <w:sz w:val="24"/>
          <w:szCs w:val="24"/>
        </w:rPr>
        <w:t>(</w:t>
      </w:r>
      <w:r w:rsidR="00226A7E" w:rsidRPr="00130660">
        <w:rPr>
          <w:rFonts w:ascii="Times New Roman" w:hAnsi="Times New Roman" w:cs="Times New Roman"/>
          <w:sz w:val="24"/>
          <w:szCs w:val="24"/>
        </w:rPr>
        <w:t>7</w:t>
      </w:r>
      <w:r w:rsidRPr="00130660">
        <w:rPr>
          <w:rFonts w:ascii="Times New Roman" w:hAnsi="Times New Roman" w:cs="Times New Roman"/>
          <w:sz w:val="24"/>
          <w:szCs w:val="24"/>
        </w:rPr>
        <w:t xml:space="preserve">) </w:t>
      </w:r>
      <w:r w:rsidR="00895F87" w:rsidRPr="00130660">
        <w:rPr>
          <w:rFonts w:ascii="Times New Roman" w:hAnsi="Times New Roman" w:cs="Times New Roman"/>
          <w:sz w:val="24"/>
          <w:szCs w:val="24"/>
        </w:rPr>
        <w:t xml:space="preserve">V případě přetrvávajících nejasností tyto uvede </w:t>
      </w:r>
      <w:r w:rsidR="0020057E" w:rsidRPr="00130660">
        <w:rPr>
          <w:rFonts w:ascii="Times New Roman" w:hAnsi="Times New Roman" w:cs="Times New Roman"/>
          <w:sz w:val="24"/>
          <w:szCs w:val="24"/>
        </w:rPr>
        <w:t>m</w:t>
      </w:r>
      <w:r w:rsidR="00895F87" w:rsidRPr="00130660">
        <w:rPr>
          <w:rFonts w:ascii="Times New Roman" w:hAnsi="Times New Roman" w:cs="Times New Roman"/>
          <w:sz w:val="24"/>
          <w:szCs w:val="24"/>
        </w:rPr>
        <w:t>inisterstvo do protokolu šetření na</w:t>
      </w:r>
      <w:r w:rsidR="00812926" w:rsidRPr="00130660">
        <w:rPr>
          <w:rFonts w:ascii="Times New Roman" w:hAnsi="Times New Roman" w:cs="Times New Roman"/>
          <w:sz w:val="24"/>
          <w:szCs w:val="24"/>
        </w:rPr>
        <w:t> </w:t>
      </w:r>
      <w:r w:rsidR="00895F87" w:rsidRPr="00130660">
        <w:rPr>
          <w:rFonts w:ascii="Times New Roman" w:hAnsi="Times New Roman" w:cs="Times New Roman"/>
          <w:sz w:val="24"/>
          <w:szCs w:val="24"/>
        </w:rPr>
        <w:t>místě, s lhůtou pro vyjádření.</w:t>
      </w:r>
    </w:p>
    <w:p w14:paraId="5B3313DF" w14:textId="77777777" w:rsidR="00A959C2" w:rsidRPr="00130660" w:rsidRDefault="00A959C2" w:rsidP="00547ED1">
      <w:pPr>
        <w:spacing w:after="0" w:line="240" w:lineRule="auto"/>
        <w:ind w:left="284"/>
        <w:jc w:val="both"/>
        <w:rPr>
          <w:rFonts w:ascii="Times New Roman" w:hAnsi="Times New Roman" w:cs="Times New Roman"/>
          <w:sz w:val="24"/>
          <w:szCs w:val="24"/>
          <w:u w:val="single"/>
        </w:rPr>
      </w:pPr>
      <w:bookmarkStart w:id="5" w:name="_Hlk112927578"/>
    </w:p>
    <w:bookmarkEnd w:id="5"/>
    <w:p w14:paraId="09D9C90A" w14:textId="77777777" w:rsidR="00812926" w:rsidRPr="00130660" w:rsidRDefault="00812926" w:rsidP="00547ED1">
      <w:pPr>
        <w:pStyle w:val="Odstavecseseznamem"/>
        <w:tabs>
          <w:tab w:val="left" w:pos="5954"/>
        </w:tabs>
        <w:spacing w:after="0" w:line="240" w:lineRule="auto"/>
        <w:ind w:left="284"/>
        <w:jc w:val="center"/>
        <w:rPr>
          <w:rFonts w:ascii="Times New Roman" w:hAnsi="Times New Roman" w:cs="Times New Roman"/>
          <w:sz w:val="24"/>
          <w:szCs w:val="24"/>
        </w:rPr>
      </w:pPr>
    </w:p>
    <w:p w14:paraId="2021626B" w14:textId="1AB76CE8" w:rsidR="003D6B19" w:rsidRPr="00130660" w:rsidRDefault="003D6B19" w:rsidP="00547ED1">
      <w:pPr>
        <w:pStyle w:val="Odstavecseseznamem"/>
        <w:tabs>
          <w:tab w:val="left" w:pos="5954"/>
        </w:tabs>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1</w:t>
      </w:r>
      <w:r w:rsidR="00B15B01" w:rsidRPr="00130660">
        <w:rPr>
          <w:rFonts w:ascii="Times New Roman" w:hAnsi="Times New Roman" w:cs="Times New Roman"/>
          <w:sz w:val="24"/>
          <w:szCs w:val="24"/>
        </w:rPr>
        <w:t>2</w:t>
      </w:r>
    </w:p>
    <w:p w14:paraId="5C593831" w14:textId="77777777" w:rsidR="00FB4533" w:rsidRPr="00130660" w:rsidRDefault="00FB4533" w:rsidP="00547ED1">
      <w:pPr>
        <w:pStyle w:val="Odstavecseseznamem"/>
        <w:tabs>
          <w:tab w:val="left" w:pos="5954"/>
        </w:tabs>
        <w:spacing w:after="0" w:line="240" w:lineRule="auto"/>
        <w:ind w:left="284"/>
        <w:jc w:val="center"/>
        <w:rPr>
          <w:rFonts w:ascii="Times New Roman" w:hAnsi="Times New Roman" w:cs="Times New Roman"/>
          <w:sz w:val="24"/>
          <w:szCs w:val="24"/>
        </w:rPr>
      </w:pPr>
    </w:p>
    <w:p w14:paraId="65158812" w14:textId="366BA789" w:rsidR="003D6B19" w:rsidRPr="00130660" w:rsidRDefault="003D6B19"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Registrace</w:t>
      </w:r>
      <w:r w:rsidR="00CC7CD3" w:rsidRPr="00130660">
        <w:rPr>
          <w:rFonts w:ascii="Times New Roman" w:hAnsi="Times New Roman" w:cs="Times New Roman"/>
          <w:b/>
          <w:bCs/>
          <w:sz w:val="24"/>
          <w:szCs w:val="24"/>
        </w:rPr>
        <w:t xml:space="preserve"> sociálního podniku</w:t>
      </w:r>
    </w:p>
    <w:p w14:paraId="7C45E2F9" w14:textId="77777777" w:rsidR="003D6B19" w:rsidRPr="00130660" w:rsidRDefault="003D6B19" w:rsidP="00547ED1">
      <w:pPr>
        <w:spacing w:after="0" w:line="240" w:lineRule="auto"/>
        <w:ind w:left="284"/>
        <w:jc w:val="both"/>
        <w:rPr>
          <w:rFonts w:ascii="Times New Roman" w:hAnsi="Times New Roman" w:cs="Times New Roman"/>
          <w:sz w:val="24"/>
          <w:szCs w:val="24"/>
        </w:rPr>
      </w:pPr>
    </w:p>
    <w:p w14:paraId="0D84EBDF" w14:textId="6FC9A23D" w:rsidR="002E1C30" w:rsidRPr="00130660" w:rsidRDefault="003D6B19" w:rsidP="00547ED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2E1C30" w:rsidRPr="00130660">
        <w:rPr>
          <w:rFonts w:ascii="Times New Roman" w:hAnsi="Times New Roman" w:cs="Times New Roman"/>
          <w:sz w:val="24"/>
          <w:szCs w:val="24"/>
        </w:rPr>
        <w:t xml:space="preserve">Návrh na </w:t>
      </w:r>
      <w:r w:rsidR="00B95A9F" w:rsidRPr="00130660">
        <w:rPr>
          <w:rFonts w:ascii="Times New Roman" w:hAnsi="Times New Roman" w:cs="Times New Roman"/>
          <w:sz w:val="24"/>
          <w:szCs w:val="24"/>
        </w:rPr>
        <w:t>registraci</w:t>
      </w:r>
      <w:r w:rsidR="00C10798" w:rsidRPr="00130660">
        <w:rPr>
          <w:rFonts w:ascii="Times New Roman" w:hAnsi="Times New Roman" w:cs="Times New Roman"/>
          <w:sz w:val="24"/>
          <w:szCs w:val="24"/>
        </w:rPr>
        <w:t xml:space="preserve"> </w:t>
      </w:r>
      <w:r w:rsidR="002E1C30" w:rsidRPr="00130660">
        <w:rPr>
          <w:rFonts w:ascii="Times New Roman" w:hAnsi="Times New Roman" w:cs="Times New Roman"/>
          <w:sz w:val="24"/>
          <w:szCs w:val="24"/>
        </w:rPr>
        <w:t xml:space="preserve">se podává ministerstvu. </w:t>
      </w:r>
    </w:p>
    <w:p w14:paraId="4C97B317" w14:textId="77777777" w:rsidR="002E1C30" w:rsidRPr="00130660" w:rsidRDefault="002E1C30" w:rsidP="00547ED1">
      <w:pPr>
        <w:spacing w:after="0" w:line="240" w:lineRule="auto"/>
        <w:ind w:left="284" w:firstLine="424"/>
        <w:jc w:val="both"/>
        <w:rPr>
          <w:rFonts w:ascii="Times New Roman" w:hAnsi="Times New Roman" w:cs="Times New Roman"/>
          <w:sz w:val="24"/>
          <w:szCs w:val="24"/>
        </w:rPr>
      </w:pPr>
    </w:p>
    <w:p w14:paraId="58AFA2BC" w14:textId="35199AA2" w:rsidR="003C228B" w:rsidRPr="00130660" w:rsidRDefault="002E1C30" w:rsidP="00547ED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(2) </w:t>
      </w:r>
      <w:r w:rsidR="003C228B" w:rsidRPr="00130660">
        <w:rPr>
          <w:rFonts w:ascii="Times New Roman" w:hAnsi="Times New Roman" w:cs="Times New Roman"/>
          <w:sz w:val="24"/>
          <w:szCs w:val="24"/>
        </w:rPr>
        <w:t xml:space="preserve">Nemá-li návrh na registraci náležitosti podle § </w:t>
      </w:r>
      <w:r w:rsidR="00B95A9F" w:rsidRPr="00130660">
        <w:rPr>
          <w:rFonts w:ascii="Times New Roman" w:hAnsi="Times New Roman" w:cs="Times New Roman"/>
          <w:sz w:val="24"/>
          <w:szCs w:val="24"/>
        </w:rPr>
        <w:t>7</w:t>
      </w:r>
      <w:r w:rsidR="003C228B" w:rsidRPr="00130660">
        <w:rPr>
          <w:rFonts w:ascii="Times New Roman" w:hAnsi="Times New Roman" w:cs="Times New Roman"/>
          <w:sz w:val="24"/>
          <w:szCs w:val="24"/>
        </w:rPr>
        <w:t xml:space="preserve"> nebo jsou-li v něm neúplné nebo nepřesné údaje, ministerstvo na to žadatele, nejpozději do 15 dnů od doručení návrhu na registraci, písemně upozorní s tím, že dokud nebudou tyto nedostatky odstraněny, řízení o registraci nebude zahájeno.</w:t>
      </w:r>
    </w:p>
    <w:p w14:paraId="324DFF96" w14:textId="65A6C103" w:rsidR="00B95A9F" w:rsidRPr="00130660" w:rsidRDefault="00B95A9F" w:rsidP="00547ED1">
      <w:pPr>
        <w:spacing w:after="0" w:line="240" w:lineRule="auto"/>
        <w:ind w:left="284" w:firstLine="424"/>
        <w:jc w:val="both"/>
        <w:rPr>
          <w:rFonts w:ascii="Times New Roman" w:hAnsi="Times New Roman" w:cs="Times New Roman"/>
          <w:sz w:val="24"/>
          <w:szCs w:val="24"/>
        </w:rPr>
      </w:pPr>
    </w:p>
    <w:p w14:paraId="49478D5F" w14:textId="72A9D519" w:rsidR="00B95A9F" w:rsidRPr="00130660" w:rsidRDefault="00B95A9F" w:rsidP="00547ED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(3) Řízení o registraci je zahájeno dnem, kdy ministerstvu dojde návrh na registraci, který nemá nedostatky uvedené v odstavci 2.</w:t>
      </w:r>
    </w:p>
    <w:p w14:paraId="3BC1E05A" w14:textId="77777777" w:rsidR="003C228B" w:rsidRPr="00130660" w:rsidRDefault="003C228B" w:rsidP="00547ED1">
      <w:pPr>
        <w:spacing w:after="0" w:line="240" w:lineRule="auto"/>
        <w:ind w:left="284" w:firstLine="424"/>
        <w:jc w:val="both"/>
        <w:rPr>
          <w:rFonts w:ascii="Times New Roman" w:hAnsi="Times New Roman" w:cs="Times New Roman"/>
          <w:sz w:val="24"/>
          <w:szCs w:val="24"/>
        </w:rPr>
      </w:pPr>
    </w:p>
    <w:p w14:paraId="122C8E98" w14:textId="755D1628" w:rsidR="003D6B19" w:rsidRPr="00130660" w:rsidRDefault="00B95A9F" w:rsidP="00547ED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(4) </w:t>
      </w:r>
      <w:r w:rsidR="002E1C30" w:rsidRPr="00130660">
        <w:rPr>
          <w:rFonts w:ascii="Times New Roman" w:hAnsi="Times New Roman" w:cs="Times New Roman"/>
          <w:sz w:val="24"/>
          <w:szCs w:val="24"/>
        </w:rPr>
        <w:t>Ministerstvo přizná statu</w:t>
      </w:r>
      <w:r w:rsidR="00D835D7" w:rsidRPr="00130660">
        <w:rPr>
          <w:rFonts w:ascii="Times New Roman" w:hAnsi="Times New Roman" w:cs="Times New Roman"/>
          <w:sz w:val="24"/>
          <w:szCs w:val="24"/>
        </w:rPr>
        <w:t>s</w:t>
      </w:r>
      <w:r w:rsidR="002E1C30" w:rsidRPr="00130660">
        <w:rPr>
          <w:rFonts w:ascii="Times New Roman" w:hAnsi="Times New Roman" w:cs="Times New Roman"/>
          <w:sz w:val="24"/>
          <w:szCs w:val="24"/>
        </w:rPr>
        <w:t xml:space="preserve"> registrovaného </w:t>
      </w:r>
      <w:r w:rsidR="003D6B19" w:rsidRPr="00130660">
        <w:rPr>
          <w:rFonts w:ascii="Times New Roman" w:hAnsi="Times New Roman" w:cs="Times New Roman"/>
          <w:sz w:val="24"/>
          <w:szCs w:val="24"/>
        </w:rPr>
        <w:t xml:space="preserve">sociálního podniku </w:t>
      </w:r>
      <w:r w:rsidR="00D303BE" w:rsidRPr="00130660">
        <w:rPr>
          <w:rFonts w:ascii="Times New Roman" w:hAnsi="Times New Roman" w:cs="Times New Roman"/>
          <w:sz w:val="24"/>
          <w:szCs w:val="24"/>
        </w:rPr>
        <w:t>žadateli</w:t>
      </w:r>
      <w:r w:rsidR="003D6B19" w:rsidRPr="00130660">
        <w:rPr>
          <w:rFonts w:ascii="Times New Roman" w:hAnsi="Times New Roman" w:cs="Times New Roman"/>
          <w:sz w:val="24"/>
          <w:szCs w:val="24"/>
        </w:rPr>
        <w:t>,</w:t>
      </w:r>
      <w:r w:rsidR="00A00970" w:rsidRPr="00130660">
        <w:rPr>
          <w:rFonts w:ascii="Times New Roman" w:hAnsi="Times New Roman" w:cs="Times New Roman"/>
          <w:sz w:val="24"/>
          <w:szCs w:val="24"/>
        </w:rPr>
        <w:t xml:space="preserve"> který splňuje podmínky podle </w:t>
      </w:r>
      <w:r w:rsidR="00FB2383" w:rsidRPr="00130660">
        <w:rPr>
          <w:rFonts w:ascii="Times New Roman" w:hAnsi="Times New Roman" w:cs="Times New Roman"/>
          <w:sz w:val="24"/>
          <w:szCs w:val="24"/>
        </w:rPr>
        <w:t xml:space="preserve">§ 5 a </w:t>
      </w:r>
      <w:r w:rsidR="00016FB9" w:rsidRPr="00130660">
        <w:rPr>
          <w:rFonts w:ascii="Times New Roman" w:hAnsi="Times New Roman" w:cs="Times New Roman"/>
          <w:sz w:val="24"/>
          <w:szCs w:val="24"/>
        </w:rPr>
        <w:t xml:space="preserve">jehož žádost </w:t>
      </w:r>
      <w:r w:rsidR="009612B5" w:rsidRPr="00130660">
        <w:rPr>
          <w:rFonts w:ascii="Times New Roman" w:hAnsi="Times New Roman" w:cs="Times New Roman"/>
          <w:sz w:val="24"/>
          <w:szCs w:val="24"/>
        </w:rPr>
        <w:t xml:space="preserve">byla hodnotitelem </w:t>
      </w:r>
      <w:r w:rsidR="00FB2383" w:rsidRPr="00130660">
        <w:rPr>
          <w:rFonts w:ascii="Times New Roman" w:hAnsi="Times New Roman" w:cs="Times New Roman"/>
          <w:sz w:val="24"/>
          <w:szCs w:val="24"/>
        </w:rPr>
        <w:t xml:space="preserve">ve stanovisku k žádosti </w:t>
      </w:r>
      <w:r w:rsidR="009612B5" w:rsidRPr="00130660">
        <w:rPr>
          <w:rFonts w:ascii="Times New Roman" w:hAnsi="Times New Roman" w:cs="Times New Roman"/>
          <w:sz w:val="24"/>
          <w:szCs w:val="24"/>
        </w:rPr>
        <w:t>označena za vyhovující</w:t>
      </w:r>
      <w:r w:rsidR="000E3050" w:rsidRPr="00130660">
        <w:rPr>
          <w:rFonts w:ascii="Times New Roman" w:hAnsi="Times New Roman" w:cs="Times New Roman"/>
          <w:sz w:val="24"/>
          <w:szCs w:val="24"/>
        </w:rPr>
        <w:t xml:space="preserve">, anebo žadatel odstranil výhrady hodnotitele nebo nejasnosti z šetření uvedené v protokolu a </w:t>
      </w:r>
      <w:r w:rsidR="003D6B19" w:rsidRPr="00130660">
        <w:rPr>
          <w:rFonts w:ascii="Times New Roman" w:hAnsi="Times New Roman" w:cs="Times New Roman"/>
          <w:sz w:val="24"/>
          <w:szCs w:val="24"/>
        </w:rPr>
        <w:t xml:space="preserve">ke dni podání žádosti o přiznání statusu </w:t>
      </w:r>
      <w:r w:rsidR="00C10798" w:rsidRPr="00130660">
        <w:rPr>
          <w:rFonts w:ascii="Times New Roman" w:hAnsi="Times New Roman" w:cs="Times New Roman"/>
          <w:sz w:val="24"/>
          <w:szCs w:val="24"/>
        </w:rPr>
        <w:t xml:space="preserve">registrovaného </w:t>
      </w:r>
      <w:r w:rsidR="003D6B19" w:rsidRPr="00130660">
        <w:rPr>
          <w:rFonts w:ascii="Times New Roman" w:hAnsi="Times New Roman" w:cs="Times New Roman"/>
          <w:sz w:val="24"/>
          <w:szCs w:val="24"/>
        </w:rPr>
        <w:t>sociálního podniku</w:t>
      </w:r>
    </w:p>
    <w:p w14:paraId="52671D95" w14:textId="77777777" w:rsidR="003D6B19" w:rsidRPr="00130660" w:rsidRDefault="003D6B19" w:rsidP="00547ED1">
      <w:pPr>
        <w:spacing w:after="0" w:line="240" w:lineRule="auto"/>
        <w:ind w:left="284"/>
        <w:jc w:val="both"/>
        <w:rPr>
          <w:rFonts w:ascii="Times New Roman" w:hAnsi="Times New Roman" w:cs="Times New Roman"/>
          <w:sz w:val="24"/>
          <w:szCs w:val="24"/>
        </w:rPr>
      </w:pPr>
    </w:p>
    <w:p w14:paraId="58E6B817" w14:textId="1B5C6A7C" w:rsidR="003D6B19" w:rsidRPr="00130660" w:rsidRDefault="003D6B1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a) plní povinnosti uvedené v</w:t>
      </w:r>
      <w:r w:rsidR="005E3657" w:rsidRPr="00130660">
        <w:rPr>
          <w:rFonts w:ascii="Times New Roman" w:hAnsi="Times New Roman" w:cs="Times New Roman"/>
          <w:sz w:val="24"/>
          <w:szCs w:val="24"/>
        </w:rPr>
        <w:t> </w:t>
      </w:r>
      <w:r w:rsidRPr="00130660">
        <w:rPr>
          <w:rFonts w:ascii="Times New Roman" w:hAnsi="Times New Roman" w:cs="Times New Roman"/>
          <w:sz w:val="24"/>
          <w:szCs w:val="24"/>
        </w:rPr>
        <w:t>§ 3, 10 a § 13 písm</w:t>
      </w:r>
      <w:r w:rsidR="00812926" w:rsidRPr="00130660">
        <w:rPr>
          <w:rFonts w:ascii="Times New Roman" w:hAnsi="Times New Roman" w:cs="Times New Roman"/>
          <w:sz w:val="24"/>
          <w:szCs w:val="24"/>
        </w:rPr>
        <w:t>ene</w:t>
      </w:r>
      <w:r w:rsidRPr="00130660">
        <w:rPr>
          <w:rFonts w:ascii="Times New Roman" w:hAnsi="Times New Roman" w:cs="Times New Roman"/>
          <w:sz w:val="24"/>
          <w:szCs w:val="24"/>
        </w:rPr>
        <w:t xml:space="preserve"> b), a to po dobu 12 měsíců přede dnem podání žádosti o přiznání statusu </w:t>
      </w:r>
      <w:r w:rsidR="00C10798" w:rsidRPr="00130660">
        <w:rPr>
          <w:rFonts w:ascii="Times New Roman" w:hAnsi="Times New Roman" w:cs="Times New Roman"/>
          <w:sz w:val="24"/>
          <w:szCs w:val="24"/>
        </w:rPr>
        <w:t xml:space="preserve">registrovaného </w:t>
      </w:r>
      <w:r w:rsidRPr="00130660">
        <w:rPr>
          <w:rFonts w:ascii="Times New Roman" w:hAnsi="Times New Roman" w:cs="Times New Roman"/>
          <w:sz w:val="24"/>
          <w:szCs w:val="24"/>
        </w:rPr>
        <w:t xml:space="preserve">sociálního podniku. Ministerstvo může v případech hodných zvláštního zřetele na základě písemné žádosti žadatele prominout splnění podmínky podle § </w:t>
      </w:r>
      <w:r w:rsidR="00D835D7" w:rsidRPr="00130660">
        <w:rPr>
          <w:rFonts w:ascii="Times New Roman" w:hAnsi="Times New Roman" w:cs="Times New Roman"/>
          <w:sz w:val="24"/>
          <w:szCs w:val="24"/>
        </w:rPr>
        <w:t>9 odst. 4 písm. f)</w:t>
      </w:r>
    </w:p>
    <w:p w14:paraId="263137D4" w14:textId="77777777" w:rsidR="003D6B19" w:rsidRPr="00130660" w:rsidRDefault="003D6B19" w:rsidP="00547ED1">
      <w:pPr>
        <w:spacing w:after="0" w:line="240" w:lineRule="auto"/>
        <w:ind w:left="284"/>
        <w:jc w:val="both"/>
        <w:rPr>
          <w:rFonts w:ascii="Times New Roman" w:hAnsi="Times New Roman" w:cs="Times New Roman"/>
          <w:sz w:val="24"/>
          <w:szCs w:val="24"/>
        </w:rPr>
      </w:pPr>
    </w:p>
    <w:p w14:paraId="493781F4" w14:textId="77777777" w:rsidR="003D6B19" w:rsidRPr="00130660" w:rsidRDefault="003D6B1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b) nemá v evidenci daní zachyceny daňové nedoplatky vedené finančním nebo celním úřadem, nemá nedoplatek na pojistném a na penále na sociální zabezpečení a příspěvku na státní politiku zaměstnanosti nebo na pojistném a na penále na veřejné zdravotní pojištění, s výjimkou případů, kdy bylo povoleno splácení ve splátkách a není v prodlení se splácením splátek nebo bylo povoleno posečkání daně, </w:t>
      </w:r>
    </w:p>
    <w:p w14:paraId="7181417C" w14:textId="77777777" w:rsidR="003D6B19" w:rsidRPr="00130660" w:rsidRDefault="003D6B19" w:rsidP="00547ED1">
      <w:pPr>
        <w:spacing w:after="0" w:line="240" w:lineRule="auto"/>
        <w:ind w:left="284"/>
        <w:jc w:val="both"/>
        <w:rPr>
          <w:rFonts w:ascii="Times New Roman" w:hAnsi="Times New Roman" w:cs="Times New Roman"/>
          <w:sz w:val="24"/>
          <w:szCs w:val="24"/>
        </w:rPr>
      </w:pPr>
    </w:p>
    <w:p w14:paraId="06BA15B5" w14:textId="4DFB3E39" w:rsidR="003D6B19" w:rsidRPr="00130660" w:rsidRDefault="003D6B1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c) není v likvidaci nebo v posledních 5 letech nebylo rozhodnuto o zamítnutí insolvenčního návrhu proto, že její majetek nebude postačovat k úhradě nákladů insolvenčního řízení, o</w:t>
      </w:r>
      <w:r w:rsidR="00812926" w:rsidRPr="00130660">
        <w:rPr>
          <w:rFonts w:ascii="Times New Roman" w:hAnsi="Times New Roman" w:cs="Times New Roman"/>
          <w:sz w:val="24"/>
          <w:szCs w:val="24"/>
        </w:rPr>
        <w:t> z</w:t>
      </w:r>
      <w:r w:rsidRPr="00130660">
        <w:rPr>
          <w:rFonts w:ascii="Times New Roman" w:hAnsi="Times New Roman" w:cs="Times New Roman"/>
          <w:sz w:val="24"/>
          <w:szCs w:val="24"/>
        </w:rPr>
        <w:t>astavení insolvenčního řízení proto, že po uspokojení věřitelů je její majetek zcela nepostačující, nebo o zrušení konkurzu z téhož důvodu.</w:t>
      </w:r>
    </w:p>
    <w:p w14:paraId="2BDF6459" w14:textId="77777777" w:rsidR="003D6B19" w:rsidRPr="00130660" w:rsidRDefault="003D6B19" w:rsidP="00547ED1">
      <w:pPr>
        <w:spacing w:after="0" w:line="240" w:lineRule="auto"/>
        <w:ind w:left="284"/>
        <w:jc w:val="both"/>
        <w:rPr>
          <w:rFonts w:ascii="Times New Roman" w:hAnsi="Times New Roman" w:cs="Times New Roman"/>
          <w:sz w:val="24"/>
          <w:szCs w:val="24"/>
        </w:rPr>
      </w:pPr>
    </w:p>
    <w:p w14:paraId="6D418166" w14:textId="40B2A74C" w:rsidR="007C4AF6" w:rsidRPr="00130660" w:rsidRDefault="00D303BE" w:rsidP="00E7395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        (</w:t>
      </w:r>
      <w:r w:rsidR="00B95A9F" w:rsidRPr="00130660">
        <w:rPr>
          <w:rFonts w:ascii="Times New Roman" w:hAnsi="Times New Roman" w:cs="Times New Roman"/>
          <w:sz w:val="24"/>
          <w:szCs w:val="24"/>
        </w:rPr>
        <w:t>5</w:t>
      </w:r>
      <w:r w:rsidRPr="00130660">
        <w:rPr>
          <w:rFonts w:ascii="Times New Roman" w:hAnsi="Times New Roman" w:cs="Times New Roman"/>
          <w:sz w:val="24"/>
          <w:szCs w:val="24"/>
        </w:rPr>
        <w:t xml:space="preserve">) </w:t>
      </w:r>
      <w:r w:rsidR="007C4AF6" w:rsidRPr="00130660">
        <w:rPr>
          <w:rFonts w:ascii="Times New Roman" w:hAnsi="Times New Roman" w:cs="Times New Roman"/>
          <w:sz w:val="24"/>
          <w:szCs w:val="24"/>
        </w:rPr>
        <w:t>Registraci provede ministerstvo zápisem sociálního podniku do registru registrovaných sociálních podniků.</w:t>
      </w:r>
    </w:p>
    <w:p w14:paraId="20C8ED52" w14:textId="77777777" w:rsidR="00D835D7" w:rsidRPr="00130660" w:rsidRDefault="00D835D7" w:rsidP="00E73951">
      <w:pPr>
        <w:spacing w:after="0" w:line="240" w:lineRule="auto"/>
        <w:ind w:left="284"/>
        <w:jc w:val="both"/>
        <w:rPr>
          <w:rFonts w:ascii="Times New Roman" w:hAnsi="Times New Roman" w:cs="Times New Roman"/>
          <w:sz w:val="24"/>
          <w:szCs w:val="24"/>
        </w:rPr>
      </w:pPr>
    </w:p>
    <w:p w14:paraId="34196886" w14:textId="270A3B7C" w:rsidR="003D6B19" w:rsidRPr="00130660" w:rsidRDefault="007C4AF6" w:rsidP="00D303BE">
      <w:pPr>
        <w:ind w:left="284" w:firstLine="424"/>
        <w:rPr>
          <w:rFonts w:ascii="Times New Roman" w:hAnsi="Times New Roman" w:cs="Times New Roman"/>
          <w:sz w:val="24"/>
          <w:szCs w:val="24"/>
        </w:rPr>
      </w:pPr>
      <w:r w:rsidRPr="00130660">
        <w:rPr>
          <w:rFonts w:ascii="Times New Roman" w:hAnsi="Times New Roman" w:cs="Times New Roman"/>
          <w:sz w:val="24"/>
          <w:szCs w:val="24"/>
        </w:rPr>
        <w:t xml:space="preserve">(6) </w:t>
      </w:r>
      <w:r w:rsidR="00D303BE" w:rsidRPr="00130660">
        <w:rPr>
          <w:rFonts w:ascii="Times New Roman" w:hAnsi="Times New Roman" w:cs="Times New Roman"/>
          <w:sz w:val="24"/>
          <w:szCs w:val="24"/>
        </w:rPr>
        <w:t>Registraci se uděluje na dobu neurčitou.</w:t>
      </w:r>
    </w:p>
    <w:p w14:paraId="4E98C216" w14:textId="524EF8AE" w:rsidR="00FF6520" w:rsidRPr="00130660" w:rsidRDefault="00FF6520" w:rsidP="00A00970">
      <w:pPr>
        <w:ind w:left="284" w:firstLine="424"/>
        <w:rPr>
          <w:rFonts w:ascii="Times New Roman" w:hAnsi="Times New Roman" w:cs="Times New Roman"/>
          <w:sz w:val="24"/>
          <w:szCs w:val="24"/>
        </w:rPr>
      </w:pPr>
      <w:r w:rsidRPr="00130660">
        <w:rPr>
          <w:rFonts w:ascii="Times New Roman" w:hAnsi="Times New Roman" w:cs="Times New Roman"/>
          <w:sz w:val="24"/>
          <w:szCs w:val="24"/>
        </w:rPr>
        <w:t>(7) Není-li tímto zákonem stanoveno jinak, postupuje ministerstvo při vyřizování žádosti o registraci podle zákona č. 500/2004 Sb., správního řádu.</w:t>
      </w:r>
    </w:p>
    <w:p w14:paraId="3846D50E" w14:textId="77777777" w:rsidR="00E4543B" w:rsidRPr="00130660" w:rsidRDefault="00E4543B" w:rsidP="00547ED1">
      <w:pPr>
        <w:pStyle w:val="Odstavecseseznamem"/>
        <w:spacing w:after="0" w:line="240" w:lineRule="auto"/>
        <w:ind w:left="284"/>
        <w:jc w:val="center"/>
        <w:rPr>
          <w:rFonts w:ascii="Times New Roman" w:hAnsi="Times New Roman" w:cs="Times New Roman"/>
          <w:b/>
          <w:bCs/>
          <w:sz w:val="24"/>
          <w:szCs w:val="24"/>
        </w:rPr>
      </w:pPr>
    </w:p>
    <w:p w14:paraId="61955966" w14:textId="6FB428BD" w:rsidR="003D6B19" w:rsidRPr="00130660" w:rsidRDefault="00A4459D" w:rsidP="00547ED1">
      <w:pPr>
        <w:pStyle w:val="Odstavecseseznamem"/>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 13</w:t>
      </w:r>
    </w:p>
    <w:p w14:paraId="6A12165C" w14:textId="5D516441" w:rsidR="003D6B19" w:rsidRPr="00130660" w:rsidRDefault="003D6B19" w:rsidP="00547ED1">
      <w:pPr>
        <w:pStyle w:val="Odstavecseseznamem"/>
        <w:spacing w:after="0" w:line="240" w:lineRule="auto"/>
        <w:ind w:left="284"/>
        <w:jc w:val="center"/>
        <w:rPr>
          <w:rFonts w:ascii="Times New Roman" w:hAnsi="Times New Roman" w:cs="Times New Roman"/>
          <w:b/>
          <w:bCs/>
          <w:sz w:val="24"/>
          <w:szCs w:val="24"/>
        </w:rPr>
      </w:pPr>
    </w:p>
    <w:p w14:paraId="167FEC5B" w14:textId="2A4C271B" w:rsidR="00A4459D" w:rsidRPr="00130660" w:rsidRDefault="00A4459D" w:rsidP="00547ED1">
      <w:pPr>
        <w:pStyle w:val="Odstavecseseznamem"/>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Povinnosti registrovaného sociálního podniku</w:t>
      </w:r>
    </w:p>
    <w:p w14:paraId="468508C8" w14:textId="77777777" w:rsidR="00A4459D" w:rsidRPr="00130660" w:rsidRDefault="00A4459D" w:rsidP="00547ED1">
      <w:pPr>
        <w:pStyle w:val="Odstavecseseznamem"/>
        <w:spacing w:after="0" w:line="240" w:lineRule="auto"/>
        <w:ind w:left="284"/>
        <w:jc w:val="center"/>
        <w:rPr>
          <w:rFonts w:ascii="Times New Roman" w:hAnsi="Times New Roman" w:cs="Times New Roman"/>
          <w:b/>
          <w:bCs/>
          <w:sz w:val="24"/>
          <w:szCs w:val="24"/>
        </w:rPr>
      </w:pPr>
    </w:p>
    <w:p w14:paraId="2747AB1E" w14:textId="6CECA881" w:rsidR="00A4459D" w:rsidRPr="00130660" w:rsidRDefault="00A4459D" w:rsidP="006872A1">
      <w:pPr>
        <w:pStyle w:val="Odstavecseseznamem"/>
        <w:spacing w:after="0" w:line="240" w:lineRule="auto"/>
        <w:ind w:left="284" w:firstLine="424"/>
        <w:rPr>
          <w:rFonts w:ascii="Times New Roman" w:hAnsi="Times New Roman" w:cs="Times New Roman"/>
          <w:sz w:val="24"/>
          <w:szCs w:val="24"/>
        </w:rPr>
      </w:pPr>
      <w:r w:rsidRPr="00130660">
        <w:rPr>
          <w:rFonts w:ascii="Times New Roman" w:hAnsi="Times New Roman" w:cs="Times New Roman"/>
          <w:sz w:val="24"/>
          <w:szCs w:val="24"/>
        </w:rPr>
        <w:t>(1) Registrovaný sociální podnik je povinen vést účetnictví v plném rozsahu</w:t>
      </w:r>
      <w:r w:rsidR="00B44B28" w:rsidRPr="00130660">
        <w:rPr>
          <w:rFonts w:ascii="Times New Roman" w:hAnsi="Times New Roman" w:cs="Times New Roman"/>
          <w:sz w:val="24"/>
          <w:szCs w:val="24"/>
        </w:rPr>
        <w:t>???</w:t>
      </w:r>
    </w:p>
    <w:p w14:paraId="037C6802" w14:textId="77777777" w:rsidR="00A4459D" w:rsidRPr="00130660" w:rsidRDefault="00A4459D" w:rsidP="00547ED1">
      <w:pPr>
        <w:pStyle w:val="Odstavecseseznamem"/>
        <w:spacing w:after="0" w:line="240" w:lineRule="auto"/>
        <w:ind w:left="284"/>
        <w:jc w:val="center"/>
        <w:rPr>
          <w:rFonts w:ascii="Times New Roman" w:hAnsi="Times New Roman" w:cs="Times New Roman"/>
          <w:sz w:val="24"/>
          <w:szCs w:val="24"/>
        </w:rPr>
      </w:pPr>
    </w:p>
    <w:p w14:paraId="209FC327" w14:textId="5B4CC2A2" w:rsidR="00A4459D" w:rsidRPr="00130660" w:rsidRDefault="00A4459D" w:rsidP="006872A1">
      <w:pPr>
        <w:pStyle w:val="Odstavecseseznamem"/>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(2) Registrovaný sociální podnik je povinen provozovat vlastní webové stránky, kde budou uvedeny:</w:t>
      </w:r>
    </w:p>
    <w:p w14:paraId="2AD39DFD" w14:textId="77777777" w:rsidR="00E4543B" w:rsidRPr="00130660" w:rsidRDefault="00E4543B" w:rsidP="00547ED1">
      <w:pPr>
        <w:pStyle w:val="Odstavecseseznamem"/>
        <w:spacing w:after="0" w:line="240" w:lineRule="auto"/>
        <w:ind w:left="284"/>
        <w:jc w:val="center"/>
        <w:rPr>
          <w:rFonts w:ascii="Times New Roman" w:hAnsi="Times New Roman" w:cs="Times New Roman"/>
          <w:sz w:val="24"/>
          <w:szCs w:val="24"/>
        </w:rPr>
      </w:pPr>
    </w:p>
    <w:p w14:paraId="15FEF86A" w14:textId="45F0EF44" w:rsidR="00E4543B"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místo (sídlo) a předmět podnikání, IČ</w:t>
      </w:r>
      <w:r w:rsidR="00FD26AB" w:rsidRPr="00130660">
        <w:rPr>
          <w:rFonts w:ascii="Times New Roman" w:hAnsi="Times New Roman" w:cs="Times New Roman"/>
          <w:sz w:val="24"/>
          <w:szCs w:val="24"/>
        </w:rPr>
        <w:t>O</w:t>
      </w:r>
      <w:r w:rsidRPr="00130660">
        <w:rPr>
          <w:rFonts w:ascii="Times New Roman" w:hAnsi="Times New Roman" w:cs="Times New Roman"/>
          <w:sz w:val="24"/>
          <w:szCs w:val="24"/>
        </w:rPr>
        <w:t>, v případě právnické osoby statutární orgán</w:t>
      </w:r>
      <w:r w:rsidR="00FB2383" w:rsidRPr="00130660">
        <w:rPr>
          <w:rFonts w:ascii="Times New Roman" w:hAnsi="Times New Roman" w:cs="Times New Roman"/>
          <w:sz w:val="24"/>
          <w:szCs w:val="24"/>
        </w:rPr>
        <w:t xml:space="preserve"> a jeho obsazení</w:t>
      </w:r>
      <w:r w:rsidR="00FD3856" w:rsidRPr="00130660">
        <w:rPr>
          <w:rFonts w:ascii="Times New Roman" w:hAnsi="Times New Roman" w:cs="Times New Roman"/>
          <w:sz w:val="24"/>
          <w:szCs w:val="24"/>
        </w:rPr>
        <w:t>,</w:t>
      </w:r>
    </w:p>
    <w:p w14:paraId="6AA80314" w14:textId="77777777" w:rsidR="00FD3856" w:rsidRPr="00130660" w:rsidRDefault="00FD3856" w:rsidP="00547ED1">
      <w:pPr>
        <w:pStyle w:val="Odstavecseseznamem"/>
        <w:spacing w:after="0" w:line="240" w:lineRule="auto"/>
        <w:ind w:left="284"/>
        <w:rPr>
          <w:rFonts w:ascii="Times New Roman" w:hAnsi="Times New Roman" w:cs="Times New Roman"/>
          <w:sz w:val="24"/>
          <w:szCs w:val="24"/>
        </w:rPr>
      </w:pPr>
    </w:p>
    <w:p w14:paraId="7278CF98" w14:textId="3872428E" w:rsidR="00E4543B"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 xml:space="preserve">zakladatelské </w:t>
      </w:r>
      <w:r w:rsidR="00FB2383" w:rsidRPr="00130660">
        <w:rPr>
          <w:rFonts w:ascii="Times New Roman" w:hAnsi="Times New Roman" w:cs="Times New Roman"/>
          <w:sz w:val="24"/>
          <w:szCs w:val="24"/>
        </w:rPr>
        <w:t>dokumenty</w:t>
      </w:r>
      <w:r w:rsidRPr="00130660">
        <w:rPr>
          <w:rFonts w:ascii="Times New Roman" w:hAnsi="Times New Roman" w:cs="Times New Roman"/>
          <w:sz w:val="24"/>
          <w:szCs w:val="24"/>
        </w:rPr>
        <w:t xml:space="preserve"> sociálního podniku</w:t>
      </w:r>
      <w:bookmarkStart w:id="6" w:name="_Hlk113006927"/>
      <w:r w:rsidR="00FD3856" w:rsidRPr="00130660">
        <w:rPr>
          <w:rFonts w:ascii="Times New Roman" w:hAnsi="Times New Roman" w:cs="Times New Roman"/>
          <w:sz w:val="24"/>
          <w:szCs w:val="24"/>
        </w:rPr>
        <w:t>,</w:t>
      </w:r>
      <w:bookmarkEnd w:id="6"/>
    </w:p>
    <w:p w14:paraId="653A8DAF" w14:textId="77777777" w:rsidR="00FD3856" w:rsidRPr="00130660" w:rsidRDefault="00FD3856" w:rsidP="00547ED1">
      <w:pPr>
        <w:pStyle w:val="Odstavecseseznamem"/>
        <w:spacing w:after="0" w:line="240" w:lineRule="auto"/>
        <w:ind w:left="284"/>
        <w:rPr>
          <w:rFonts w:ascii="Times New Roman" w:hAnsi="Times New Roman" w:cs="Times New Roman"/>
          <w:sz w:val="24"/>
          <w:szCs w:val="24"/>
        </w:rPr>
      </w:pPr>
    </w:p>
    <w:p w14:paraId="73EDF50A" w14:textId="6CC1416D" w:rsidR="00CC7F15"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projekt</w:t>
      </w:r>
      <w:r w:rsidR="006A75DF" w:rsidRPr="00130660">
        <w:rPr>
          <w:rFonts w:ascii="Times New Roman" w:hAnsi="Times New Roman" w:cs="Times New Roman"/>
          <w:sz w:val="24"/>
          <w:szCs w:val="24"/>
        </w:rPr>
        <w:t xml:space="preserve"> činnosti</w:t>
      </w:r>
      <w:r w:rsidR="00FD3856" w:rsidRPr="00130660">
        <w:rPr>
          <w:rFonts w:ascii="Times New Roman" w:hAnsi="Times New Roman" w:cs="Times New Roman"/>
          <w:sz w:val="24"/>
          <w:szCs w:val="24"/>
        </w:rPr>
        <w:t>,</w:t>
      </w:r>
    </w:p>
    <w:p w14:paraId="31E0FA40" w14:textId="77777777" w:rsidR="00FD3856" w:rsidRPr="00130660" w:rsidRDefault="00FD3856" w:rsidP="00547ED1">
      <w:pPr>
        <w:pStyle w:val="Odstavecseseznamem"/>
        <w:spacing w:after="0" w:line="240" w:lineRule="auto"/>
        <w:ind w:left="284"/>
        <w:rPr>
          <w:rFonts w:ascii="Times New Roman" w:hAnsi="Times New Roman" w:cs="Times New Roman"/>
          <w:sz w:val="24"/>
          <w:szCs w:val="24"/>
        </w:rPr>
      </w:pPr>
    </w:p>
    <w:p w14:paraId="77CE9CFB" w14:textId="1EED4A82" w:rsidR="00E4543B"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rozhodnutí o registraci</w:t>
      </w:r>
      <w:r w:rsidR="00FD3856" w:rsidRPr="00130660">
        <w:rPr>
          <w:rFonts w:ascii="Times New Roman" w:hAnsi="Times New Roman" w:cs="Times New Roman"/>
          <w:sz w:val="24"/>
          <w:szCs w:val="24"/>
        </w:rPr>
        <w:t>,</w:t>
      </w:r>
    </w:p>
    <w:p w14:paraId="10502E3A" w14:textId="77777777" w:rsidR="00FD3856" w:rsidRPr="00130660" w:rsidRDefault="00FD3856" w:rsidP="00547ED1">
      <w:pPr>
        <w:pStyle w:val="Odstavecseseznamem"/>
        <w:spacing w:after="0" w:line="240" w:lineRule="auto"/>
        <w:ind w:left="284"/>
        <w:rPr>
          <w:rFonts w:ascii="Times New Roman" w:hAnsi="Times New Roman" w:cs="Times New Roman"/>
          <w:sz w:val="24"/>
          <w:szCs w:val="24"/>
        </w:rPr>
      </w:pPr>
    </w:p>
    <w:p w14:paraId="403105A8" w14:textId="6F0A281B" w:rsidR="00E4543B"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přehled výhod, které získal</w:t>
      </w:r>
      <w:r w:rsidR="00FD3856" w:rsidRPr="00130660">
        <w:rPr>
          <w:rFonts w:ascii="Times New Roman" w:hAnsi="Times New Roman" w:cs="Times New Roman"/>
          <w:sz w:val="24"/>
          <w:szCs w:val="24"/>
        </w:rPr>
        <w:t>, a</w:t>
      </w:r>
    </w:p>
    <w:p w14:paraId="73B1871F" w14:textId="77777777" w:rsidR="00FD3856" w:rsidRPr="00130660" w:rsidRDefault="00FD3856" w:rsidP="00547ED1">
      <w:pPr>
        <w:pStyle w:val="Odstavecseseznamem"/>
        <w:spacing w:after="0" w:line="240" w:lineRule="auto"/>
        <w:ind w:left="284"/>
        <w:rPr>
          <w:rFonts w:ascii="Times New Roman" w:hAnsi="Times New Roman" w:cs="Times New Roman"/>
          <w:sz w:val="24"/>
          <w:szCs w:val="24"/>
        </w:rPr>
      </w:pPr>
    </w:p>
    <w:p w14:paraId="1EA84116" w14:textId="5C05D71E" w:rsidR="00E4543B" w:rsidRPr="00130660" w:rsidRDefault="00E4543B" w:rsidP="00547ED1">
      <w:pPr>
        <w:pStyle w:val="Odstavecseseznamem"/>
        <w:numPr>
          <w:ilvl w:val="0"/>
          <w:numId w:val="19"/>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sz w:val="24"/>
          <w:szCs w:val="24"/>
        </w:rPr>
        <w:t>výroční zprávu podle následujících ustanovení</w:t>
      </w:r>
      <w:r w:rsidR="002457C1" w:rsidRPr="00130660">
        <w:rPr>
          <w:rFonts w:ascii="Times New Roman" w:hAnsi="Times New Roman" w:cs="Times New Roman"/>
          <w:sz w:val="24"/>
          <w:szCs w:val="24"/>
        </w:rPr>
        <w:t>.</w:t>
      </w:r>
    </w:p>
    <w:p w14:paraId="2A9CEA49" w14:textId="77777777" w:rsidR="00E4543B" w:rsidRPr="00130660" w:rsidRDefault="00E4543B" w:rsidP="00547ED1">
      <w:pPr>
        <w:spacing w:after="0" w:line="240" w:lineRule="auto"/>
        <w:ind w:left="284"/>
        <w:jc w:val="both"/>
        <w:rPr>
          <w:rFonts w:ascii="Times New Roman" w:hAnsi="Times New Roman" w:cs="Times New Roman"/>
          <w:sz w:val="24"/>
          <w:szCs w:val="24"/>
        </w:rPr>
      </w:pPr>
    </w:p>
    <w:p w14:paraId="394C7397" w14:textId="6966A83D" w:rsidR="00E4543B" w:rsidRPr="00130660" w:rsidRDefault="00E4543B"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w:t>
      </w:r>
      <w:r w:rsidR="002457C1" w:rsidRPr="00130660">
        <w:rPr>
          <w:rFonts w:ascii="Times New Roman" w:hAnsi="Times New Roman" w:cs="Times New Roman"/>
          <w:sz w:val="24"/>
          <w:szCs w:val="24"/>
        </w:rPr>
        <w:t>3</w:t>
      </w:r>
      <w:r w:rsidRPr="00130660">
        <w:rPr>
          <w:rFonts w:ascii="Times New Roman" w:hAnsi="Times New Roman" w:cs="Times New Roman"/>
          <w:sz w:val="24"/>
          <w:szCs w:val="24"/>
        </w:rPr>
        <w:t>) Bez ohledu na počet svých zaměstnanců je povinností sociálního podniku informovat o záležitostech uvedených v § 279 zákoníku práce a projednat s nimi záležitosti uved</w:t>
      </w:r>
      <w:r w:rsidR="00CC7F15" w:rsidRPr="00130660">
        <w:rPr>
          <w:rFonts w:ascii="Times New Roman" w:hAnsi="Times New Roman" w:cs="Times New Roman"/>
          <w:sz w:val="24"/>
          <w:szCs w:val="24"/>
        </w:rPr>
        <w:t>e</w:t>
      </w:r>
      <w:r w:rsidRPr="00130660">
        <w:rPr>
          <w:rFonts w:ascii="Times New Roman" w:hAnsi="Times New Roman" w:cs="Times New Roman"/>
          <w:sz w:val="24"/>
          <w:szCs w:val="24"/>
        </w:rPr>
        <w:t>né v § 280 zákoníku práce</w:t>
      </w:r>
      <w:r w:rsidR="002457C1" w:rsidRPr="00130660">
        <w:rPr>
          <w:rFonts w:ascii="Times New Roman" w:hAnsi="Times New Roman" w:cs="Times New Roman"/>
          <w:sz w:val="24"/>
          <w:szCs w:val="24"/>
        </w:rPr>
        <w:t>. P</w:t>
      </w:r>
      <w:r w:rsidRPr="00130660">
        <w:rPr>
          <w:rFonts w:ascii="Times New Roman" w:hAnsi="Times New Roman" w:cs="Times New Roman"/>
          <w:sz w:val="24"/>
          <w:szCs w:val="24"/>
        </w:rPr>
        <w:t>ovinností sociálního podniku je informovat své zaměstnance o tom, jakým způsobem plní povinnosti vyplývající z tohoto zákona.</w:t>
      </w:r>
    </w:p>
    <w:p w14:paraId="6377D7F4" w14:textId="77777777" w:rsidR="00BF1211" w:rsidRPr="00130660" w:rsidRDefault="00BF1211" w:rsidP="006872A1">
      <w:pPr>
        <w:pStyle w:val="Odstavecseseznamem"/>
        <w:spacing w:after="0" w:line="240" w:lineRule="auto"/>
        <w:ind w:left="284" w:firstLine="424"/>
        <w:jc w:val="both"/>
        <w:rPr>
          <w:rFonts w:ascii="Times New Roman" w:hAnsi="Times New Roman" w:cs="Times New Roman"/>
          <w:sz w:val="24"/>
          <w:szCs w:val="24"/>
        </w:rPr>
      </w:pPr>
    </w:p>
    <w:p w14:paraId="08353C3C" w14:textId="27E6FCAA" w:rsidR="00A4459D" w:rsidRPr="00130660" w:rsidRDefault="002457C1" w:rsidP="006872A1">
      <w:pPr>
        <w:pStyle w:val="Odstavecseseznamem"/>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(4) Zakotvení povinnosti se chovat s maximální ohleduplností vůči životnímu prostředí a vyplňovat EMAS dle přání MŽP.</w:t>
      </w:r>
    </w:p>
    <w:p w14:paraId="2AABA7C3" w14:textId="77777777" w:rsidR="006B7DB0" w:rsidRPr="00130660" w:rsidRDefault="006B7DB0" w:rsidP="00547ED1">
      <w:pPr>
        <w:spacing w:after="0" w:line="240" w:lineRule="auto"/>
        <w:ind w:left="284"/>
        <w:jc w:val="both"/>
        <w:rPr>
          <w:rFonts w:ascii="Times New Roman" w:hAnsi="Times New Roman" w:cs="Times New Roman"/>
          <w:sz w:val="24"/>
          <w:szCs w:val="24"/>
          <w:u w:val="single"/>
        </w:rPr>
      </w:pPr>
      <w:bookmarkStart w:id="7" w:name="_Hlk112408382"/>
      <w:bookmarkStart w:id="8" w:name="_Hlk112927627"/>
    </w:p>
    <w:bookmarkEnd w:id="7"/>
    <w:bookmarkEnd w:id="8"/>
    <w:p w14:paraId="4CF34A80" w14:textId="77777777" w:rsidR="002457C1" w:rsidRPr="00130660" w:rsidRDefault="002457C1" w:rsidP="00547ED1">
      <w:pPr>
        <w:spacing w:after="0" w:line="240" w:lineRule="auto"/>
        <w:ind w:left="284"/>
        <w:jc w:val="both"/>
        <w:rPr>
          <w:rFonts w:ascii="Times New Roman" w:hAnsi="Times New Roman" w:cs="Times New Roman"/>
          <w:sz w:val="24"/>
          <w:szCs w:val="24"/>
        </w:rPr>
      </w:pPr>
    </w:p>
    <w:p w14:paraId="0A1E7E7F" w14:textId="52F393DD" w:rsidR="00E4543B" w:rsidRPr="00130660" w:rsidRDefault="00E4543B" w:rsidP="00547ED1">
      <w:pPr>
        <w:pStyle w:val="Odstavecseseznamem"/>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14</w:t>
      </w:r>
    </w:p>
    <w:p w14:paraId="657C60D8" w14:textId="77777777" w:rsidR="00E4543B" w:rsidRPr="00130660" w:rsidRDefault="00E4543B" w:rsidP="00547ED1">
      <w:pPr>
        <w:pStyle w:val="Odstavecseseznamem"/>
        <w:spacing w:after="0" w:line="240" w:lineRule="auto"/>
        <w:ind w:left="284"/>
        <w:jc w:val="center"/>
        <w:rPr>
          <w:rFonts w:ascii="Times New Roman" w:hAnsi="Times New Roman" w:cs="Times New Roman"/>
          <w:sz w:val="24"/>
          <w:szCs w:val="24"/>
        </w:rPr>
      </w:pPr>
    </w:p>
    <w:p w14:paraId="6F035582" w14:textId="3D3C7224" w:rsidR="00E4543B" w:rsidRPr="00130660" w:rsidRDefault="00E4543B" w:rsidP="00547ED1">
      <w:pPr>
        <w:pStyle w:val="Odstavecseseznamem"/>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Výroční zpráva</w:t>
      </w:r>
    </w:p>
    <w:p w14:paraId="21A0BE81" w14:textId="704B887A" w:rsidR="00E4543B" w:rsidRPr="00130660" w:rsidRDefault="00E4543B" w:rsidP="00547ED1">
      <w:pPr>
        <w:pStyle w:val="Odstavecseseznamem"/>
        <w:spacing w:after="0" w:line="240" w:lineRule="auto"/>
        <w:ind w:left="284"/>
        <w:jc w:val="center"/>
        <w:rPr>
          <w:rFonts w:ascii="Times New Roman" w:hAnsi="Times New Roman" w:cs="Times New Roman"/>
          <w:sz w:val="24"/>
          <w:szCs w:val="24"/>
        </w:rPr>
      </w:pPr>
    </w:p>
    <w:p w14:paraId="1CBF95ED" w14:textId="21D3F15A" w:rsidR="00E4543B" w:rsidRPr="00130660" w:rsidRDefault="002457C1" w:rsidP="00BF1211">
      <w:pPr>
        <w:pStyle w:val="Odstavecseseznamem"/>
        <w:numPr>
          <w:ilvl w:val="0"/>
          <w:numId w:val="36"/>
        </w:numPr>
        <w:spacing w:after="0" w:line="240" w:lineRule="auto"/>
        <w:rPr>
          <w:rFonts w:ascii="Times New Roman" w:hAnsi="Times New Roman" w:cs="Times New Roman"/>
          <w:sz w:val="24"/>
          <w:szCs w:val="24"/>
        </w:rPr>
      </w:pPr>
      <w:r w:rsidRPr="00130660">
        <w:rPr>
          <w:rFonts w:ascii="Times New Roman" w:hAnsi="Times New Roman" w:cs="Times New Roman"/>
          <w:sz w:val="24"/>
          <w:szCs w:val="24"/>
        </w:rPr>
        <w:t>promítnout přání MŽP na EMAS</w:t>
      </w:r>
      <w:r w:rsidR="00D3028A" w:rsidRPr="00130660">
        <w:rPr>
          <w:rFonts w:ascii="Times New Roman" w:hAnsi="Times New Roman" w:cs="Times New Roman"/>
          <w:sz w:val="24"/>
          <w:szCs w:val="24"/>
        </w:rPr>
        <w:t xml:space="preserve"> – viz druhý přiložený dokument</w:t>
      </w:r>
    </w:p>
    <w:p w14:paraId="71FD8AE8" w14:textId="77777777" w:rsidR="00333639" w:rsidRPr="00130660" w:rsidRDefault="00333639" w:rsidP="00547ED1">
      <w:pPr>
        <w:pStyle w:val="Odstavecseseznamem"/>
        <w:spacing w:after="0" w:line="240" w:lineRule="auto"/>
        <w:ind w:left="284"/>
        <w:rPr>
          <w:rFonts w:ascii="Times New Roman" w:hAnsi="Times New Roman" w:cs="Times New Roman"/>
          <w:sz w:val="24"/>
          <w:szCs w:val="24"/>
        </w:rPr>
      </w:pPr>
    </w:p>
    <w:p w14:paraId="5AEFB65B" w14:textId="0E1EB925" w:rsidR="0076318B" w:rsidRPr="00130660" w:rsidRDefault="0076318B" w:rsidP="006872A1">
      <w:pPr>
        <w:spacing w:after="0" w:line="240" w:lineRule="auto"/>
        <w:ind w:left="284" w:firstLine="424"/>
        <w:jc w:val="both"/>
        <w:rPr>
          <w:rFonts w:ascii="Times New Roman" w:hAnsi="Times New Roman" w:cs="Times New Roman"/>
          <w:bCs/>
          <w:sz w:val="24"/>
          <w:szCs w:val="24"/>
        </w:rPr>
      </w:pPr>
      <w:r w:rsidRPr="00130660">
        <w:rPr>
          <w:rFonts w:ascii="Times New Roman" w:hAnsi="Times New Roman" w:cs="Times New Roman"/>
          <w:bCs/>
          <w:sz w:val="24"/>
          <w:szCs w:val="24"/>
        </w:rPr>
        <w:t>(1) Roční zpráva registrovaného sociálního podniku (dále jen „zpráva“) obsahuje zejména</w:t>
      </w:r>
    </w:p>
    <w:p w14:paraId="3933950E" w14:textId="77777777" w:rsidR="0076318B" w:rsidRPr="00130660" w:rsidRDefault="0076318B" w:rsidP="00547ED1">
      <w:pPr>
        <w:pStyle w:val="Odstavecseseznamem"/>
        <w:spacing w:after="0" w:line="240" w:lineRule="auto"/>
        <w:ind w:left="284"/>
        <w:jc w:val="both"/>
        <w:rPr>
          <w:rFonts w:ascii="Times New Roman" w:hAnsi="Times New Roman" w:cs="Times New Roman"/>
          <w:bCs/>
          <w:sz w:val="24"/>
          <w:szCs w:val="24"/>
        </w:rPr>
      </w:pPr>
    </w:p>
    <w:p w14:paraId="0AEA0551" w14:textId="0E88DF9B"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a) počet všech zaměstnanců</w:t>
      </w:r>
      <w:r w:rsidR="00D3028A" w:rsidRPr="00130660">
        <w:rPr>
          <w:rFonts w:ascii="Times New Roman" w:hAnsi="Times New Roman" w:cs="Times New Roman"/>
          <w:bCs/>
          <w:sz w:val="24"/>
          <w:szCs w:val="24"/>
        </w:rPr>
        <w:t xml:space="preserve"> registrovaného</w:t>
      </w:r>
      <w:r w:rsidRPr="00130660">
        <w:rPr>
          <w:rFonts w:ascii="Times New Roman" w:hAnsi="Times New Roman" w:cs="Times New Roman"/>
          <w:bCs/>
          <w:sz w:val="24"/>
          <w:szCs w:val="24"/>
        </w:rPr>
        <w:t xml:space="preserve"> sociálního podniku, z toho počet </w:t>
      </w:r>
      <w:r w:rsidR="00B777CC" w:rsidRPr="00130660">
        <w:rPr>
          <w:rFonts w:ascii="Times New Roman" w:hAnsi="Times New Roman" w:cs="Times New Roman"/>
          <w:bCs/>
          <w:sz w:val="24"/>
          <w:szCs w:val="24"/>
        </w:rPr>
        <w:t>osob se specifickými potřebami</w:t>
      </w:r>
      <w:r w:rsidR="006A75DF" w:rsidRPr="00130660">
        <w:rPr>
          <w:rFonts w:ascii="Times New Roman" w:hAnsi="Times New Roman" w:cs="Times New Roman"/>
          <w:bCs/>
          <w:sz w:val="24"/>
          <w:szCs w:val="24"/>
        </w:rPr>
        <w:t xml:space="preserve"> nebo osob </w:t>
      </w:r>
      <w:r w:rsidR="00BF1211" w:rsidRPr="00130660">
        <w:rPr>
          <w:rFonts w:ascii="Times New Roman" w:hAnsi="Times New Roman" w:cs="Times New Roman"/>
          <w:bCs/>
          <w:sz w:val="24"/>
          <w:szCs w:val="24"/>
        </w:rPr>
        <w:t>se</w:t>
      </w:r>
      <w:r w:rsidR="006A75DF" w:rsidRPr="00130660">
        <w:rPr>
          <w:rFonts w:ascii="Times New Roman" w:hAnsi="Times New Roman" w:cs="Times New Roman"/>
          <w:bCs/>
          <w:sz w:val="24"/>
          <w:szCs w:val="24"/>
        </w:rPr>
        <w:t> zdravotním postižením</w:t>
      </w:r>
    </w:p>
    <w:p w14:paraId="735A2F45"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4EDAB5FD" w14:textId="77762BF2"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b) seznam cílových skupin zaměstnanců</w:t>
      </w:r>
      <w:r w:rsidR="00B777CC" w:rsidRPr="00130660">
        <w:rPr>
          <w:rFonts w:ascii="Times New Roman" w:hAnsi="Times New Roman" w:cs="Times New Roman"/>
          <w:bCs/>
          <w:sz w:val="24"/>
          <w:szCs w:val="24"/>
        </w:rPr>
        <w:t>, které jsou osobami</w:t>
      </w:r>
      <w:r w:rsidRPr="00130660">
        <w:rPr>
          <w:rFonts w:ascii="Times New Roman" w:hAnsi="Times New Roman" w:cs="Times New Roman"/>
          <w:bCs/>
          <w:sz w:val="24"/>
          <w:szCs w:val="24"/>
        </w:rPr>
        <w:t xml:space="preserve"> se specifickými potřebami,</w:t>
      </w:r>
    </w:p>
    <w:p w14:paraId="1CA53CCA"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37848247" w14:textId="0A19DA5E"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 xml:space="preserve">c) způsob naplňování společensky prospěšných cílů, </w:t>
      </w:r>
    </w:p>
    <w:p w14:paraId="1CDAF87B"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7186AFB0" w14:textId="3FB749C3"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 xml:space="preserve">d) u prostupného sociálního podniku počet zaměstnanců umístěných na trh práce, </w:t>
      </w:r>
    </w:p>
    <w:p w14:paraId="6E5BDE17"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570EE13B" w14:textId="5563FD35"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e) způsob posilování kompetencí zaměstnanců a poskytování integrační podpory,</w:t>
      </w:r>
    </w:p>
    <w:p w14:paraId="77F5C6F9"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62322C45" w14:textId="2ADF2DCD" w:rsidR="0076318B" w:rsidRPr="00130660" w:rsidRDefault="0076318B"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 xml:space="preserve">f) zapojení zaměstnanců do směřování podniku, </w:t>
      </w:r>
    </w:p>
    <w:p w14:paraId="4EECE850"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39D93AFE" w14:textId="719932E8" w:rsidR="0076318B" w:rsidRPr="00130660" w:rsidRDefault="00D3028A"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g</w:t>
      </w:r>
      <w:r w:rsidR="0076318B" w:rsidRPr="00130660">
        <w:rPr>
          <w:rFonts w:ascii="Times New Roman" w:hAnsi="Times New Roman" w:cs="Times New Roman"/>
          <w:bCs/>
          <w:sz w:val="24"/>
          <w:szCs w:val="24"/>
        </w:rPr>
        <w:t>) způsob využití reinvestovaného zisku,</w:t>
      </w:r>
    </w:p>
    <w:p w14:paraId="1D42D310"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5DB8F9A3" w14:textId="24D3516F" w:rsidR="0076318B" w:rsidRPr="00130660" w:rsidRDefault="00D3028A"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bCs/>
          <w:sz w:val="24"/>
          <w:szCs w:val="24"/>
        </w:rPr>
        <w:t>h</w:t>
      </w:r>
      <w:r w:rsidR="0076318B" w:rsidRPr="00130660">
        <w:rPr>
          <w:rFonts w:ascii="Times New Roman" w:hAnsi="Times New Roman" w:cs="Times New Roman"/>
          <w:bCs/>
          <w:sz w:val="24"/>
          <w:szCs w:val="24"/>
        </w:rPr>
        <w:t xml:space="preserve">) </w:t>
      </w:r>
      <w:r w:rsidR="009E5D2F" w:rsidRPr="00130660">
        <w:rPr>
          <w:rFonts w:ascii="Times New Roman" w:hAnsi="Times New Roman" w:cs="Times New Roman"/>
          <w:sz w:val="24"/>
          <w:szCs w:val="24"/>
        </w:rPr>
        <w:t xml:space="preserve">zapojení do širších aktivit k plnění </w:t>
      </w:r>
      <w:r w:rsidR="006A75DF" w:rsidRPr="00130660">
        <w:rPr>
          <w:rFonts w:ascii="Times New Roman" w:hAnsi="Times New Roman" w:cs="Times New Roman"/>
          <w:sz w:val="24"/>
          <w:szCs w:val="24"/>
        </w:rPr>
        <w:t>veřejného nebo komunitního zájmu</w:t>
      </w:r>
      <w:r w:rsidR="00333639" w:rsidRPr="00130660">
        <w:rPr>
          <w:rFonts w:ascii="Times New Roman" w:hAnsi="Times New Roman" w:cs="Times New Roman"/>
          <w:sz w:val="24"/>
          <w:szCs w:val="24"/>
        </w:rPr>
        <w:t>,</w:t>
      </w:r>
    </w:p>
    <w:p w14:paraId="6B4ED41E"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1C4DDA7A" w14:textId="4A2C83B3" w:rsidR="0076318B" w:rsidRPr="00130660" w:rsidRDefault="00D3028A"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i</w:t>
      </w:r>
      <w:r w:rsidR="0076318B" w:rsidRPr="00130660">
        <w:rPr>
          <w:rFonts w:ascii="Times New Roman" w:hAnsi="Times New Roman" w:cs="Times New Roman"/>
          <w:bCs/>
          <w:sz w:val="24"/>
          <w:szCs w:val="24"/>
        </w:rPr>
        <w:t>) naplňování environmentálních aspektů výroby i spotřeby</w:t>
      </w:r>
      <w:r w:rsidR="00333639" w:rsidRPr="00130660">
        <w:rPr>
          <w:rFonts w:ascii="Times New Roman" w:hAnsi="Times New Roman" w:cs="Times New Roman"/>
          <w:bCs/>
          <w:sz w:val="24"/>
          <w:szCs w:val="24"/>
        </w:rPr>
        <w:t>,</w:t>
      </w:r>
    </w:p>
    <w:p w14:paraId="28C54D29" w14:textId="77777777" w:rsidR="00FB4533" w:rsidRPr="00130660" w:rsidRDefault="00FB4533" w:rsidP="00547ED1">
      <w:pPr>
        <w:spacing w:after="0" w:line="240" w:lineRule="auto"/>
        <w:ind w:left="284"/>
        <w:jc w:val="both"/>
        <w:rPr>
          <w:rFonts w:ascii="Times New Roman" w:hAnsi="Times New Roman" w:cs="Times New Roman"/>
          <w:bCs/>
          <w:sz w:val="24"/>
          <w:szCs w:val="24"/>
        </w:rPr>
      </w:pPr>
    </w:p>
    <w:p w14:paraId="71C34240" w14:textId="28BBAFDE" w:rsidR="0076318B" w:rsidRPr="00130660" w:rsidRDefault="00961206"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j</w:t>
      </w:r>
      <w:r w:rsidR="0076318B" w:rsidRPr="00130660">
        <w:rPr>
          <w:rFonts w:ascii="Times New Roman" w:hAnsi="Times New Roman" w:cs="Times New Roman"/>
          <w:bCs/>
          <w:sz w:val="24"/>
          <w:szCs w:val="24"/>
        </w:rPr>
        <w:t>) zhodnocení naplňování společensky prospěšných cílů.</w:t>
      </w:r>
    </w:p>
    <w:p w14:paraId="6AD17979" w14:textId="77777777" w:rsidR="0076318B" w:rsidRPr="00130660" w:rsidRDefault="0076318B" w:rsidP="00547ED1">
      <w:pPr>
        <w:pStyle w:val="Odstavecseseznamem"/>
        <w:spacing w:after="0" w:line="240" w:lineRule="auto"/>
        <w:ind w:left="284"/>
        <w:jc w:val="both"/>
        <w:rPr>
          <w:rFonts w:ascii="Times New Roman" w:hAnsi="Times New Roman" w:cs="Times New Roman"/>
          <w:bCs/>
          <w:sz w:val="24"/>
          <w:szCs w:val="24"/>
        </w:rPr>
      </w:pPr>
    </w:p>
    <w:p w14:paraId="012E0A47" w14:textId="41BBFFB1" w:rsidR="0076318B" w:rsidRPr="00130660" w:rsidRDefault="0076318B" w:rsidP="006872A1">
      <w:pPr>
        <w:spacing w:after="0" w:line="240" w:lineRule="auto"/>
        <w:ind w:left="284" w:firstLine="424"/>
        <w:jc w:val="both"/>
        <w:rPr>
          <w:rFonts w:ascii="Times New Roman" w:hAnsi="Times New Roman" w:cs="Times New Roman"/>
          <w:bCs/>
          <w:sz w:val="24"/>
          <w:szCs w:val="24"/>
        </w:rPr>
      </w:pPr>
      <w:r w:rsidRPr="00130660">
        <w:rPr>
          <w:rFonts w:ascii="Times New Roman" w:hAnsi="Times New Roman" w:cs="Times New Roman"/>
          <w:bCs/>
          <w:sz w:val="24"/>
          <w:szCs w:val="24"/>
        </w:rPr>
        <w:t xml:space="preserve">(2) Zprávu podle odstavce 1 podá </w:t>
      </w:r>
      <w:r w:rsidR="00214536" w:rsidRPr="00130660">
        <w:rPr>
          <w:rFonts w:ascii="Times New Roman" w:hAnsi="Times New Roman" w:cs="Times New Roman"/>
          <w:bCs/>
          <w:sz w:val="24"/>
          <w:szCs w:val="24"/>
        </w:rPr>
        <w:t xml:space="preserve">registrovaný </w:t>
      </w:r>
      <w:r w:rsidRPr="00130660">
        <w:rPr>
          <w:rFonts w:ascii="Times New Roman" w:hAnsi="Times New Roman" w:cs="Times New Roman"/>
          <w:bCs/>
          <w:sz w:val="24"/>
          <w:szCs w:val="24"/>
        </w:rPr>
        <w:t>sociální podnik elektronick</w:t>
      </w:r>
      <w:r w:rsidR="00961206" w:rsidRPr="00130660">
        <w:rPr>
          <w:rFonts w:ascii="Times New Roman" w:hAnsi="Times New Roman" w:cs="Times New Roman"/>
          <w:bCs/>
          <w:sz w:val="24"/>
          <w:szCs w:val="24"/>
        </w:rPr>
        <w:t>y ministerstvu</w:t>
      </w:r>
      <w:r w:rsidRPr="00130660">
        <w:rPr>
          <w:rFonts w:ascii="Times New Roman" w:hAnsi="Times New Roman" w:cs="Times New Roman"/>
          <w:bCs/>
          <w:sz w:val="24"/>
          <w:szCs w:val="24"/>
        </w:rPr>
        <w:t xml:space="preserve"> podle</w:t>
      </w:r>
      <w:r w:rsidR="00961206" w:rsidRPr="00130660">
        <w:rPr>
          <w:rFonts w:ascii="Times New Roman" w:hAnsi="Times New Roman" w:cs="Times New Roman"/>
          <w:bCs/>
          <w:sz w:val="24"/>
          <w:szCs w:val="24"/>
          <w:vertAlign w:val="subscript"/>
        </w:rPr>
        <w:t xml:space="preserve"> </w:t>
      </w:r>
      <w:r w:rsidR="00333639" w:rsidRPr="00130660">
        <w:rPr>
          <w:rFonts w:ascii="Times New Roman" w:hAnsi="Times New Roman" w:cs="Times New Roman"/>
          <w:bCs/>
          <w:sz w:val="24"/>
          <w:szCs w:val="24"/>
        </w:rPr>
        <w:t xml:space="preserve">jiného </w:t>
      </w:r>
      <w:r w:rsidRPr="00130660">
        <w:rPr>
          <w:rFonts w:ascii="Times New Roman" w:hAnsi="Times New Roman" w:cs="Times New Roman"/>
          <w:bCs/>
          <w:sz w:val="24"/>
          <w:szCs w:val="24"/>
        </w:rPr>
        <w:t>právního předpisu</w:t>
      </w:r>
      <w:r w:rsidR="00961206" w:rsidRPr="00130660">
        <w:rPr>
          <w:rFonts w:ascii="Times New Roman" w:hAnsi="Times New Roman" w:cs="Times New Roman"/>
          <w:bCs/>
          <w:sz w:val="24"/>
          <w:szCs w:val="24"/>
        </w:rPr>
        <w:t xml:space="preserve"> do 31. 3. následujícího kalendářního roku.</w:t>
      </w:r>
    </w:p>
    <w:p w14:paraId="76D9C0C1" w14:textId="77777777" w:rsidR="00D34824" w:rsidRPr="00130660" w:rsidRDefault="00D34824" w:rsidP="00547ED1">
      <w:pPr>
        <w:pStyle w:val="Odstavecseseznamem"/>
        <w:spacing w:after="0" w:line="240" w:lineRule="auto"/>
        <w:ind w:left="284"/>
        <w:jc w:val="both"/>
        <w:rPr>
          <w:rFonts w:ascii="Times New Roman" w:hAnsi="Times New Roman" w:cs="Times New Roman"/>
          <w:bCs/>
          <w:sz w:val="24"/>
          <w:szCs w:val="24"/>
        </w:rPr>
      </w:pPr>
    </w:p>
    <w:p w14:paraId="4768BBBE" w14:textId="4E273A34" w:rsidR="0076318B" w:rsidRPr="00130660" w:rsidRDefault="0076318B" w:rsidP="006872A1">
      <w:pPr>
        <w:spacing w:after="0" w:line="240" w:lineRule="auto"/>
        <w:ind w:left="284" w:firstLine="424"/>
        <w:jc w:val="both"/>
        <w:rPr>
          <w:rFonts w:ascii="Times New Roman" w:hAnsi="Times New Roman" w:cs="Times New Roman"/>
          <w:bCs/>
          <w:sz w:val="24"/>
          <w:szCs w:val="24"/>
        </w:rPr>
      </w:pPr>
      <w:r w:rsidRPr="00130660">
        <w:rPr>
          <w:rFonts w:ascii="Times New Roman" w:hAnsi="Times New Roman" w:cs="Times New Roman"/>
          <w:bCs/>
          <w:sz w:val="24"/>
          <w:szCs w:val="24"/>
        </w:rPr>
        <w:t xml:space="preserve">(3) Ministerstvo může požádat </w:t>
      </w:r>
      <w:bookmarkStart w:id="9" w:name="_Hlk113353235"/>
      <w:r w:rsidR="00214536" w:rsidRPr="00130660">
        <w:rPr>
          <w:rFonts w:ascii="Times New Roman" w:hAnsi="Times New Roman" w:cs="Times New Roman"/>
          <w:bCs/>
          <w:sz w:val="24"/>
          <w:szCs w:val="24"/>
        </w:rPr>
        <w:t>registrovaný</w:t>
      </w:r>
      <w:bookmarkEnd w:id="9"/>
      <w:r w:rsidR="00214536" w:rsidRPr="00130660">
        <w:rPr>
          <w:rFonts w:ascii="Times New Roman" w:hAnsi="Times New Roman" w:cs="Times New Roman"/>
          <w:bCs/>
          <w:sz w:val="24"/>
          <w:szCs w:val="24"/>
        </w:rPr>
        <w:t xml:space="preserve"> </w:t>
      </w:r>
      <w:r w:rsidRPr="00130660">
        <w:rPr>
          <w:rFonts w:ascii="Times New Roman" w:hAnsi="Times New Roman" w:cs="Times New Roman"/>
          <w:bCs/>
          <w:sz w:val="24"/>
          <w:szCs w:val="24"/>
        </w:rPr>
        <w:t>sociální podnik o doplnění zprávy</w:t>
      </w:r>
      <w:r w:rsidR="00961206" w:rsidRPr="00130660">
        <w:rPr>
          <w:rFonts w:ascii="Times New Roman" w:hAnsi="Times New Roman" w:cs="Times New Roman"/>
          <w:bCs/>
          <w:sz w:val="24"/>
          <w:szCs w:val="24"/>
        </w:rPr>
        <w:t>, a to 60 dnů od odevzdání zprávy. Registrovaný sociální podnik ji následně musí do 30 dnů doplnit.</w:t>
      </w:r>
    </w:p>
    <w:p w14:paraId="17F749E2" w14:textId="77777777" w:rsidR="0076318B" w:rsidRPr="00130660" w:rsidRDefault="0076318B" w:rsidP="00547ED1">
      <w:pPr>
        <w:pStyle w:val="Odstavecseseznamem"/>
        <w:spacing w:after="0" w:line="240" w:lineRule="auto"/>
        <w:ind w:left="284"/>
        <w:jc w:val="both"/>
        <w:rPr>
          <w:rFonts w:ascii="Times New Roman" w:hAnsi="Times New Roman" w:cs="Times New Roman"/>
          <w:bCs/>
          <w:sz w:val="24"/>
          <w:szCs w:val="24"/>
        </w:rPr>
      </w:pPr>
    </w:p>
    <w:p w14:paraId="04DA1F20" w14:textId="25D72867" w:rsidR="0076318B" w:rsidRPr="00130660" w:rsidRDefault="0076318B" w:rsidP="006872A1">
      <w:pPr>
        <w:spacing w:after="0" w:line="240" w:lineRule="auto"/>
        <w:ind w:left="284" w:firstLine="424"/>
        <w:jc w:val="both"/>
        <w:rPr>
          <w:rFonts w:ascii="Times New Roman" w:hAnsi="Times New Roman" w:cs="Times New Roman"/>
          <w:bCs/>
          <w:sz w:val="24"/>
          <w:szCs w:val="24"/>
        </w:rPr>
      </w:pPr>
      <w:r w:rsidRPr="00130660">
        <w:rPr>
          <w:rFonts w:ascii="Times New Roman" w:hAnsi="Times New Roman" w:cs="Times New Roman"/>
          <w:bCs/>
          <w:sz w:val="24"/>
          <w:szCs w:val="24"/>
        </w:rPr>
        <w:t xml:space="preserve">(4) Ministerstvo zprávu zveřejní na svých webových stránkách způsobem umožňujícím dálkový přístup. </w:t>
      </w:r>
    </w:p>
    <w:p w14:paraId="13601F80" w14:textId="77777777" w:rsidR="00CC7CD3" w:rsidRPr="00130660" w:rsidRDefault="00CC7CD3" w:rsidP="00547ED1">
      <w:pPr>
        <w:spacing w:after="0" w:line="240" w:lineRule="auto"/>
        <w:ind w:left="284"/>
        <w:jc w:val="center"/>
        <w:rPr>
          <w:rFonts w:ascii="Times New Roman" w:hAnsi="Times New Roman" w:cs="Times New Roman"/>
          <w:sz w:val="24"/>
          <w:szCs w:val="24"/>
        </w:rPr>
      </w:pPr>
    </w:p>
    <w:p w14:paraId="3AA2C02D" w14:textId="0C869E8A" w:rsidR="00E06502" w:rsidRPr="00130660" w:rsidRDefault="00E06502"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15</w:t>
      </w:r>
    </w:p>
    <w:p w14:paraId="643B5440" w14:textId="77777777" w:rsidR="00C7581F" w:rsidRPr="00130660" w:rsidRDefault="00C7581F" w:rsidP="00547ED1">
      <w:pPr>
        <w:spacing w:after="0" w:line="240" w:lineRule="auto"/>
        <w:ind w:left="284"/>
        <w:jc w:val="center"/>
        <w:rPr>
          <w:rFonts w:ascii="Times New Roman" w:hAnsi="Times New Roman" w:cs="Times New Roman"/>
          <w:sz w:val="24"/>
          <w:szCs w:val="24"/>
        </w:rPr>
      </w:pPr>
    </w:p>
    <w:p w14:paraId="48F51602" w14:textId="69A53ED3" w:rsidR="00E06502" w:rsidRPr="00130660" w:rsidRDefault="00E06502"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Garanční výbor</w:t>
      </w:r>
    </w:p>
    <w:p w14:paraId="03680FE1" w14:textId="77777777" w:rsidR="00CC7CD3" w:rsidRPr="00130660" w:rsidRDefault="00CC7CD3" w:rsidP="00547ED1">
      <w:pPr>
        <w:spacing w:after="0" w:line="240" w:lineRule="auto"/>
        <w:ind w:left="284"/>
        <w:jc w:val="center"/>
        <w:rPr>
          <w:rFonts w:ascii="Times New Roman" w:hAnsi="Times New Roman" w:cs="Times New Roman"/>
          <w:b/>
          <w:bCs/>
          <w:sz w:val="24"/>
          <w:szCs w:val="24"/>
        </w:rPr>
      </w:pPr>
    </w:p>
    <w:p w14:paraId="08224A5E" w14:textId="41FF2A21" w:rsidR="00E06502" w:rsidRPr="00130660" w:rsidRDefault="00E0650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  </w:t>
      </w:r>
      <w:r w:rsidRPr="00130660">
        <w:rPr>
          <w:rFonts w:ascii="Times New Roman" w:hAnsi="Times New Roman" w:cs="Times New Roman"/>
          <w:sz w:val="24"/>
          <w:szCs w:val="24"/>
        </w:rPr>
        <w:tab/>
        <w:t xml:space="preserve">(1) </w:t>
      </w:r>
      <w:r w:rsidR="00214536" w:rsidRPr="00130660">
        <w:rPr>
          <w:rFonts w:ascii="Times New Roman" w:hAnsi="Times New Roman" w:cs="Times New Roman"/>
          <w:sz w:val="24"/>
          <w:szCs w:val="24"/>
        </w:rPr>
        <w:t>R</w:t>
      </w:r>
      <w:r w:rsidR="00214536" w:rsidRPr="00130660">
        <w:rPr>
          <w:rFonts w:ascii="Times New Roman" w:hAnsi="Times New Roman" w:cs="Times New Roman"/>
          <w:bCs/>
          <w:sz w:val="24"/>
          <w:szCs w:val="24"/>
        </w:rPr>
        <w:t>egistrovaný</w:t>
      </w:r>
      <w:r w:rsidR="00214536" w:rsidRPr="00130660">
        <w:rPr>
          <w:rFonts w:ascii="Times New Roman" w:hAnsi="Times New Roman" w:cs="Times New Roman"/>
          <w:sz w:val="24"/>
          <w:szCs w:val="24"/>
        </w:rPr>
        <w:t xml:space="preserve"> s</w:t>
      </w:r>
      <w:r w:rsidRPr="00130660">
        <w:rPr>
          <w:rFonts w:ascii="Times New Roman" w:hAnsi="Times New Roman" w:cs="Times New Roman"/>
          <w:sz w:val="24"/>
          <w:szCs w:val="24"/>
        </w:rPr>
        <w:t xml:space="preserve">ociální podnik, který za poslední kalendářní rok zaměstnával více než 10 osob se specifickými potřebami nebo </w:t>
      </w:r>
      <w:r w:rsidR="002942CF" w:rsidRPr="00130660">
        <w:rPr>
          <w:rFonts w:ascii="Times New Roman" w:hAnsi="Times New Roman" w:cs="Times New Roman"/>
          <w:sz w:val="24"/>
          <w:szCs w:val="24"/>
        </w:rPr>
        <w:t xml:space="preserve">se zdravotním postižením nebo </w:t>
      </w:r>
      <w:r w:rsidRPr="00130660">
        <w:rPr>
          <w:rFonts w:ascii="Times New Roman" w:hAnsi="Times New Roman" w:cs="Times New Roman"/>
          <w:sz w:val="24"/>
          <w:szCs w:val="24"/>
        </w:rPr>
        <w:t>dosáhl tržby přesahující objem 10 mil. Kč</w:t>
      </w:r>
      <w:r w:rsidR="00CB449F" w:rsidRPr="00130660">
        <w:rPr>
          <w:rFonts w:ascii="Times New Roman" w:hAnsi="Times New Roman" w:cs="Times New Roman"/>
          <w:sz w:val="24"/>
          <w:szCs w:val="24"/>
        </w:rPr>
        <w:t>,</w:t>
      </w:r>
      <w:r w:rsidRPr="00130660">
        <w:rPr>
          <w:rFonts w:ascii="Times New Roman" w:hAnsi="Times New Roman" w:cs="Times New Roman"/>
          <w:sz w:val="24"/>
          <w:szCs w:val="24"/>
        </w:rPr>
        <w:t xml:space="preserve"> zřizuje </w:t>
      </w:r>
      <w:r w:rsidR="00DD4335" w:rsidRPr="00130660">
        <w:rPr>
          <w:rFonts w:ascii="Times New Roman" w:hAnsi="Times New Roman" w:cs="Times New Roman"/>
          <w:sz w:val="24"/>
          <w:szCs w:val="24"/>
        </w:rPr>
        <w:t xml:space="preserve">z řad svých zaměstnanců </w:t>
      </w:r>
      <w:r w:rsidRPr="00130660">
        <w:rPr>
          <w:rFonts w:ascii="Times New Roman" w:hAnsi="Times New Roman" w:cs="Times New Roman"/>
          <w:sz w:val="24"/>
          <w:szCs w:val="24"/>
        </w:rPr>
        <w:t xml:space="preserve">garanční výbor. Ostatní </w:t>
      </w:r>
      <w:r w:rsidR="00214536" w:rsidRPr="00130660">
        <w:rPr>
          <w:rFonts w:ascii="Times New Roman" w:hAnsi="Times New Roman" w:cs="Times New Roman"/>
          <w:bCs/>
          <w:sz w:val="24"/>
          <w:szCs w:val="24"/>
        </w:rPr>
        <w:t>registrované</w:t>
      </w:r>
      <w:r w:rsidR="00214536" w:rsidRPr="00130660">
        <w:rPr>
          <w:rFonts w:ascii="Times New Roman" w:hAnsi="Times New Roman" w:cs="Times New Roman"/>
          <w:sz w:val="24"/>
          <w:szCs w:val="24"/>
        </w:rPr>
        <w:t xml:space="preserve"> </w:t>
      </w:r>
      <w:r w:rsidRPr="00130660">
        <w:rPr>
          <w:rFonts w:ascii="Times New Roman" w:hAnsi="Times New Roman" w:cs="Times New Roman"/>
          <w:sz w:val="24"/>
          <w:szCs w:val="24"/>
        </w:rPr>
        <w:t xml:space="preserve">sociální podniky zřizují garanční výbor dobrovolně. </w:t>
      </w:r>
    </w:p>
    <w:p w14:paraId="268BA123" w14:textId="77777777" w:rsidR="00E06502" w:rsidRPr="00130660" w:rsidRDefault="00E06502" w:rsidP="00547ED1">
      <w:pPr>
        <w:spacing w:after="0" w:line="240" w:lineRule="auto"/>
        <w:ind w:left="284"/>
        <w:jc w:val="both"/>
        <w:rPr>
          <w:rFonts w:ascii="Times New Roman" w:hAnsi="Times New Roman" w:cs="Times New Roman"/>
          <w:sz w:val="24"/>
          <w:szCs w:val="24"/>
        </w:rPr>
      </w:pPr>
    </w:p>
    <w:p w14:paraId="55B17CE7" w14:textId="4D56E091" w:rsidR="00E06502" w:rsidRPr="00130660" w:rsidRDefault="00E06502"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(2) Garanční výbor má alespoň 3 členy, z nichž alespoň 1 je </w:t>
      </w:r>
      <w:r w:rsidR="007D12CE" w:rsidRPr="00130660">
        <w:rPr>
          <w:rFonts w:ascii="Times New Roman" w:hAnsi="Times New Roman" w:cs="Times New Roman"/>
          <w:sz w:val="24"/>
          <w:szCs w:val="24"/>
        </w:rPr>
        <w:t xml:space="preserve">se </w:t>
      </w:r>
      <w:r w:rsidR="002A647A" w:rsidRPr="00130660">
        <w:rPr>
          <w:rFonts w:ascii="Times New Roman" w:hAnsi="Times New Roman" w:cs="Times New Roman"/>
          <w:sz w:val="24"/>
          <w:szCs w:val="24"/>
        </w:rPr>
        <w:t xml:space="preserve">osobou se </w:t>
      </w:r>
      <w:r w:rsidR="007D12CE" w:rsidRPr="00130660">
        <w:rPr>
          <w:rFonts w:ascii="Times New Roman" w:hAnsi="Times New Roman" w:cs="Times New Roman"/>
          <w:sz w:val="24"/>
          <w:szCs w:val="24"/>
        </w:rPr>
        <w:t>zdravotním postižením</w:t>
      </w:r>
    </w:p>
    <w:p w14:paraId="151184CF" w14:textId="77777777" w:rsidR="00E06502" w:rsidRPr="00130660" w:rsidRDefault="00E06502" w:rsidP="00547ED1">
      <w:pPr>
        <w:spacing w:after="0" w:line="240" w:lineRule="auto"/>
        <w:ind w:left="284"/>
        <w:jc w:val="both"/>
        <w:rPr>
          <w:rFonts w:ascii="Times New Roman" w:hAnsi="Times New Roman" w:cs="Times New Roman"/>
          <w:sz w:val="24"/>
          <w:szCs w:val="24"/>
        </w:rPr>
      </w:pPr>
    </w:p>
    <w:p w14:paraId="5C20B956" w14:textId="77777777" w:rsidR="00E06502" w:rsidRPr="00130660" w:rsidRDefault="00E06502"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(3) Garanční výbor </w:t>
      </w:r>
    </w:p>
    <w:p w14:paraId="6E7304A9" w14:textId="77777777" w:rsidR="00E06502" w:rsidRPr="00130660" w:rsidRDefault="00E06502" w:rsidP="00547ED1">
      <w:pPr>
        <w:spacing w:after="0" w:line="240" w:lineRule="auto"/>
        <w:ind w:left="284"/>
        <w:jc w:val="both"/>
        <w:rPr>
          <w:rFonts w:ascii="Times New Roman" w:hAnsi="Times New Roman" w:cs="Times New Roman"/>
          <w:sz w:val="24"/>
          <w:szCs w:val="24"/>
        </w:rPr>
      </w:pPr>
    </w:p>
    <w:p w14:paraId="4D86C13A" w14:textId="0488DED3" w:rsidR="00E06502" w:rsidRPr="00130660" w:rsidRDefault="00E0650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a) schvaluje roční zprávu podle § 18,</w:t>
      </w:r>
    </w:p>
    <w:p w14:paraId="11D9059E" w14:textId="77777777" w:rsidR="00FB4533" w:rsidRPr="00130660" w:rsidRDefault="00FB4533" w:rsidP="00547ED1">
      <w:pPr>
        <w:spacing w:after="0" w:line="240" w:lineRule="auto"/>
        <w:ind w:left="284"/>
        <w:jc w:val="both"/>
        <w:rPr>
          <w:rFonts w:ascii="Times New Roman" w:hAnsi="Times New Roman" w:cs="Times New Roman"/>
          <w:sz w:val="24"/>
          <w:szCs w:val="24"/>
        </w:rPr>
      </w:pPr>
    </w:p>
    <w:p w14:paraId="45AFB565" w14:textId="4DB94462" w:rsidR="00E06502" w:rsidRPr="00130660" w:rsidRDefault="00E0650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b) zaujímá stanoviska a doporučení ke směřování sociálního podniku,</w:t>
      </w:r>
    </w:p>
    <w:p w14:paraId="5781301A" w14:textId="77777777" w:rsidR="00FB4533" w:rsidRPr="00130660" w:rsidRDefault="00FB4533" w:rsidP="00547ED1">
      <w:pPr>
        <w:spacing w:after="0" w:line="240" w:lineRule="auto"/>
        <w:ind w:left="284"/>
        <w:jc w:val="both"/>
        <w:rPr>
          <w:rFonts w:ascii="Times New Roman" w:hAnsi="Times New Roman" w:cs="Times New Roman"/>
          <w:sz w:val="24"/>
          <w:szCs w:val="24"/>
        </w:rPr>
      </w:pPr>
    </w:p>
    <w:p w14:paraId="00CED00B" w14:textId="121F40BF" w:rsidR="00E06502" w:rsidRPr="00130660" w:rsidRDefault="00E0650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c) seznamuje se se všemi dokumenty sociálního podniku,</w:t>
      </w:r>
    </w:p>
    <w:p w14:paraId="5403970F" w14:textId="77777777" w:rsidR="00FB4533" w:rsidRPr="00130660" w:rsidRDefault="00FB4533" w:rsidP="00547ED1">
      <w:pPr>
        <w:spacing w:after="0" w:line="240" w:lineRule="auto"/>
        <w:ind w:left="284"/>
        <w:jc w:val="both"/>
        <w:rPr>
          <w:rFonts w:ascii="Times New Roman" w:hAnsi="Times New Roman" w:cs="Times New Roman"/>
          <w:sz w:val="24"/>
          <w:szCs w:val="24"/>
        </w:rPr>
      </w:pPr>
    </w:p>
    <w:p w14:paraId="190FDC23" w14:textId="3509911B" w:rsidR="00E06502" w:rsidRPr="00130660" w:rsidRDefault="00E0650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d) průběžně kontroluje naplňování společensky prospěšných cílů </w:t>
      </w:r>
      <w:r w:rsidR="00214536" w:rsidRPr="00130660">
        <w:rPr>
          <w:rFonts w:ascii="Times New Roman" w:hAnsi="Times New Roman" w:cs="Times New Roman"/>
          <w:bCs/>
          <w:sz w:val="24"/>
          <w:szCs w:val="24"/>
        </w:rPr>
        <w:t>registrovaným</w:t>
      </w:r>
      <w:r w:rsidR="00214536" w:rsidRPr="00130660">
        <w:rPr>
          <w:rFonts w:ascii="Times New Roman" w:hAnsi="Times New Roman" w:cs="Times New Roman"/>
          <w:sz w:val="24"/>
          <w:szCs w:val="24"/>
        </w:rPr>
        <w:t xml:space="preserve"> </w:t>
      </w:r>
      <w:r w:rsidRPr="00130660">
        <w:rPr>
          <w:rFonts w:ascii="Times New Roman" w:hAnsi="Times New Roman" w:cs="Times New Roman"/>
          <w:sz w:val="24"/>
          <w:szCs w:val="24"/>
        </w:rPr>
        <w:t>sociálním podnikem a</w:t>
      </w:r>
      <w:r w:rsidR="00FB4533" w:rsidRPr="00130660">
        <w:rPr>
          <w:rFonts w:ascii="Times New Roman" w:hAnsi="Times New Roman" w:cs="Times New Roman"/>
          <w:sz w:val="24"/>
          <w:szCs w:val="24"/>
        </w:rPr>
        <w:t> </w:t>
      </w:r>
      <w:r w:rsidRPr="00130660">
        <w:rPr>
          <w:rFonts w:ascii="Times New Roman" w:hAnsi="Times New Roman" w:cs="Times New Roman"/>
          <w:sz w:val="24"/>
          <w:szCs w:val="24"/>
        </w:rPr>
        <w:t>navrhuje zlepšování jejich naplňování.</w:t>
      </w:r>
    </w:p>
    <w:p w14:paraId="4B10962B" w14:textId="5AF0150E" w:rsidR="00273843" w:rsidRPr="00130660" w:rsidRDefault="00273843" w:rsidP="00547ED1">
      <w:pPr>
        <w:spacing w:after="0" w:line="240" w:lineRule="auto"/>
        <w:ind w:left="284"/>
        <w:jc w:val="both"/>
        <w:rPr>
          <w:rFonts w:ascii="Times New Roman" w:hAnsi="Times New Roman" w:cs="Times New Roman"/>
          <w:sz w:val="24"/>
          <w:szCs w:val="24"/>
        </w:rPr>
      </w:pPr>
    </w:p>
    <w:p w14:paraId="4764A29C" w14:textId="5678D2E1" w:rsidR="00273843" w:rsidRPr="00130660" w:rsidRDefault="00273843"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(4) Členem garančního výboru může být pouze bezúhonná fyzická osoba.</w:t>
      </w:r>
    </w:p>
    <w:p w14:paraId="5D945BD3" w14:textId="77777777" w:rsidR="00214536" w:rsidRPr="00130660" w:rsidRDefault="00214536" w:rsidP="002942CF">
      <w:pPr>
        <w:spacing w:after="0" w:line="240" w:lineRule="auto"/>
        <w:rPr>
          <w:rFonts w:ascii="Times New Roman" w:hAnsi="Times New Roman" w:cs="Times New Roman"/>
          <w:sz w:val="24"/>
          <w:szCs w:val="24"/>
        </w:rPr>
      </w:pPr>
    </w:p>
    <w:p w14:paraId="2F1E91C0" w14:textId="77777777" w:rsidR="00947117" w:rsidRPr="00130660" w:rsidRDefault="00947117" w:rsidP="00547ED1">
      <w:pPr>
        <w:pStyle w:val="Odstavecseseznamem"/>
        <w:spacing w:after="0" w:line="240" w:lineRule="auto"/>
        <w:ind w:left="284"/>
        <w:jc w:val="center"/>
        <w:rPr>
          <w:rFonts w:ascii="Times New Roman" w:hAnsi="Times New Roman" w:cs="Times New Roman"/>
          <w:sz w:val="24"/>
          <w:szCs w:val="24"/>
        </w:rPr>
      </w:pPr>
    </w:p>
    <w:p w14:paraId="665C095A" w14:textId="77777777" w:rsidR="00947117" w:rsidRPr="00130660" w:rsidRDefault="00947117" w:rsidP="00547ED1">
      <w:pPr>
        <w:pStyle w:val="Odstavecseseznamem"/>
        <w:spacing w:after="0" w:line="240" w:lineRule="auto"/>
        <w:ind w:left="284"/>
        <w:jc w:val="center"/>
        <w:rPr>
          <w:rFonts w:ascii="Times New Roman" w:hAnsi="Times New Roman" w:cs="Times New Roman"/>
          <w:sz w:val="24"/>
          <w:szCs w:val="24"/>
        </w:rPr>
      </w:pPr>
    </w:p>
    <w:p w14:paraId="30E1C13C" w14:textId="42CA4F96" w:rsidR="00AA6DD7" w:rsidRPr="00130660" w:rsidRDefault="00AA6DD7" w:rsidP="00547ED1">
      <w:pPr>
        <w:pStyle w:val="Odstavecseseznamem"/>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01277D" w:rsidRPr="00130660">
        <w:rPr>
          <w:rFonts w:ascii="Times New Roman" w:hAnsi="Times New Roman" w:cs="Times New Roman"/>
          <w:sz w:val="24"/>
          <w:szCs w:val="24"/>
        </w:rPr>
        <w:t>1</w:t>
      </w:r>
      <w:r w:rsidR="00E06502" w:rsidRPr="00130660">
        <w:rPr>
          <w:rFonts w:ascii="Times New Roman" w:hAnsi="Times New Roman" w:cs="Times New Roman"/>
          <w:sz w:val="24"/>
          <w:szCs w:val="24"/>
        </w:rPr>
        <w:t>6</w:t>
      </w:r>
    </w:p>
    <w:p w14:paraId="0520E0B6" w14:textId="77777777" w:rsidR="00895F87" w:rsidRPr="00130660" w:rsidRDefault="00895F87" w:rsidP="00547ED1">
      <w:pPr>
        <w:pStyle w:val="Odstavecseseznamem"/>
        <w:spacing w:after="0" w:line="240" w:lineRule="auto"/>
        <w:ind w:left="284"/>
        <w:jc w:val="center"/>
        <w:rPr>
          <w:rFonts w:ascii="Times New Roman" w:hAnsi="Times New Roman" w:cs="Times New Roman"/>
          <w:sz w:val="24"/>
          <w:szCs w:val="24"/>
          <w:highlight w:val="yellow"/>
        </w:rPr>
      </w:pPr>
    </w:p>
    <w:p w14:paraId="5FBEEF64" w14:textId="62E9C24B" w:rsidR="00AA6DD7" w:rsidRPr="00130660" w:rsidRDefault="003D6B19" w:rsidP="00547ED1">
      <w:pPr>
        <w:pStyle w:val="Odstavecseseznamem"/>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V</w:t>
      </w:r>
      <w:r w:rsidR="00895F87" w:rsidRPr="00130660">
        <w:rPr>
          <w:rFonts w:ascii="Times New Roman" w:hAnsi="Times New Roman" w:cs="Times New Roman"/>
          <w:b/>
          <w:bCs/>
          <w:sz w:val="24"/>
          <w:szCs w:val="24"/>
        </w:rPr>
        <w:t>edení registru</w:t>
      </w:r>
    </w:p>
    <w:p w14:paraId="3AF2ABF1" w14:textId="77777777" w:rsidR="00AA6DD7" w:rsidRPr="00130660" w:rsidRDefault="00AA6DD7" w:rsidP="00547ED1">
      <w:pPr>
        <w:pStyle w:val="Odstavecseseznamem"/>
        <w:spacing w:after="0" w:line="240" w:lineRule="auto"/>
        <w:ind w:left="284"/>
        <w:jc w:val="both"/>
        <w:rPr>
          <w:rFonts w:ascii="Times New Roman" w:hAnsi="Times New Roman" w:cs="Times New Roman"/>
          <w:b/>
          <w:bCs/>
          <w:sz w:val="24"/>
          <w:szCs w:val="24"/>
        </w:rPr>
      </w:pPr>
    </w:p>
    <w:p w14:paraId="66086763" w14:textId="115B92D8" w:rsidR="00327BE0" w:rsidRPr="00130660" w:rsidRDefault="00327BE0"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A13C3B" w:rsidRPr="00130660">
        <w:rPr>
          <w:rFonts w:ascii="Times New Roman" w:hAnsi="Times New Roman" w:cs="Times New Roman"/>
          <w:sz w:val="24"/>
          <w:szCs w:val="24"/>
        </w:rPr>
        <w:t xml:space="preserve">Ministerstvo vede </w:t>
      </w:r>
      <w:r w:rsidR="00345089" w:rsidRPr="00130660">
        <w:rPr>
          <w:rFonts w:ascii="Times New Roman" w:hAnsi="Times New Roman" w:cs="Times New Roman"/>
          <w:sz w:val="24"/>
          <w:szCs w:val="24"/>
        </w:rPr>
        <w:t xml:space="preserve">v </w:t>
      </w:r>
      <w:r w:rsidR="006B2141" w:rsidRPr="00130660">
        <w:rPr>
          <w:rFonts w:ascii="Times New Roman" w:hAnsi="Times New Roman" w:cs="Times New Roman"/>
          <w:sz w:val="24"/>
          <w:szCs w:val="24"/>
        </w:rPr>
        <w:t xml:space="preserve">elektronické podobě </w:t>
      </w:r>
      <w:r w:rsidRPr="00130660">
        <w:rPr>
          <w:rFonts w:ascii="Times New Roman" w:hAnsi="Times New Roman" w:cs="Times New Roman"/>
          <w:sz w:val="24"/>
          <w:szCs w:val="24"/>
        </w:rPr>
        <w:t xml:space="preserve">veřejně přístupný registr </w:t>
      </w:r>
      <w:r w:rsidR="00C10798" w:rsidRPr="00130660">
        <w:rPr>
          <w:rFonts w:ascii="Times New Roman" w:hAnsi="Times New Roman" w:cs="Times New Roman"/>
          <w:sz w:val="24"/>
          <w:szCs w:val="24"/>
        </w:rPr>
        <w:t xml:space="preserve">registrovaných </w:t>
      </w:r>
      <w:r w:rsidRPr="00130660">
        <w:rPr>
          <w:rFonts w:ascii="Times New Roman" w:hAnsi="Times New Roman" w:cs="Times New Roman"/>
          <w:sz w:val="24"/>
          <w:szCs w:val="24"/>
        </w:rPr>
        <w:t xml:space="preserve">sociálních podniků (dále jen „registr“). Správcem registru je ministerstvo. </w:t>
      </w:r>
    </w:p>
    <w:p w14:paraId="6E72FB31" w14:textId="77777777" w:rsidR="00327BE0" w:rsidRPr="00130660" w:rsidRDefault="00327BE0" w:rsidP="00547ED1">
      <w:pPr>
        <w:spacing w:after="0" w:line="240" w:lineRule="auto"/>
        <w:ind w:left="284"/>
        <w:rPr>
          <w:rFonts w:ascii="Times New Roman" w:hAnsi="Times New Roman" w:cs="Times New Roman"/>
          <w:sz w:val="24"/>
          <w:szCs w:val="24"/>
        </w:rPr>
      </w:pPr>
    </w:p>
    <w:p w14:paraId="7E72AD67" w14:textId="5FDAE875" w:rsidR="00327BE0" w:rsidRPr="00130660" w:rsidRDefault="00327BE0" w:rsidP="006872A1">
      <w:pPr>
        <w:spacing w:after="0" w:line="240" w:lineRule="auto"/>
        <w:ind w:left="284" w:firstLine="424"/>
        <w:rPr>
          <w:rFonts w:ascii="Times New Roman" w:hAnsi="Times New Roman" w:cs="Times New Roman"/>
          <w:sz w:val="24"/>
          <w:szCs w:val="24"/>
        </w:rPr>
      </w:pPr>
      <w:r w:rsidRPr="00130660">
        <w:rPr>
          <w:rFonts w:ascii="Times New Roman" w:hAnsi="Times New Roman" w:cs="Times New Roman"/>
          <w:sz w:val="24"/>
          <w:szCs w:val="24"/>
        </w:rPr>
        <w:t>(2) Registr obsahuje tyto údaje</w:t>
      </w:r>
    </w:p>
    <w:p w14:paraId="3AED3909"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39B1D42E" w14:textId="77777777"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a) identifikační údaje sociálního podniku,</w:t>
      </w:r>
    </w:p>
    <w:p w14:paraId="7625AE3E"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1E9A6FF2" w14:textId="77777777"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b) místo a předmět podnikání nebo místo a předmět činnosti sociálního podniku,</w:t>
      </w:r>
    </w:p>
    <w:p w14:paraId="25C54E4A"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1D592947" w14:textId="77777777"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c) specifikaci činnosti sociálního podniku,</w:t>
      </w:r>
    </w:p>
    <w:p w14:paraId="00914BB5"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61121A18" w14:textId="1E7E5D5C"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d) údaje o skutečných majitelích sociálního podniku podle jiného právního předpisu,</w:t>
      </w:r>
    </w:p>
    <w:p w14:paraId="0E800588"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6060E62E" w14:textId="4CA0EEBC"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e) </w:t>
      </w:r>
      <w:r w:rsidR="008A1FDD" w:rsidRPr="00130660">
        <w:rPr>
          <w:rFonts w:ascii="Times New Roman" w:hAnsi="Times New Roman" w:cs="Times New Roman"/>
          <w:sz w:val="24"/>
          <w:szCs w:val="24"/>
        </w:rPr>
        <w:t>datum registrace sociálního podniku,</w:t>
      </w:r>
    </w:p>
    <w:p w14:paraId="006B6043"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32588CE2" w14:textId="54F3899F"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f) zprávy o činnosti sociálního podniku</w:t>
      </w:r>
    </w:p>
    <w:p w14:paraId="0A2189D4"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43B1532F" w14:textId="7E6B64C7" w:rsidR="0001277D" w:rsidRPr="00130660" w:rsidRDefault="0001277D"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g) den zániku statusu sociálního podniku</w:t>
      </w:r>
      <w:r w:rsidR="008A1FDD" w:rsidRPr="00130660">
        <w:rPr>
          <w:rFonts w:ascii="Times New Roman" w:hAnsi="Times New Roman" w:cs="Times New Roman"/>
          <w:sz w:val="24"/>
          <w:szCs w:val="24"/>
        </w:rPr>
        <w:t>.</w:t>
      </w:r>
    </w:p>
    <w:p w14:paraId="04D10702" w14:textId="77777777" w:rsidR="0001277D" w:rsidRPr="00130660" w:rsidRDefault="0001277D" w:rsidP="00547ED1">
      <w:pPr>
        <w:spacing w:after="0" w:line="240" w:lineRule="auto"/>
        <w:ind w:left="284"/>
        <w:jc w:val="both"/>
        <w:rPr>
          <w:rFonts w:ascii="Times New Roman" w:hAnsi="Times New Roman" w:cs="Times New Roman"/>
          <w:sz w:val="24"/>
          <w:szCs w:val="24"/>
        </w:rPr>
      </w:pPr>
    </w:p>
    <w:p w14:paraId="4438AAEB" w14:textId="4774B1F3" w:rsidR="00327BE0" w:rsidRPr="00130660" w:rsidRDefault="0001277D"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(3) Údaje o </w:t>
      </w:r>
      <w:r w:rsidR="008A1FDD" w:rsidRPr="00130660">
        <w:rPr>
          <w:rFonts w:ascii="Times New Roman" w:hAnsi="Times New Roman" w:cs="Times New Roman"/>
          <w:sz w:val="24"/>
          <w:szCs w:val="24"/>
        </w:rPr>
        <w:t xml:space="preserve">registrovaném </w:t>
      </w:r>
      <w:r w:rsidRPr="00130660">
        <w:rPr>
          <w:rFonts w:ascii="Times New Roman" w:hAnsi="Times New Roman" w:cs="Times New Roman"/>
          <w:sz w:val="24"/>
          <w:szCs w:val="24"/>
        </w:rPr>
        <w:t>sociálním podniku jsou v evidenci uchovávány po dobu nejméně 10 let ode dne zániku jeho statusu.</w:t>
      </w:r>
    </w:p>
    <w:p w14:paraId="28F3A31B" w14:textId="77777777" w:rsidR="00895F87" w:rsidRPr="00130660" w:rsidRDefault="00895F87" w:rsidP="00547ED1">
      <w:pPr>
        <w:spacing w:after="0" w:line="240" w:lineRule="auto"/>
        <w:ind w:left="284"/>
        <w:jc w:val="both"/>
        <w:rPr>
          <w:rFonts w:ascii="Times New Roman" w:hAnsi="Times New Roman" w:cs="Times New Roman"/>
          <w:sz w:val="24"/>
          <w:szCs w:val="24"/>
        </w:rPr>
      </w:pPr>
    </w:p>
    <w:p w14:paraId="73A3405F" w14:textId="7A77B680" w:rsidR="00AA6DD7" w:rsidRPr="00130660" w:rsidRDefault="00E5651C" w:rsidP="00547ED1">
      <w:pPr>
        <w:pStyle w:val="Odstavecseseznamem"/>
        <w:spacing w:after="0" w:line="240" w:lineRule="auto"/>
        <w:ind w:left="284"/>
        <w:rPr>
          <w:rFonts w:ascii="Times New Roman" w:hAnsi="Times New Roman" w:cs="Times New Roman"/>
          <w:sz w:val="24"/>
          <w:szCs w:val="24"/>
        </w:rPr>
      </w:pPr>
      <w:r w:rsidRPr="00130660">
        <w:rPr>
          <w:rFonts w:ascii="Times New Roman" w:hAnsi="Times New Roman" w:cs="Times New Roman"/>
          <w:sz w:val="24"/>
          <w:szCs w:val="24"/>
        </w:rPr>
        <w:t xml:space="preserve">                                                          </w:t>
      </w:r>
      <w:r w:rsidR="00AA6DD7" w:rsidRPr="00130660">
        <w:rPr>
          <w:rFonts w:ascii="Times New Roman" w:hAnsi="Times New Roman" w:cs="Times New Roman"/>
          <w:sz w:val="24"/>
          <w:szCs w:val="24"/>
        </w:rPr>
        <w:t xml:space="preserve">§ </w:t>
      </w:r>
      <w:r w:rsidR="00E06502" w:rsidRPr="00130660">
        <w:rPr>
          <w:rFonts w:ascii="Times New Roman" w:hAnsi="Times New Roman" w:cs="Times New Roman"/>
          <w:sz w:val="24"/>
          <w:szCs w:val="24"/>
        </w:rPr>
        <w:t>17</w:t>
      </w:r>
    </w:p>
    <w:p w14:paraId="58E969FB" w14:textId="77777777" w:rsidR="00AA6DD7" w:rsidRPr="00130660" w:rsidRDefault="00AA6DD7" w:rsidP="00547ED1">
      <w:pPr>
        <w:pStyle w:val="Odstavecseseznamem"/>
        <w:spacing w:after="0" w:line="240" w:lineRule="auto"/>
        <w:ind w:left="284"/>
        <w:jc w:val="center"/>
        <w:rPr>
          <w:rFonts w:ascii="Times New Roman" w:hAnsi="Times New Roman" w:cs="Times New Roman"/>
          <w:b/>
          <w:bCs/>
          <w:sz w:val="24"/>
          <w:szCs w:val="24"/>
        </w:rPr>
      </w:pPr>
    </w:p>
    <w:p w14:paraId="52F79369" w14:textId="1D8ADE02" w:rsidR="00895F87" w:rsidRPr="00130660" w:rsidRDefault="00895F87" w:rsidP="00547ED1">
      <w:pPr>
        <w:spacing w:after="0" w:line="240" w:lineRule="auto"/>
        <w:ind w:left="284"/>
        <w:contextualSpacing/>
        <w:jc w:val="center"/>
        <w:rPr>
          <w:rFonts w:ascii="Times New Roman" w:hAnsi="Times New Roman" w:cs="Times New Roman"/>
          <w:b/>
          <w:bCs/>
          <w:sz w:val="24"/>
          <w:szCs w:val="24"/>
        </w:rPr>
      </w:pPr>
      <w:r w:rsidRPr="00130660">
        <w:rPr>
          <w:rFonts w:ascii="Times New Roman" w:hAnsi="Times New Roman" w:cs="Times New Roman"/>
          <w:b/>
          <w:bCs/>
          <w:sz w:val="24"/>
          <w:szCs w:val="24"/>
        </w:rPr>
        <w:t>Zákaz užívání</w:t>
      </w:r>
      <w:r w:rsidR="001C5FAF" w:rsidRPr="00130660">
        <w:rPr>
          <w:rFonts w:ascii="Times New Roman" w:hAnsi="Times New Roman" w:cs="Times New Roman"/>
          <w:b/>
          <w:bCs/>
          <w:sz w:val="24"/>
          <w:szCs w:val="24"/>
        </w:rPr>
        <w:t xml:space="preserve"> názvu </w:t>
      </w:r>
      <w:r w:rsidRPr="00130660">
        <w:rPr>
          <w:rFonts w:ascii="Times New Roman" w:hAnsi="Times New Roman" w:cs="Times New Roman"/>
          <w:b/>
          <w:bCs/>
          <w:sz w:val="24"/>
          <w:szCs w:val="24"/>
        </w:rPr>
        <w:t>„</w:t>
      </w:r>
      <w:r w:rsidR="00660029" w:rsidRPr="00130660">
        <w:rPr>
          <w:rFonts w:ascii="Times New Roman" w:hAnsi="Times New Roman" w:cs="Times New Roman"/>
          <w:b/>
          <w:bCs/>
          <w:sz w:val="24"/>
          <w:szCs w:val="24"/>
        </w:rPr>
        <w:t>Registrovaný s</w:t>
      </w:r>
      <w:r w:rsidRPr="00130660">
        <w:rPr>
          <w:rFonts w:ascii="Times New Roman" w:hAnsi="Times New Roman" w:cs="Times New Roman"/>
          <w:b/>
          <w:bCs/>
          <w:sz w:val="24"/>
          <w:szCs w:val="24"/>
        </w:rPr>
        <w:t>ociální podnik“</w:t>
      </w:r>
    </w:p>
    <w:p w14:paraId="6D2F293A" w14:textId="77777777" w:rsidR="001C5FAF" w:rsidRPr="00130660" w:rsidRDefault="001C5FAF" w:rsidP="00547ED1">
      <w:pPr>
        <w:spacing w:after="0" w:line="240" w:lineRule="auto"/>
        <w:ind w:left="284"/>
        <w:contextualSpacing/>
        <w:jc w:val="center"/>
        <w:rPr>
          <w:rFonts w:ascii="Times New Roman" w:hAnsi="Times New Roman" w:cs="Times New Roman"/>
          <w:b/>
          <w:bCs/>
          <w:sz w:val="24"/>
          <w:szCs w:val="24"/>
        </w:rPr>
      </w:pPr>
    </w:p>
    <w:p w14:paraId="44DC5B25" w14:textId="6E7DD776" w:rsidR="0020057E" w:rsidRPr="00130660" w:rsidRDefault="0020057E"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Zakazuje se použití </w:t>
      </w:r>
      <w:r w:rsidR="00895F87" w:rsidRPr="00130660">
        <w:rPr>
          <w:rFonts w:ascii="Times New Roman" w:hAnsi="Times New Roman" w:cs="Times New Roman"/>
          <w:sz w:val="24"/>
          <w:szCs w:val="24"/>
        </w:rPr>
        <w:t>v názvu nebo popisu své činnosti pojem „</w:t>
      </w:r>
      <w:r w:rsidR="00660029" w:rsidRPr="00130660">
        <w:rPr>
          <w:rFonts w:ascii="Times New Roman" w:hAnsi="Times New Roman" w:cs="Times New Roman"/>
          <w:sz w:val="24"/>
          <w:szCs w:val="24"/>
        </w:rPr>
        <w:t>registrovaný s</w:t>
      </w:r>
      <w:r w:rsidR="00895F87" w:rsidRPr="00130660">
        <w:rPr>
          <w:rFonts w:ascii="Times New Roman" w:hAnsi="Times New Roman" w:cs="Times New Roman"/>
          <w:sz w:val="24"/>
          <w:szCs w:val="24"/>
        </w:rPr>
        <w:t xml:space="preserve">ociální podnik“, </w:t>
      </w:r>
      <w:r w:rsidRPr="00130660">
        <w:rPr>
          <w:rFonts w:ascii="Times New Roman" w:hAnsi="Times New Roman" w:cs="Times New Roman"/>
          <w:sz w:val="24"/>
          <w:szCs w:val="24"/>
        </w:rPr>
        <w:t>pokud ministerstvo neprovedlo registraci podle § 9 odst</w:t>
      </w:r>
      <w:r w:rsidR="00E9724F" w:rsidRPr="00130660">
        <w:rPr>
          <w:rFonts w:ascii="Times New Roman" w:hAnsi="Times New Roman" w:cs="Times New Roman"/>
          <w:sz w:val="24"/>
          <w:szCs w:val="24"/>
        </w:rPr>
        <w:t>avce</w:t>
      </w:r>
      <w:r w:rsidRPr="00130660">
        <w:rPr>
          <w:rFonts w:ascii="Times New Roman" w:hAnsi="Times New Roman" w:cs="Times New Roman"/>
          <w:sz w:val="24"/>
          <w:szCs w:val="24"/>
        </w:rPr>
        <w:t xml:space="preserve"> 1.</w:t>
      </w:r>
    </w:p>
    <w:p w14:paraId="4F31CBC9" w14:textId="39854CE9" w:rsidR="004422D8" w:rsidRPr="00130660" w:rsidRDefault="004422D8" w:rsidP="00547ED1">
      <w:pPr>
        <w:spacing w:after="0" w:line="240" w:lineRule="auto"/>
        <w:ind w:left="284"/>
        <w:jc w:val="both"/>
        <w:rPr>
          <w:rFonts w:ascii="Times New Roman" w:hAnsi="Times New Roman" w:cs="Times New Roman"/>
          <w:sz w:val="24"/>
          <w:szCs w:val="24"/>
        </w:rPr>
      </w:pPr>
    </w:p>
    <w:p w14:paraId="003C4993" w14:textId="7B0B8C32" w:rsidR="00895F87" w:rsidRPr="00130660" w:rsidRDefault="00895F87" w:rsidP="00547ED1">
      <w:pPr>
        <w:spacing w:after="0" w:line="240" w:lineRule="auto"/>
        <w:ind w:left="284"/>
        <w:jc w:val="both"/>
        <w:rPr>
          <w:rFonts w:ascii="Times New Roman" w:hAnsi="Times New Roman" w:cs="Times New Roman"/>
          <w:sz w:val="24"/>
          <w:szCs w:val="24"/>
        </w:rPr>
      </w:pPr>
    </w:p>
    <w:p w14:paraId="09157792" w14:textId="359BD245" w:rsidR="00AA6DD7" w:rsidRPr="00130660" w:rsidRDefault="00E34E35"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AA6DD7" w:rsidRPr="00130660">
        <w:rPr>
          <w:rFonts w:ascii="Times New Roman" w:hAnsi="Times New Roman" w:cs="Times New Roman"/>
          <w:sz w:val="24"/>
          <w:szCs w:val="24"/>
        </w:rPr>
        <w:t>§</w:t>
      </w:r>
      <w:r w:rsidR="00E06502" w:rsidRPr="00130660">
        <w:rPr>
          <w:rFonts w:ascii="Times New Roman" w:hAnsi="Times New Roman" w:cs="Times New Roman"/>
          <w:sz w:val="24"/>
          <w:szCs w:val="24"/>
        </w:rPr>
        <w:t xml:space="preserve"> 18</w:t>
      </w:r>
    </w:p>
    <w:p w14:paraId="203D7DA7" w14:textId="77777777" w:rsidR="00470EE3" w:rsidRPr="00130660" w:rsidRDefault="00470EE3" w:rsidP="00547ED1">
      <w:pPr>
        <w:spacing w:after="0" w:line="240" w:lineRule="auto"/>
        <w:ind w:left="284"/>
        <w:jc w:val="center"/>
        <w:rPr>
          <w:rFonts w:ascii="Times New Roman" w:hAnsi="Times New Roman" w:cs="Times New Roman"/>
          <w:b/>
          <w:bCs/>
          <w:sz w:val="24"/>
          <w:szCs w:val="24"/>
        </w:rPr>
      </w:pPr>
    </w:p>
    <w:p w14:paraId="14D90E46" w14:textId="3B171921" w:rsidR="00895F87" w:rsidRPr="00130660" w:rsidRDefault="00895F87" w:rsidP="00547ED1">
      <w:pPr>
        <w:spacing w:after="0" w:line="240" w:lineRule="auto"/>
        <w:ind w:left="284"/>
        <w:contextualSpacing/>
        <w:jc w:val="center"/>
        <w:rPr>
          <w:rFonts w:ascii="Times New Roman" w:hAnsi="Times New Roman" w:cs="Times New Roman"/>
          <w:b/>
          <w:bCs/>
          <w:sz w:val="24"/>
          <w:szCs w:val="24"/>
        </w:rPr>
      </w:pPr>
      <w:r w:rsidRPr="00130660">
        <w:rPr>
          <w:rFonts w:ascii="Times New Roman" w:hAnsi="Times New Roman" w:cs="Times New Roman"/>
          <w:b/>
          <w:bCs/>
          <w:sz w:val="24"/>
          <w:szCs w:val="24"/>
        </w:rPr>
        <w:t>Změna registrace</w:t>
      </w:r>
    </w:p>
    <w:p w14:paraId="002BEA33" w14:textId="77777777" w:rsidR="001C5FAF" w:rsidRPr="00130660" w:rsidRDefault="001C5FAF" w:rsidP="00547ED1">
      <w:pPr>
        <w:spacing w:after="0" w:line="240" w:lineRule="auto"/>
        <w:ind w:left="284"/>
        <w:contextualSpacing/>
        <w:jc w:val="center"/>
        <w:rPr>
          <w:rFonts w:ascii="Times New Roman" w:hAnsi="Times New Roman" w:cs="Times New Roman"/>
          <w:b/>
          <w:bCs/>
          <w:sz w:val="24"/>
          <w:szCs w:val="24"/>
        </w:rPr>
      </w:pPr>
    </w:p>
    <w:p w14:paraId="278E6FD8" w14:textId="6ED21D9E" w:rsidR="000B0E33" w:rsidRPr="00130660" w:rsidRDefault="006872A1" w:rsidP="006872A1">
      <w:pPr>
        <w:pStyle w:val="Odstavecseseznamem"/>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0B0E33" w:rsidRPr="00130660">
        <w:rPr>
          <w:rFonts w:ascii="Times New Roman" w:hAnsi="Times New Roman" w:cs="Times New Roman"/>
          <w:sz w:val="24"/>
          <w:szCs w:val="24"/>
        </w:rPr>
        <w:t xml:space="preserve">Změny údajů v rozhodnutí o registraci </w:t>
      </w:r>
      <w:r w:rsidR="00C10798" w:rsidRPr="00130660">
        <w:rPr>
          <w:rFonts w:ascii="Times New Roman" w:hAnsi="Times New Roman" w:cs="Times New Roman"/>
          <w:sz w:val="24"/>
          <w:szCs w:val="24"/>
        </w:rPr>
        <w:t xml:space="preserve">registrovaného </w:t>
      </w:r>
      <w:r w:rsidR="000B0E33" w:rsidRPr="00130660">
        <w:rPr>
          <w:rFonts w:ascii="Times New Roman" w:hAnsi="Times New Roman" w:cs="Times New Roman"/>
          <w:sz w:val="24"/>
          <w:szCs w:val="24"/>
        </w:rPr>
        <w:t>sociálního podniku uvedených v žádosti podle § 9 odst. 2 písm</w:t>
      </w:r>
      <w:r w:rsidR="00812926" w:rsidRPr="00130660">
        <w:rPr>
          <w:rFonts w:ascii="Times New Roman" w:hAnsi="Times New Roman" w:cs="Times New Roman"/>
          <w:sz w:val="24"/>
          <w:szCs w:val="24"/>
        </w:rPr>
        <w:t>ene</w:t>
      </w:r>
      <w:r w:rsidR="000B0E33" w:rsidRPr="00130660">
        <w:rPr>
          <w:rFonts w:ascii="Times New Roman" w:hAnsi="Times New Roman" w:cs="Times New Roman"/>
          <w:sz w:val="24"/>
          <w:szCs w:val="24"/>
        </w:rPr>
        <w:t xml:space="preserve"> a) a b) je tento podnik povinen oznámit ministerstvu nejpozději do 30 kalendářních dnů ode dne, kdy k takové změně došlo. Ministerstvo následně vydá nové rozhodnutí.</w:t>
      </w:r>
    </w:p>
    <w:p w14:paraId="2957C788" w14:textId="77777777" w:rsidR="000B0E33" w:rsidRPr="00130660" w:rsidRDefault="000B0E33" w:rsidP="00547ED1">
      <w:pPr>
        <w:pStyle w:val="Odstavecseseznamem"/>
        <w:spacing w:after="0" w:line="240" w:lineRule="auto"/>
        <w:ind w:left="284"/>
        <w:jc w:val="both"/>
        <w:rPr>
          <w:rFonts w:ascii="Times New Roman" w:hAnsi="Times New Roman" w:cs="Times New Roman"/>
          <w:sz w:val="24"/>
          <w:szCs w:val="24"/>
        </w:rPr>
      </w:pPr>
    </w:p>
    <w:p w14:paraId="4B94C9F5" w14:textId="3C0CC0AB" w:rsidR="00A9169E" w:rsidRPr="00130660" w:rsidRDefault="006872A1" w:rsidP="006872A1">
      <w:pPr>
        <w:pStyle w:val="Odstavecseseznamem"/>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(2) </w:t>
      </w:r>
      <w:r w:rsidR="00895F87" w:rsidRPr="00130660">
        <w:rPr>
          <w:rFonts w:ascii="Times New Roman" w:hAnsi="Times New Roman" w:cs="Times New Roman"/>
          <w:sz w:val="24"/>
          <w:szCs w:val="24"/>
        </w:rPr>
        <w:t xml:space="preserve">Pokud </w:t>
      </w:r>
      <w:r w:rsidR="00A9169E" w:rsidRPr="00130660">
        <w:rPr>
          <w:rFonts w:ascii="Times New Roman" w:hAnsi="Times New Roman" w:cs="Times New Roman"/>
          <w:sz w:val="24"/>
          <w:szCs w:val="24"/>
        </w:rPr>
        <w:t xml:space="preserve">dojde k jakékoli podstatné </w:t>
      </w:r>
      <w:r w:rsidR="002942CF" w:rsidRPr="00130660">
        <w:rPr>
          <w:rFonts w:ascii="Times New Roman" w:hAnsi="Times New Roman" w:cs="Times New Roman"/>
          <w:sz w:val="24"/>
          <w:szCs w:val="24"/>
        </w:rPr>
        <w:t>(</w:t>
      </w:r>
      <w:proofErr w:type="spellStart"/>
      <w:r w:rsidR="002942CF" w:rsidRPr="00130660">
        <w:rPr>
          <w:rFonts w:ascii="Times New Roman" w:hAnsi="Times New Roman" w:cs="Times New Roman"/>
          <w:sz w:val="24"/>
          <w:szCs w:val="24"/>
        </w:rPr>
        <w:t>dovydefinujeme</w:t>
      </w:r>
      <w:proofErr w:type="spellEnd"/>
      <w:r w:rsidR="002942CF" w:rsidRPr="00130660">
        <w:rPr>
          <w:rFonts w:ascii="Times New Roman" w:hAnsi="Times New Roman" w:cs="Times New Roman"/>
          <w:sz w:val="24"/>
          <w:szCs w:val="24"/>
        </w:rPr>
        <w:t xml:space="preserve">) </w:t>
      </w:r>
      <w:r w:rsidR="00A9169E" w:rsidRPr="00130660">
        <w:rPr>
          <w:rFonts w:ascii="Times New Roman" w:hAnsi="Times New Roman" w:cs="Times New Roman"/>
          <w:sz w:val="24"/>
          <w:szCs w:val="24"/>
        </w:rPr>
        <w:t>změně</w:t>
      </w:r>
      <w:r w:rsidR="00A5079E" w:rsidRPr="00130660">
        <w:rPr>
          <w:rFonts w:ascii="Times New Roman" w:hAnsi="Times New Roman" w:cs="Times New Roman"/>
          <w:sz w:val="24"/>
          <w:szCs w:val="24"/>
        </w:rPr>
        <w:t xml:space="preserve"> </w:t>
      </w:r>
      <w:r w:rsidR="00566EBF" w:rsidRPr="00130660">
        <w:rPr>
          <w:rFonts w:ascii="Times New Roman" w:hAnsi="Times New Roman" w:cs="Times New Roman"/>
          <w:sz w:val="24"/>
          <w:szCs w:val="24"/>
        </w:rPr>
        <w:t xml:space="preserve">obsahu </w:t>
      </w:r>
      <w:r w:rsidR="00A5079E" w:rsidRPr="00130660">
        <w:rPr>
          <w:rFonts w:ascii="Times New Roman" w:hAnsi="Times New Roman" w:cs="Times New Roman"/>
          <w:sz w:val="24"/>
          <w:szCs w:val="24"/>
        </w:rPr>
        <w:t xml:space="preserve">žádosti </w:t>
      </w:r>
      <w:r w:rsidR="00FD3856" w:rsidRPr="00130660">
        <w:rPr>
          <w:rFonts w:ascii="Times New Roman" w:hAnsi="Times New Roman" w:cs="Times New Roman"/>
          <w:sz w:val="24"/>
          <w:szCs w:val="24"/>
        </w:rPr>
        <w:t>po</w:t>
      </w:r>
      <w:r w:rsidR="00A5079E" w:rsidRPr="00130660">
        <w:rPr>
          <w:rFonts w:ascii="Times New Roman" w:hAnsi="Times New Roman" w:cs="Times New Roman"/>
          <w:sz w:val="24"/>
          <w:szCs w:val="24"/>
        </w:rPr>
        <w:t>dle § 9 odst. 2 písm</w:t>
      </w:r>
      <w:r w:rsidR="00812926" w:rsidRPr="00130660">
        <w:rPr>
          <w:rFonts w:ascii="Times New Roman" w:hAnsi="Times New Roman" w:cs="Times New Roman"/>
          <w:sz w:val="24"/>
          <w:szCs w:val="24"/>
        </w:rPr>
        <w:t>ene</w:t>
      </w:r>
      <w:r w:rsidR="00A5079E" w:rsidRPr="00130660">
        <w:rPr>
          <w:rFonts w:ascii="Times New Roman" w:hAnsi="Times New Roman" w:cs="Times New Roman"/>
          <w:sz w:val="24"/>
          <w:szCs w:val="24"/>
        </w:rPr>
        <w:t xml:space="preserve"> c</w:t>
      </w:r>
      <w:r w:rsidR="00812926" w:rsidRPr="00130660">
        <w:rPr>
          <w:rFonts w:ascii="Times New Roman" w:hAnsi="Times New Roman" w:cs="Times New Roman"/>
          <w:sz w:val="24"/>
          <w:szCs w:val="24"/>
        </w:rPr>
        <w:t>)</w:t>
      </w:r>
      <w:r w:rsidR="00A5079E" w:rsidRPr="00130660">
        <w:rPr>
          <w:rFonts w:ascii="Times New Roman" w:hAnsi="Times New Roman" w:cs="Times New Roman"/>
          <w:sz w:val="24"/>
          <w:szCs w:val="24"/>
        </w:rPr>
        <w:t xml:space="preserve"> a dále a odst</w:t>
      </w:r>
      <w:r w:rsidR="00FD3856" w:rsidRPr="00130660">
        <w:rPr>
          <w:rFonts w:ascii="Times New Roman" w:hAnsi="Times New Roman" w:cs="Times New Roman"/>
          <w:sz w:val="24"/>
          <w:szCs w:val="24"/>
        </w:rPr>
        <w:t>avce</w:t>
      </w:r>
      <w:r w:rsidR="00A5079E" w:rsidRPr="00130660">
        <w:rPr>
          <w:rFonts w:ascii="Times New Roman" w:hAnsi="Times New Roman" w:cs="Times New Roman"/>
          <w:sz w:val="24"/>
          <w:szCs w:val="24"/>
        </w:rPr>
        <w:t xml:space="preserve"> 3,</w:t>
      </w:r>
      <w:r w:rsidR="00895F87" w:rsidRPr="00130660">
        <w:rPr>
          <w:rFonts w:ascii="Times New Roman" w:hAnsi="Times New Roman" w:cs="Times New Roman"/>
          <w:sz w:val="24"/>
          <w:szCs w:val="24"/>
        </w:rPr>
        <w:t xml:space="preserve"> je</w:t>
      </w:r>
      <w:r w:rsidR="00A9169E" w:rsidRPr="00130660">
        <w:rPr>
          <w:rFonts w:ascii="Times New Roman" w:hAnsi="Times New Roman" w:cs="Times New Roman"/>
          <w:sz w:val="24"/>
          <w:szCs w:val="24"/>
        </w:rPr>
        <w:t xml:space="preserve"> </w:t>
      </w:r>
      <w:r w:rsidR="00C10798" w:rsidRPr="00130660">
        <w:rPr>
          <w:rFonts w:ascii="Times New Roman" w:hAnsi="Times New Roman" w:cs="Times New Roman"/>
          <w:sz w:val="24"/>
          <w:szCs w:val="24"/>
        </w:rPr>
        <w:t xml:space="preserve">registrovaný </w:t>
      </w:r>
      <w:r w:rsidR="00A5079E" w:rsidRPr="00130660">
        <w:rPr>
          <w:rFonts w:ascii="Times New Roman" w:hAnsi="Times New Roman" w:cs="Times New Roman"/>
          <w:sz w:val="24"/>
          <w:szCs w:val="24"/>
        </w:rPr>
        <w:t>sociální podnik povinen</w:t>
      </w:r>
      <w:r w:rsidR="00A9169E" w:rsidRPr="00130660">
        <w:rPr>
          <w:rFonts w:ascii="Times New Roman" w:hAnsi="Times New Roman" w:cs="Times New Roman"/>
          <w:sz w:val="24"/>
          <w:szCs w:val="24"/>
        </w:rPr>
        <w:t xml:space="preserve"> požádat m</w:t>
      </w:r>
      <w:r w:rsidR="00895F87" w:rsidRPr="00130660">
        <w:rPr>
          <w:rFonts w:ascii="Times New Roman" w:hAnsi="Times New Roman" w:cs="Times New Roman"/>
          <w:sz w:val="24"/>
          <w:szCs w:val="24"/>
        </w:rPr>
        <w:t>inisterstvo o změnu registrace</w:t>
      </w:r>
      <w:r w:rsidR="00A9169E" w:rsidRPr="00130660">
        <w:rPr>
          <w:rFonts w:ascii="Times New Roman" w:hAnsi="Times New Roman" w:cs="Times New Roman"/>
          <w:sz w:val="24"/>
          <w:szCs w:val="24"/>
        </w:rPr>
        <w:t>.</w:t>
      </w:r>
    </w:p>
    <w:p w14:paraId="0C9F9FB7" w14:textId="77777777" w:rsidR="006B7DB0" w:rsidRPr="00130660" w:rsidRDefault="006B7DB0" w:rsidP="00547ED1">
      <w:pPr>
        <w:spacing w:after="0" w:line="240" w:lineRule="auto"/>
        <w:ind w:left="284"/>
        <w:jc w:val="both"/>
        <w:rPr>
          <w:rFonts w:ascii="Times New Roman" w:hAnsi="Times New Roman" w:cs="Times New Roman"/>
          <w:sz w:val="24"/>
          <w:szCs w:val="24"/>
          <w:u w:val="single"/>
        </w:rPr>
      </w:pPr>
      <w:bookmarkStart w:id="10" w:name="_Hlk112932025"/>
    </w:p>
    <w:bookmarkEnd w:id="10"/>
    <w:p w14:paraId="11F22DC4" w14:textId="5D295CF4" w:rsidR="004D3E6E" w:rsidRPr="00130660" w:rsidRDefault="004D3E6E" w:rsidP="00547ED1">
      <w:pPr>
        <w:pStyle w:val="Odstavecseseznamem"/>
        <w:tabs>
          <w:tab w:val="left" w:pos="4536"/>
        </w:tabs>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lastRenderedPageBreak/>
        <w:t xml:space="preserve">§ </w:t>
      </w:r>
      <w:r w:rsidR="0076318B" w:rsidRPr="00130660">
        <w:rPr>
          <w:rFonts w:ascii="Times New Roman" w:hAnsi="Times New Roman" w:cs="Times New Roman"/>
          <w:sz w:val="24"/>
          <w:szCs w:val="24"/>
        </w:rPr>
        <w:t>1</w:t>
      </w:r>
      <w:r w:rsidR="00E06502" w:rsidRPr="00130660">
        <w:rPr>
          <w:rFonts w:ascii="Times New Roman" w:hAnsi="Times New Roman" w:cs="Times New Roman"/>
          <w:sz w:val="24"/>
          <w:szCs w:val="24"/>
        </w:rPr>
        <w:t>9</w:t>
      </w:r>
    </w:p>
    <w:p w14:paraId="7430DF44" w14:textId="77777777" w:rsidR="004D3E6E" w:rsidRPr="00130660" w:rsidRDefault="004D3E6E" w:rsidP="00547ED1">
      <w:pPr>
        <w:spacing w:after="0" w:line="240" w:lineRule="auto"/>
        <w:ind w:left="284"/>
        <w:rPr>
          <w:rFonts w:ascii="Times New Roman" w:hAnsi="Times New Roman" w:cs="Times New Roman"/>
          <w:b/>
          <w:bCs/>
          <w:sz w:val="24"/>
          <w:szCs w:val="24"/>
        </w:rPr>
      </w:pPr>
    </w:p>
    <w:p w14:paraId="560AD5C8" w14:textId="52E8DB51" w:rsidR="004D3E6E" w:rsidRPr="00130660" w:rsidRDefault="004D3E6E"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 xml:space="preserve">Přechod statusu </w:t>
      </w:r>
      <w:bookmarkStart w:id="11" w:name="_Hlk113353297"/>
      <w:r w:rsidR="00214536" w:rsidRPr="00130660">
        <w:rPr>
          <w:rFonts w:ascii="Times New Roman" w:hAnsi="Times New Roman" w:cs="Times New Roman"/>
          <w:b/>
          <w:sz w:val="24"/>
          <w:szCs w:val="24"/>
        </w:rPr>
        <w:t>registrovaného</w:t>
      </w:r>
      <w:bookmarkEnd w:id="11"/>
      <w:r w:rsidR="00214536" w:rsidRPr="00130660">
        <w:rPr>
          <w:rFonts w:ascii="Times New Roman" w:hAnsi="Times New Roman" w:cs="Times New Roman"/>
          <w:b/>
          <w:bCs/>
          <w:sz w:val="24"/>
          <w:szCs w:val="24"/>
        </w:rPr>
        <w:t xml:space="preserve"> </w:t>
      </w:r>
      <w:r w:rsidRPr="00130660">
        <w:rPr>
          <w:rFonts w:ascii="Times New Roman" w:hAnsi="Times New Roman" w:cs="Times New Roman"/>
          <w:b/>
          <w:bCs/>
          <w:sz w:val="24"/>
          <w:szCs w:val="24"/>
        </w:rPr>
        <w:t>sociálního podniku na jinou osobu</w:t>
      </w:r>
    </w:p>
    <w:p w14:paraId="78B839B6" w14:textId="77777777" w:rsidR="004D3E6E" w:rsidRPr="00130660" w:rsidRDefault="004D3E6E" w:rsidP="00547ED1">
      <w:pPr>
        <w:spacing w:after="0" w:line="240" w:lineRule="auto"/>
        <w:ind w:left="284"/>
        <w:jc w:val="center"/>
        <w:rPr>
          <w:rFonts w:ascii="Times New Roman" w:hAnsi="Times New Roman" w:cs="Times New Roman"/>
          <w:sz w:val="24"/>
          <w:szCs w:val="24"/>
        </w:rPr>
      </w:pPr>
    </w:p>
    <w:p w14:paraId="4E8AF613" w14:textId="544271F4" w:rsidR="004D3E6E" w:rsidRPr="00130660" w:rsidRDefault="004D3E6E"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V případech úmrtí podnikatele se statusem sociálního podniku, který je fyzickou osobou, přechází status </w:t>
      </w:r>
      <w:r w:rsidR="00214536" w:rsidRPr="00130660">
        <w:rPr>
          <w:rFonts w:ascii="Times New Roman" w:hAnsi="Times New Roman" w:cs="Times New Roman"/>
          <w:bCs/>
          <w:sz w:val="24"/>
          <w:szCs w:val="24"/>
        </w:rPr>
        <w:t xml:space="preserve">registrovaného </w:t>
      </w:r>
      <w:r w:rsidRPr="00130660">
        <w:rPr>
          <w:rFonts w:ascii="Times New Roman" w:hAnsi="Times New Roman" w:cs="Times New Roman"/>
          <w:sz w:val="24"/>
          <w:szCs w:val="24"/>
        </w:rPr>
        <w:t xml:space="preserve">sociálního podniku na osobu, na niž přecházejí práva a povinnosti zaměstnavatele podle § 342 zákoníku práce. Není-li takové osoby nebo je-li jich více, status </w:t>
      </w:r>
      <w:r w:rsidR="00214536" w:rsidRPr="00130660">
        <w:rPr>
          <w:rFonts w:ascii="Times New Roman" w:hAnsi="Times New Roman" w:cs="Times New Roman"/>
          <w:bCs/>
          <w:sz w:val="24"/>
          <w:szCs w:val="24"/>
        </w:rPr>
        <w:t>registrovaného</w:t>
      </w:r>
      <w:r w:rsidR="00214536" w:rsidRPr="00130660">
        <w:rPr>
          <w:rFonts w:ascii="Times New Roman" w:hAnsi="Times New Roman" w:cs="Times New Roman"/>
          <w:sz w:val="24"/>
          <w:szCs w:val="24"/>
        </w:rPr>
        <w:t xml:space="preserve"> </w:t>
      </w:r>
      <w:r w:rsidRPr="00130660">
        <w:rPr>
          <w:rFonts w:ascii="Times New Roman" w:hAnsi="Times New Roman" w:cs="Times New Roman"/>
          <w:sz w:val="24"/>
          <w:szCs w:val="24"/>
        </w:rPr>
        <w:t>sociálního podniku zaniká.</w:t>
      </w:r>
    </w:p>
    <w:p w14:paraId="3626813E" w14:textId="77777777" w:rsidR="004422D8" w:rsidRPr="00130660" w:rsidRDefault="004422D8" w:rsidP="00547ED1">
      <w:pPr>
        <w:spacing w:after="0" w:line="240" w:lineRule="auto"/>
        <w:ind w:left="284"/>
        <w:jc w:val="both"/>
        <w:rPr>
          <w:rFonts w:ascii="Times New Roman" w:hAnsi="Times New Roman" w:cs="Times New Roman"/>
          <w:sz w:val="24"/>
          <w:szCs w:val="24"/>
        </w:rPr>
      </w:pPr>
    </w:p>
    <w:p w14:paraId="355CF481" w14:textId="38701B76" w:rsidR="00AA6DD7" w:rsidRPr="00130660" w:rsidRDefault="00AA6DD7" w:rsidP="00547ED1">
      <w:pPr>
        <w:pStyle w:val="Odstavecseseznamem"/>
        <w:tabs>
          <w:tab w:val="left" w:pos="4536"/>
        </w:tabs>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E06502" w:rsidRPr="00130660">
        <w:rPr>
          <w:rFonts w:ascii="Times New Roman" w:hAnsi="Times New Roman" w:cs="Times New Roman"/>
          <w:sz w:val="24"/>
          <w:szCs w:val="24"/>
        </w:rPr>
        <w:t>20</w:t>
      </w:r>
    </w:p>
    <w:p w14:paraId="4A1CD673" w14:textId="77777777" w:rsidR="00AA6DD7" w:rsidRPr="00130660" w:rsidRDefault="00AA6DD7" w:rsidP="00547ED1">
      <w:pPr>
        <w:pStyle w:val="Odstavecseseznamem"/>
        <w:spacing w:after="0" w:line="240" w:lineRule="auto"/>
        <w:ind w:left="284"/>
        <w:jc w:val="both"/>
        <w:rPr>
          <w:rFonts w:ascii="Times New Roman" w:hAnsi="Times New Roman" w:cs="Times New Roman"/>
          <w:b/>
          <w:bCs/>
          <w:sz w:val="24"/>
          <w:szCs w:val="24"/>
        </w:rPr>
      </w:pPr>
    </w:p>
    <w:p w14:paraId="26528ABC" w14:textId="3712B798" w:rsidR="00895F87" w:rsidRPr="00130660" w:rsidRDefault="00895F87"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Zánik a zrušení registrace</w:t>
      </w:r>
    </w:p>
    <w:p w14:paraId="641A0DAB" w14:textId="77777777" w:rsidR="00107513" w:rsidRPr="00130660" w:rsidRDefault="00107513" w:rsidP="00547ED1">
      <w:pPr>
        <w:spacing w:after="0" w:line="240" w:lineRule="auto"/>
        <w:ind w:left="284"/>
        <w:jc w:val="center"/>
        <w:rPr>
          <w:rFonts w:ascii="Times New Roman" w:hAnsi="Times New Roman" w:cs="Times New Roman"/>
          <w:sz w:val="24"/>
          <w:szCs w:val="24"/>
        </w:rPr>
      </w:pPr>
    </w:p>
    <w:p w14:paraId="7BA6672B" w14:textId="7C42D49F" w:rsidR="008743C2" w:rsidRPr="00130660" w:rsidRDefault="008743C2"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 xml:space="preserve">(1) Status </w:t>
      </w:r>
      <w:r w:rsidR="00C10798" w:rsidRPr="00130660">
        <w:rPr>
          <w:rFonts w:ascii="Times New Roman" w:hAnsi="Times New Roman" w:cs="Times New Roman"/>
          <w:sz w:val="24"/>
          <w:szCs w:val="24"/>
        </w:rPr>
        <w:t xml:space="preserve">registrovaného </w:t>
      </w:r>
      <w:r w:rsidRPr="00130660">
        <w:rPr>
          <w:rFonts w:ascii="Times New Roman" w:hAnsi="Times New Roman" w:cs="Times New Roman"/>
          <w:sz w:val="24"/>
          <w:szCs w:val="24"/>
        </w:rPr>
        <w:t>sociálního podniku zaniká</w:t>
      </w:r>
    </w:p>
    <w:p w14:paraId="39D0C479"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190E2682" w14:textId="730D6B60"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a) smrtí fyzické osoby, která je sociálním podnikem, nebo jejím prohlášením za mrtvou,</w:t>
      </w:r>
      <w:r w:rsidR="00E9724F" w:rsidRPr="00130660">
        <w:rPr>
          <w:rFonts w:ascii="Times New Roman" w:hAnsi="Times New Roman" w:cs="Times New Roman"/>
          <w:sz w:val="24"/>
          <w:szCs w:val="24"/>
        </w:rPr>
        <w:t xml:space="preserve"> pokud práva a povinnosti nepřecházejí na jinou osobu,</w:t>
      </w:r>
    </w:p>
    <w:p w14:paraId="4EE806D1"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365A659B" w14:textId="77777777"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b) zánikem právnické osoby, nebo</w:t>
      </w:r>
    </w:p>
    <w:p w14:paraId="44F8B171"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13BC167E" w14:textId="69391805" w:rsidR="008743C2" w:rsidRPr="00130660" w:rsidRDefault="004879A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c</w:t>
      </w:r>
      <w:r w:rsidR="008743C2" w:rsidRPr="00130660">
        <w:rPr>
          <w:rFonts w:ascii="Times New Roman" w:hAnsi="Times New Roman" w:cs="Times New Roman"/>
          <w:sz w:val="24"/>
          <w:szCs w:val="24"/>
        </w:rPr>
        <w:t xml:space="preserve">) nabytím právní moci rozhodnutí ministerstva o odejmutí statusu </w:t>
      </w:r>
      <w:r w:rsidR="00BD5B82" w:rsidRPr="00130660">
        <w:rPr>
          <w:rFonts w:ascii="Times New Roman" w:hAnsi="Times New Roman" w:cs="Times New Roman"/>
          <w:sz w:val="24"/>
          <w:szCs w:val="24"/>
        </w:rPr>
        <w:t xml:space="preserve">registrovaného </w:t>
      </w:r>
      <w:r w:rsidR="008743C2" w:rsidRPr="00130660">
        <w:rPr>
          <w:rFonts w:ascii="Times New Roman" w:hAnsi="Times New Roman" w:cs="Times New Roman"/>
          <w:sz w:val="24"/>
          <w:szCs w:val="24"/>
        </w:rPr>
        <w:t>sociálního podniku.</w:t>
      </w:r>
    </w:p>
    <w:p w14:paraId="31B79C77"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6BFA6003" w14:textId="3D3ABA63" w:rsidR="008743C2" w:rsidRPr="00130660" w:rsidRDefault="008743C2" w:rsidP="002942CF">
      <w:pPr>
        <w:pStyle w:val="Odstavecseseznamem"/>
        <w:numPr>
          <w:ilvl w:val="0"/>
          <w:numId w:val="28"/>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Ministerstvo o odejmutí statusu</w:t>
      </w:r>
      <w:r w:rsidR="00CB449F" w:rsidRPr="00130660">
        <w:rPr>
          <w:rFonts w:ascii="Times New Roman" w:hAnsi="Times New Roman" w:cs="Times New Roman"/>
          <w:sz w:val="24"/>
          <w:szCs w:val="24"/>
        </w:rPr>
        <w:t xml:space="preserve"> registrovaného</w:t>
      </w:r>
      <w:r w:rsidRPr="00130660">
        <w:rPr>
          <w:rFonts w:ascii="Times New Roman" w:hAnsi="Times New Roman" w:cs="Times New Roman"/>
          <w:sz w:val="24"/>
          <w:szCs w:val="24"/>
        </w:rPr>
        <w:t xml:space="preserve"> sociálního podniku rozhodne</w:t>
      </w:r>
    </w:p>
    <w:p w14:paraId="28A6596A" w14:textId="6E3E042E" w:rsidR="002942CF" w:rsidRPr="00130660" w:rsidRDefault="002942CF" w:rsidP="00C07348">
      <w:pPr>
        <w:spacing w:after="0" w:line="240" w:lineRule="auto"/>
        <w:jc w:val="both"/>
        <w:rPr>
          <w:rFonts w:ascii="Times New Roman" w:hAnsi="Times New Roman" w:cs="Times New Roman"/>
          <w:sz w:val="24"/>
          <w:szCs w:val="24"/>
        </w:rPr>
      </w:pPr>
    </w:p>
    <w:p w14:paraId="5C333BFD" w14:textId="5E5F2443" w:rsidR="002942CF" w:rsidRPr="00130660" w:rsidRDefault="002942CF" w:rsidP="002942CF">
      <w:p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018: Je nezbytné zvážit také situaci, kdy sociální podnik nesplňuje podmínky způsobilosti podle § 5</w:t>
      </w:r>
    </w:p>
    <w:p w14:paraId="7F424AAC"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2D37A4CB" w14:textId="295260AA"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a) na žádost</w:t>
      </w:r>
      <w:r w:rsidR="006B3956" w:rsidRPr="00130660">
        <w:rPr>
          <w:rFonts w:ascii="Times New Roman" w:hAnsi="Times New Roman" w:cs="Times New Roman"/>
          <w:sz w:val="24"/>
          <w:szCs w:val="24"/>
        </w:rPr>
        <w:t xml:space="preserve"> registrovaného sociálního podniku</w:t>
      </w:r>
      <w:r w:rsidRPr="00130660">
        <w:rPr>
          <w:rFonts w:ascii="Times New Roman" w:hAnsi="Times New Roman" w:cs="Times New Roman"/>
          <w:sz w:val="24"/>
          <w:szCs w:val="24"/>
        </w:rPr>
        <w:t>,</w:t>
      </w:r>
    </w:p>
    <w:p w14:paraId="4AB9C069"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53174C9E" w14:textId="77777777"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b) z moci úřední nebo na návrh osoby, která na tom osvědčí právní zájem, jestliže sociální podnik přestal splňovat podmínku bezúhonnosti nebo jestliže</w:t>
      </w:r>
    </w:p>
    <w:p w14:paraId="3FE32663"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08446767" w14:textId="77777777"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1. ve dvou po sobě následujících kalendářních čtvrtletích nezaměstnával tímto zákonem předepsaný podíl znevýhodněných osob,</w:t>
      </w:r>
    </w:p>
    <w:p w14:paraId="433FA02D"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7AF0BC4E" w14:textId="3BD2CD5A" w:rsidR="008743C2" w:rsidRPr="00130660" w:rsidRDefault="008743C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2. neoznámil snížení </w:t>
      </w:r>
      <w:r w:rsidR="00A425C8" w:rsidRPr="00130660">
        <w:rPr>
          <w:rFonts w:ascii="Times New Roman" w:hAnsi="Times New Roman" w:cs="Times New Roman"/>
          <w:sz w:val="24"/>
          <w:szCs w:val="24"/>
        </w:rPr>
        <w:t xml:space="preserve">zaměstnanců, kteří jsou osobami se specifickými potřebami </w:t>
      </w:r>
      <w:r w:rsidRPr="00130660">
        <w:rPr>
          <w:rFonts w:ascii="Times New Roman" w:hAnsi="Times New Roman" w:cs="Times New Roman"/>
          <w:sz w:val="24"/>
          <w:szCs w:val="24"/>
        </w:rPr>
        <w:t xml:space="preserve">ve lhůtě </w:t>
      </w:r>
      <w:r w:rsidR="004879A9" w:rsidRPr="00130660">
        <w:rPr>
          <w:rFonts w:ascii="Times New Roman" w:hAnsi="Times New Roman" w:cs="Times New Roman"/>
          <w:sz w:val="24"/>
          <w:szCs w:val="24"/>
        </w:rPr>
        <w:t>XXX</w:t>
      </w:r>
    </w:p>
    <w:p w14:paraId="0074F400"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21C15AA0" w14:textId="7249FC14" w:rsidR="008743C2" w:rsidRPr="00130660" w:rsidRDefault="004879A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3</w:t>
      </w:r>
      <w:r w:rsidR="008743C2" w:rsidRPr="00130660">
        <w:rPr>
          <w:rFonts w:ascii="Times New Roman" w:hAnsi="Times New Roman" w:cs="Times New Roman"/>
          <w:sz w:val="24"/>
          <w:szCs w:val="24"/>
        </w:rPr>
        <w:t>. včas nedodal zprávu o činnosti, a to ani po výzvě ministerstva,</w:t>
      </w:r>
    </w:p>
    <w:p w14:paraId="11BE6F91"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51CAB892" w14:textId="2FB1A358" w:rsidR="008743C2" w:rsidRPr="00130660" w:rsidRDefault="004879A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4</w:t>
      </w:r>
      <w:r w:rsidR="008743C2" w:rsidRPr="00130660">
        <w:rPr>
          <w:rFonts w:ascii="Times New Roman" w:hAnsi="Times New Roman" w:cs="Times New Roman"/>
          <w:sz w:val="24"/>
          <w:szCs w:val="24"/>
        </w:rPr>
        <w:t>. ve zprávě o činnosti neuvedl povinné náležitosti podle tohoto zákona, nebo</w:t>
      </w:r>
    </w:p>
    <w:p w14:paraId="6917A5A5"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4B3AA2FA" w14:textId="035752F0" w:rsidR="008743C2" w:rsidRPr="00130660" w:rsidRDefault="004879A9"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5</w:t>
      </w:r>
      <w:r w:rsidR="008743C2" w:rsidRPr="00130660">
        <w:rPr>
          <w:rFonts w:ascii="Times New Roman" w:hAnsi="Times New Roman" w:cs="Times New Roman"/>
          <w:sz w:val="24"/>
          <w:szCs w:val="24"/>
        </w:rPr>
        <w:t>. ve zprávě o činnosti opakovaně uvedl nepravdivé údaje, ledaže šlo o údaje, u nichž po něm nelze spravedlivě požadovat, aby věděl, že jsou nepravdivé.</w:t>
      </w:r>
    </w:p>
    <w:p w14:paraId="238B2A36" w14:textId="77777777" w:rsidR="008743C2" w:rsidRPr="00130660" w:rsidRDefault="008743C2" w:rsidP="00547ED1">
      <w:pPr>
        <w:spacing w:after="0" w:line="240" w:lineRule="auto"/>
        <w:ind w:left="284"/>
        <w:jc w:val="both"/>
        <w:rPr>
          <w:rFonts w:ascii="Times New Roman" w:hAnsi="Times New Roman" w:cs="Times New Roman"/>
          <w:i/>
          <w:sz w:val="24"/>
          <w:szCs w:val="24"/>
        </w:rPr>
      </w:pPr>
    </w:p>
    <w:p w14:paraId="2CDF27D8" w14:textId="6ED9368E" w:rsidR="008743C2" w:rsidRPr="00130660" w:rsidRDefault="008743C2" w:rsidP="00547ED1">
      <w:pPr>
        <w:spacing w:after="0" w:line="240" w:lineRule="auto"/>
        <w:ind w:left="284"/>
        <w:jc w:val="both"/>
        <w:rPr>
          <w:rFonts w:ascii="Times New Roman" w:hAnsi="Times New Roman" w:cs="Times New Roman"/>
          <w:i/>
          <w:sz w:val="24"/>
          <w:szCs w:val="24"/>
        </w:rPr>
      </w:pPr>
      <w:r w:rsidRPr="00130660">
        <w:rPr>
          <w:rFonts w:ascii="Times New Roman" w:hAnsi="Times New Roman" w:cs="Times New Roman"/>
          <w:i/>
          <w:sz w:val="24"/>
          <w:szCs w:val="24"/>
        </w:rPr>
        <w:tab/>
      </w:r>
      <w:r w:rsidRPr="00130660">
        <w:rPr>
          <w:rFonts w:ascii="Times New Roman" w:hAnsi="Times New Roman" w:cs="Times New Roman"/>
          <w:sz w:val="24"/>
          <w:szCs w:val="24"/>
        </w:rPr>
        <w:t>(</w:t>
      </w:r>
      <w:r w:rsidR="004879A9" w:rsidRPr="00130660">
        <w:rPr>
          <w:rFonts w:ascii="Times New Roman" w:hAnsi="Times New Roman" w:cs="Times New Roman"/>
          <w:sz w:val="24"/>
          <w:szCs w:val="24"/>
        </w:rPr>
        <w:t>3</w:t>
      </w:r>
      <w:r w:rsidRPr="00130660">
        <w:rPr>
          <w:rFonts w:ascii="Times New Roman" w:hAnsi="Times New Roman" w:cs="Times New Roman"/>
          <w:sz w:val="24"/>
          <w:szCs w:val="24"/>
        </w:rPr>
        <w:t>) Status</w:t>
      </w:r>
      <w:r w:rsidR="00214536" w:rsidRPr="00130660">
        <w:rPr>
          <w:rFonts w:ascii="Times New Roman" w:hAnsi="Times New Roman" w:cs="Times New Roman"/>
          <w:b/>
          <w:sz w:val="24"/>
          <w:szCs w:val="24"/>
        </w:rPr>
        <w:t xml:space="preserve"> </w:t>
      </w:r>
      <w:r w:rsidR="00214536" w:rsidRPr="00130660">
        <w:rPr>
          <w:rFonts w:ascii="Times New Roman" w:hAnsi="Times New Roman" w:cs="Times New Roman"/>
          <w:bCs/>
          <w:sz w:val="24"/>
          <w:szCs w:val="24"/>
        </w:rPr>
        <w:t>registrovaného</w:t>
      </w:r>
      <w:r w:rsidRPr="00130660">
        <w:rPr>
          <w:rFonts w:ascii="Times New Roman" w:hAnsi="Times New Roman" w:cs="Times New Roman"/>
          <w:sz w:val="24"/>
          <w:szCs w:val="24"/>
        </w:rPr>
        <w:t xml:space="preserve"> sociálního podniku nelze z moci úřední odejmout, pokud uplynuly více než tři roky od ukončení jednání, které by bylo jinak důvodem k odejmutí statusu. To neplatí, pokud sociální podnik přestal splňovat podmínku bezúhonnosti.</w:t>
      </w:r>
    </w:p>
    <w:p w14:paraId="0808553A" w14:textId="77777777" w:rsidR="008743C2" w:rsidRPr="00130660" w:rsidRDefault="008743C2" w:rsidP="00547ED1">
      <w:pPr>
        <w:spacing w:after="0" w:line="240" w:lineRule="auto"/>
        <w:ind w:left="284"/>
        <w:jc w:val="both"/>
        <w:rPr>
          <w:rFonts w:ascii="Times New Roman" w:hAnsi="Times New Roman" w:cs="Times New Roman"/>
          <w:sz w:val="24"/>
          <w:szCs w:val="24"/>
        </w:rPr>
      </w:pPr>
    </w:p>
    <w:p w14:paraId="42BA37AF" w14:textId="05F47127" w:rsidR="008743C2" w:rsidRPr="00130660" w:rsidRDefault="008743C2"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lastRenderedPageBreak/>
        <w:t>(</w:t>
      </w:r>
      <w:r w:rsidR="004879A9" w:rsidRPr="00130660">
        <w:rPr>
          <w:rFonts w:ascii="Times New Roman" w:hAnsi="Times New Roman" w:cs="Times New Roman"/>
          <w:sz w:val="24"/>
          <w:szCs w:val="24"/>
        </w:rPr>
        <w:t>4</w:t>
      </w:r>
      <w:r w:rsidRPr="00130660">
        <w:rPr>
          <w:rFonts w:ascii="Times New Roman" w:hAnsi="Times New Roman" w:cs="Times New Roman"/>
          <w:sz w:val="24"/>
          <w:szCs w:val="24"/>
        </w:rPr>
        <w:t xml:space="preserve">) Osoba, které byl status </w:t>
      </w:r>
      <w:r w:rsidR="00CB449F" w:rsidRPr="00130660">
        <w:rPr>
          <w:rFonts w:ascii="Times New Roman" w:hAnsi="Times New Roman" w:cs="Times New Roman"/>
          <w:sz w:val="24"/>
          <w:szCs w:val="24"/>
        </w:rPr>
        <w:t xml:space="preserve">registrovaného </w:t>
      </w:r>
      <w:r w:rsidRPr="00130660">
        <w:rPr>
          <w:rFonts w:ascii="Times New Roman" w:hAnsi="Times New Roman" w:cs="Times New Roman"/>
          <w:sz w:val="24"/>
          <w:szCs w:val="24"/>
        </w:rPr>
        <w:t>sociálního podniku odejmut, může tento status získat znovu nejdříve po uplynutí tří let ode dne, kdy nabylo právní moci rozhodnutí o</w:t>
      </w:r>
      <w:r w:rsidR="00CC7CD3" w:rsidRPr="00130660">
        <w:rPr>
          <w:rFonts w:ascii="Times New Roman" w:hAnsi="Times New Roman" w:cs="Times New Roman"/>
          <w:sz w:val="24"/>
          <w:szCs w:val="24"/>
        </w:rPr>
        <w:t> </w:t>
      </w:r>
      <w:r w:rsidRPr="00130660">
        <w:rPr>
          <w:rFonts w:ascii="Times New Roman" w:hAnsi="Times New Roman" w:cs="Times New Roman"/>
          <w:sz w:val="24"/>
          <w:szCs w:val="24"/>
        </w:rPr>
        <w:t>jeho odejmutí.</w:t>
      </w:r>
    </w:p>
    <w:p w14:paraId="52B3648B" w14:textId="77777777" w:rsidR="006B7DB0" w:rsidRPr="00130660" w:rsidRDefault="006B7DB0" w:rsidP="00547ED1">
      <w:pPr>
        <w:spacing w:after="0" w:line="240" w:lineRule="auto"/>
        <w:ind w:left="284"/>
        <w:jc w:val="both"/>
        <w:rPr>
          <w:rFonts w:ascii="Times New Roman" w:hAnsi="Times New Roman" w:cs="Times New Roman"/>
          <w:sz w:val="24"/>
          <w:szCs w:val="24"/>
          <w:u w:val="single"/>
        </w:rPr>
      </w:pPr>
    </w:p>
    <w:p w14:paraId="3E445E58" w14:textId="77777777" w:rsidR="00CC7CD3" w:rsidRPr="00130660" w:rsidRDefault="00CC7CD3" w:rsidP="00547ED1">
      <w:pPr>
        <w:spacing w:after="0" w:line="240" w:lineRule="auto"/>
        <w:ind w:left="284"/>
        <w:jc w:val="both"/>
        <w:rPr>
          <w:rFonts w:ascii="Times New Roman" w:hAnsi="Times New Roman" w:cs="Times New Roman"/>
          <w:sz w:val="24"/>
          <w:szCs w:val="24"/>
        </w:rPr>
      </w:pPr>
    </w:p>
    <w:p w14:paraId="1B5F01F8" w14:textId="5D8AB145" w:rsidR="00C10798" w:rsidRPr="00130660" w:rsidRDefault="00C10798"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w:t>
      </w:r>
      <w:r w:rsidR="0076318B" w:rsidRPr="00130660">
        <w:rPr>
          <w:rFonts w:ascii="Times New Roman" w:hAnsi="Times New Roman" w:cs="Times New Roman"/>
          <w:sz w:val="24"/>
          <w:szCs w:val="24"/>
        </w:rPr>
        <w:t xml:space="preserve"> 2</w:t>
      </w:r>
      <w:r w:rsidR="00E06502" w:rsidRPr="00130660">
        <w:rPr>
          <w:rFonts w:ascii="Times New Roman" w:hAnsi="Times New Roman" w:cs="Times New Roman"/>
          <w:sz w:val="24"/>
          <w:szCs w:val="24"/>
        </w:rPr>
        <w:t>1</w:t>
      </w:r>
    </w:p>
    <w:p w14:paraId="3C39F991" w14:textId="77777777" w:rsidR="0076318B" w:rsidRPr="00130660" w:rsidRDefault="0076318B" w:rsidP="00547ED1">
      <w:pPr>
        <w:spacing w:after="0" w:line="240" w:lineRule="auto"/>
        <w:ind w:left="284"/>
        <w:rPr>
          <w:rFonts w:ascii="Times New Roman" w:hAnsi="Times New Roman" w:cs="Times New Roman"/>
          <w:b/>
          <w:bCs/>
          <w:sz w:val="24"/>
          <w:szCs w:val="24"/>
        </w:rPr>
      </w:pPr>
    </w:p>
    <w:p w14:paraId="3ED76775" w14:textId="4E5B5AF2" w:rsidR="006C6463" w:rsidRPr="00130660" w:rsidRDefault="006C6463"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Přezkoumávání činnosti registrovaného sociálního podniku</w:t>
      </w:r>
    </w:p>
    <w:p w14:paraId="21BCDBAB" w14:textId="77777777" w:rsidR="00BD5B82" w:rsidRPr="00130660" w:rsidRDefault="00BD5B82" w:rsidP="00547ED1">
      <w:pPr>
        <w:spacing w:after="0" w:line="240" w:lineRule="auto"/>
        <w:ind w:left="284"/>
        <w:jc w:val="center"/>
        <w:rPr>
          <w:rFonts w:ascii="Times New Roman" w:hAnsi="Times New Roman" w:cs="Times New Roman"/>
          <w:b/>
          <w:bCs/>
          <w:sz w:val="24"/>
          <w:szCs w:val="24"/>
        </w:rPr>
      </w:pPr>
    </w:p>
    <w:p w14:paraId="30D18403" w14:textId="5FDFD94B" w:rsidR="006C6463" w:rsidRPr="00130660" w:rsidRDefault="00D54E7A" w:rsidP="006872A1">
      <w:pPr>
        <w:spacing w:after="0" w:line="240" w:lineRule="auto"/>
        <w:ind w:left="284" w:firstLine="424"/>
        <w:jc w:val="both"/>
        <w:rPr>
          <w:rFonts w:ascii="Times New Roman" w:eastAsia="Times New Roman" w:hAnsi="Times New Roman" w:cs="Times New Roman"/>
          <w:sz w:val="24"/>
          <w:szCs w:val="24"/>
        </w:rPr>
      </w:pPr>
      <w:r w:rsidRPr="00130660">
        <w:rPr>
          <w:rFonts w:ascii="Times New Roman" w:eastAsia="Times New Roman" w:hAnsi="Times New Roman" w:cs="Times New Roman"/>
          <w:sz w:val="24"/>
          <w:szCs w:val="24"/>
        </w:rPr>
        <w:t xml:space="preserve">(1) </w:t>
      </w:r>
      <w:r w:rsidR="006C6463" w:rsidRPr="00130660">
        <w:rPr>
          <w:rFonts w:ascii="Times New Roman" w:eastAsia="Times New Roman" w:hAnsi="Times New Roman" w:cs="Times New Roman"/>
          <w:sz w:val="24"/>
          <w:szCs w:val="24"/>
        </w:rPr>
        <w:t>Ministerstvo provádí přezkoumávání činnosti registrovaného sociálního podniku</w:t>
      </w:r>
      <w:r w:rsidR="00FB4533" w:rsidRPr="00130660">
        <w:rPr>
          <w:rFonts w:ascii="Times New Roman" w:eastAsia="Times New Roman" w:hAnsi="Times New Roman" w:cs="Times New Roman"/>
          <w:sz w:val="24"/>
          <w:szCs w:val="24"/>
        </w:rPr>
        <w:t>,</w:t>
      </w:r>
      <w:r w:rsidR="006C6463" w:rsidRPr="00130660">
        <w:rPr>
          <w:rFonts w:ascii="Times New Roman" w:eastAsia="Times New Roman" w:hAnsi="Times New Roman" w:cs="Times New Roman"/>
          <w:sz w:val="24"/>
          <w:szCs w:val="24"/>
        </w:rPr>
        <w:t xml:space="preserve"> a</w:t>
      </w:r>
      <w:r w:rsidR="00CC7CD3" w:rsidRPr="00130660">
        <w:rPr>
          <w:rFonts w:ascii="Times New Roman" w:eastAsia="Times New Roman" w:hAnsi="Times New Roman" w:cs="Times New Roman"/>
          <w:sz w:val="24"/>
          <w:szCs w:val="24"/>
        </w:rPr>
        <w:t> </w:t>
      </w:r>
      <w:r w:rsidR="006C6463" w:rsidRPr="00130660">
        <w:rPr>
          <w:rFonts w:ascii="Times New Roman" w:eastAsia="Times New Roman" w:hAnsi="Times New Roman" w:cs="Times New Roman"/>
          <w:sz w:val="24"/>
          <w:szCs w:val="24"/>
        </w:rPr>
        <w:t>to nejméně jednou za 3 roky. V rámci tohoto přezkumu ministerstvo kontroluje, zda jsou pravdivé skutečnosti uvedené ve výroční zprávě a zejména, zda je naplňovány společensky prospěšné cíle.</w:t>
      </w:r>
    </w:p>
    <w:p w14:paraId="08670F47" w14:textId="77777777" w:rsidR="00D54E7A" w:rsidRPr="00130660" w:rsidRDefault="00D54E7A" w:rsidP="00547ED1">
      <w:pPr>
        <w:spacing w:after="0" w:line="240" w:lineRule="auto"/>
        <w:ind w:left="284"/>
        <w:jc w:val="both"/>
        <w:rPr>
          <w:rFonts w:ascii="Times New Roman" w:eastAsia="Times New Roman" w:hAnsi="Times New Roman" w:cs="Times New Roman"/>
          <w:sz w:val="24"/>
          <w:szCs w:val="24"/>
        </w:rPr>
      </w:pPr>
    </w:p>
    <w:p w14:paraId="70C221D5" w14:textId="19E7FF49" w:rsidR="006C6463" w:rsidRPr="00130660" w:rsidRDefault="00D54E7A" w:rsidP="006872A1">
      <w:pPr>
        <w:spacing w:after="0" w:line="240" w:lineRule="auto"/>
        <w:ind w:left="284" w:firstLine="424"/>
        <w:jc w:val="both"/>
        <w:rPr>
          <w:rFonts w:ascii="Times New Roman" w:eastAsia="Times New Roman" w:hAnsi="Times New Roman" w:cs="Times New Roman"/>
          <w:sz w:val="24"/>
          <w:szCs w:val="24"/>
        </w:rPr>
      </w:pPr>
      <w:r w:rsidRPr="00130660">
        <w:rPr>
          <w:rFonts w:ascii="Times New Roman" w:eastAsia="Times New Roman" w:hAnsi="Times New Roman" w:cs="Times New Roman"/>
          <w:sz w:val="24"/>
          <w:szCs w:val="24"/>
        </w:rPr>
        <w:t xml:space="preserve">(2) </w:t>
      </w:r>
      <w:r w:rsidR="006C6463" w:rsidRPr="00130660">
        <w:rPr>
          <w:rFonts w:ascii="Times New Roman" w:eastAsia="Times New Roman" w:hAnsi="Times New Roman" w:cs="Times New Roman"/>
          <w:sz w:val="24"/>
          <w:szCs w:val="24"/>
        </w:rPr>
        <w:t>Přezkum činnosti registrovaného sociálního podniku může ministerstvo uskutečnit i</w:t>
      </w:r>
      <w:r w:rsidR="00CC7CD3" w:rsidRPr="00130660">
        <w:rPr>
          <w:rFonts w:ascii="Times New Roman" w:eastAsia="Times New Roman" w:hAnsi="Times New Roman" w:cs="Times New Roman"/>
          <w:sz w:val="24"/>
          <w:szCs w:val="24"/>
        </w:rPr>
        <w:t> </w:t>
      </w:r>
      <w:r w:rsidR="006C6463" w:rsidRPr="00130660">
        <w:rPr>
          <w:rFonts w:ascii="Times New Roman" w:eastAsia="Times New Roman" w:hAnsi="Times New Roman" w:cs="Times New Roman"/>
          <w:sz w:val="24"/>
          <w:szCs w:val="24"/>
        </w:rPr>
        <w:t>mimo stanovenou periodu, existuje-li důvodná obava z výročních zpráv nebo z vlastních poznatků, že jsou informace ve výroční zprávě dle § 14 nepravdivé nebo že nejsou naplňovány stanovené společenské cíle.</w:t>
      </w:r>
    </w:p>
    <w:p w14:paraId="743AD3C5" w14:textId="77777777" w:rsidR="00D54E7A" w:rsidRPr="00130660" w:rsidRDefault="00D54E7A" w:rsidP="00547ED1">
      <w:pPr>
        <w:spacing w:after="0" w:line="240" w:lineRule="auto"/>
        <w:ind w:left="284"/>
        <w:jc w:val="both"/>
        <w:rPr>
          <w:rFonts w:ascii="Times New Roman" w:eastAsia="Times New Roman" w:hAnsi="Times New Roman" w:cs="Times New Roman"/>
          <w:sz w:val="24"/>
          <w:szCs w:val="24"/>
        </w:rPr>
      </w:pPr>
    </w:p>
    <w:p w14:paraId="6298D1CD" w14:textId="52E664EA" w:rsidR="006C6463" w:rsidRPr="00130660" w:rsidRDefault="00D54E7A" w:rsidP="006872A1">
      <w:pPr>
        <w:spacing w:after="0" w:line="240" w:lineRule="auto"/>
        <w:ind w:left="284" w:firstLine="424"/>
        <w:jc w:val="both"/>
        <w:rPr>
          <w:rFonts w:ascii="Times New Roman" w:eastAsia="Times New Roman" w:hAnsi="Times New Roman" w:cs="Times New Roman"/>
          <w:sz w:val="24"/>
          <w:szCs w:val="24"/>
        </w:rPr>
      </w:pPr>
      <w:r w:rsidRPr="00130660">
        <w:rPr>
          <w:rFonts w:ascii="Times New Roman" w:eastAsia="Times New Roman" w:hAnsi="Times New Roman" w:cs="Times New Roman"/>
          <w:sz w:val="24"/>
          <w:szCs w:val="24"/>
        </w:rPr>
        <w:t xml:space="preserve">(3) </w:t>
      </w:r>
      <w:r w:rsidR="006C6463" w:rsidRPr="00130660">
        <w:rPr>
          <w:rFonts w:ascii="Times New Roman" w:eastAsia="Times New Roman" w:hAnsi="Times New Roman" w:cs="Times New Roman"/>
          <w:sz w:val="24"/>
          <w:szCs w:val="24"/>
        </w:rPr>
        <w:t xml:space="preserve">Výsledkem přezkumu může být závěr o tom, že registrovaný sociální podnik </w:t>
      </w:r>
      <w:r w:rsidR="006C6463" w:rsidRPr="00130660">
        <w:rPr>
          <w:rFonts w:ascii="Times New Roman" w:eastAsia="Times New Roman" w:hAnsi="Times New Roman" w:cs="Times New Roman"/>
          <w:strike/>
          <w:sz w:val="24"/>
          <w:szCs w:val="24"/>
        </w:rPr>
        <w:t>„</w:t>
      </w:r>
      <w:r w:rsidR="006C6463" w:rsidRPr="00130660">
        <w:rPr>
          <w:rFonts w:ascii="Times New Roman" w:eastAsia="Times New Roman" w:hAnsi="Times New Roman" w:cs="Times New Roman"/>
          <w:sz w:val="24"/>
          <w:szCs w:val="24"/>
        </w:rPr>
        <w:t>funguje</w:t>
      </w:r>
      <w:r w:rsidR="006C6463" w:rsidRPr="00130660">
        <w:rPr>
          <w:rFonts w:ascii="Times New Roman" w:eastAsia="Times New Roman" w:hAnsi="Times New Roman" w:cs="Times New Roman"/>
          <w:strike/>
          <w:sz w:val="24"/>
          <w:szCs w:val="24"/>
        </w:rPr>
        <w:t>“</w:t>
      </w:r>
      <w:r w:rsidR="006C6463" w:rsidRPr="00130660">
        <w:rPr>
          <w:rFonts w:ascii="Times New Roman" w:eastAsia="Times New Roman" w:hAnsi="Times New Roman" w:cs="Times New Roman"/>
          <w:sz w:val="24"/>
          <w:szCs w:val="24"/>
        </w:rPr>
        <w:t xml:space="preserve"> bez závad, s drobnými závadami nebo se zásadními závadami.</w:t>
      </w:r>
    </w:p>
    <w:p w14:paraId="633D9A2D" w14:textId="77777777" w:rsidR="00D54E7A" w:rsidRPr="00130660" w:rsidRDefault="00D54E7A" w:rsidP="00547ED1">
      <w:pPr>
        <w:spacing w:after="0" w:line="240" w:lineRule="auto"/>
        <w:ind w:left="284"/>
        <w:jc w:val="both"/>
        <w:rPr>
          <w:rFonts w:ascii="Times New Roman" w:eastAsia="Times New Roman" w:hAnsi="Times New Roman" w:cs="Times New Roman"/>
          <w:sz w:val="24"/>
          <w:szCs w:val="24"/>
        </w:rPr>
      </w:pPr>
    </w:p>
    <w:p w14:paraId="1BB59531" w14:textId="7098AB6C" w:rsidR="006C6463" w:rsidRPr="00130660" w:rsidRDefault="00D54E7A" w:rsidP="006872A1">
      <w:pPr>
        <w:spacing w:after="0" w:line="240" w:lineRule="auto"/>
        <w:ind w:left="284" w:firstLine="424"/>
        <w:jc w:val="both"/>
        <w:rPr>
          <w:rFonts w:ascii="Times New Roman" w:eastAsia="Times New Roman" w:hAnsi="Times New Roman" w:cs="Times New Roman"/>
          <w:sz w:val="24"/>
          <w:szCs w:val="24"/>
        </w:rPr>
      </w:pPr>
      <w:r w:rsidRPr="00130660">
        <w:rPr>
          <w:rFonts w:ascii="Times New Roman" w:eastAsia="Times New Roman" w:hAnsi="Times New Roman" w:cs="Times New Roman"/>
          <w:sz w:val="24"/>
          <w:szCs w:val="24"/>
        </w:rPr>
        <w:t>(4)</w:t>
      </w:r>
      <w:r w:rsidR="006C6463" w:rsidRPr="00130660">
        <w:rPr>
          <w:rFonts w:ascii="Times New Roman" w:eastAsia="Times New Roman" w:hAnsi="Times New Roman" w:cs="Times New Roman"/>
          <w:sz w:val="24"/>
          <w:szCs w:val="24"/>
        </w:rPr>
        <w:t> </w:t>
      </w:r>
      <w:r w:rsidRPr="00130660">
        <w:rPr>
          <w:rFonts w:ascii="Times New Roman" w:eastAsia="Times New Roman" w:hAnsi="Times New Roman" w:cs="Times New Roman"/>
          <w:sz w:val="24"/>
          <w:szCs w:val="24"/>
        </w:rPr>
        <w:t xml:space="preserve">V </w:t>
      </w:r>
      <w:r w:rsidR="006C6463" w:rsidRPr="00130660">
        <w:rPr>
          <w:rFonts w:ascii="Times New Roman" w:eastAsia="Times New Roman" w:hAnsi="Times New Roman" w:cs="Times New Roman"/>
          <w:sz w:val="24"/>
          <w:szCs w:val="24"/>
        </w:rPr>
        <w:t>případě zjištěných drob</w:t>
      </w:r>
      <w:r w:rsidR="00CB449F" w:rsidRPr="00130660">
        <w:rPr>
          <w:rFonts w:ascii="Times New Roman" w:eastAsia="Times New Roman" w:hAnsi="Times New Roman" w:cs="Times New Roman"/>
          <w:sz w:val="24"/>
          <w:szCs w:val="24"/>
        </w:rPr>
        <w:t>n</w:t>
      </w:r>
      <w:r w:rsidR="006C6463" w:rsidRPr="00130660">
        <w:rPr>
          <w:rFonts w:ascii="Times New Roman" w:eastAsia="Times New Roman" w:hAnsi="Times New Roman" w:cs="Times New Roman"/>
          <w:sz w:val="24"/>
          <w:szCs w:val="24"/>
        </w:rPr>
        <w:t>ých závad vyzve ministerstvo registrovaný sociální podnik k přijetí přiměřených nápravných opatření.</w:t>
      </w:r>
    </w:p>
    <w:p w14:paraId="09E73D32" w14:textId="77777777" w:rsidR="00D54E7A" w:rsidRPr="00130660" w:rsidRDefault="00D54E7A" w:rsidP="00547ED1">
      <w:pPr>
        <w:spacing w:after="0" w:line="240" w:lineRule="auto"/>
        <w:ind w:left="284"/>
        <w:jc w:val="both"/>
        <w:rPr>
          <w:rFonts w:ascii="Times New Roman" w:eastAsia="Times New Roman" w:hAnsi="Times New Roman" w:cs="Times New Roman"/>
          <w:sz w:val="24"/>
          <w:szCs w:val="24"/>
        </w:rPr>
      </w:pPr>
    </w:p>
    <w:p w14:paraId="20294BF9" w14:textId="7BEEF4B9" w:rsidR="006C6463" w:rsidRPr="00130660" w:rsidRDefault="00D54E7A" w:rsidP="006872A1">
      <w:pPr>
        <w:spacing w:after="0" w:line="240" w:lineRule="auto"/>
        <w:ind w:left="284" w:firstLine="424"/>
        <w:jc w:val="both"/>
        <w:rPr>
          <w:rFonts w:ascii="Times New Roman" w:eastAsia="Times New Roman" w:hAnsi="Times New Roman" w:cs="Times New Roman"/>
          <w:sz w:val="24"/>
          <w:szCs w:val="24"/>
        </w:rPr>
      </w:pPr>
      <w:r w:rsidRPr="00130660">
        <w:rPr>
          <w:rFonts w:ascii="Times New Roman" w:eastAsia="Times New Roman" w:hAnsi="Times New Roman" w:cs="Times New Roman"/>
          <w:sz w:val="24"/>
          <w:szCs w:val="24"/>
        </w:rPr>
        <w:t xml:space="preserve">(5) </w:t>
      </w:r>
      <w:r w:rsidR="006C6463" w:rsidRPr="00130660">
        <w:rPr>
          <w:rFonts w:ascii="Times New Roman" w:eastAsia="Times New Roman" w:hAnsi="Times New Roman" w:cs="Times New Roman"/>
          <w:sz w:val="24"/>
          <w:szCs w:val="24"/>
        </w:rPr>
        <w:t xml:space="preserve">V případě zjištěných zásadních závad, zahájí ministerstvo řízení o odejmutí statusu </w:t>
      </w:r>
      <w:r w:rsidR="00214536" w:rsidRPr="00130660">
        <w:rPr>
          <w:rFonts w:ascii="Times New Roman" w:hAnsi="Times New Roman" w:cs="Times New Roman"/>
          <w:bCs/>
          <w:sz w:val="24"/>
          <w:szCs w:val="24"/>
        </w:rPr>
        <w:t>registrovaného</w:t>
      </w:r>
      <w:r w:rsidR="00214536" w:rsidRPr="00130660">
        <w:rPr>
          <w:rFonts w:ascii="Times New Roman" w:eastAsia="Times New Roman" w:hAnsi="Times New Roman" w:cs="Times New Roman"/>
          <w:bCs/>
          <w:sz w:val="24"/>
          <w:szCs w:val="24"/>
        </w:rPr>
        <w:t xml:space="preserve"> </w:t>
      </w:r>
      <w:r w:rsidR="006C6463" w:rsidRPr="00130660">
        <w:rPr>
          <w:rFonts w:ascii="Times New Roman" w:eastAsia="Times New Roman" w:hAnsi="Times New Roman" w:cs="Times New Roman"/>
          <w:sz w:val="24"/>
          <w:szCs w:val="24"/>
        </w:rPr>
        <w:t xml:space="preserve">sociálního podniku </w:t>
      </w:r>
      <w:r w:rsidRPr="00130660">
        <w:rPr>
          <w:rFonts w:ascii="Times New Roman" w:eastAsia="Times New Roman" w:hAnsi="Times New Roman" w:cs="Times New Roman"/>
          <w:sz w:val="24"/>
          <w:szCs w:val="24"/>
        </w:rPr>
        <w:t xml:space="preserve">podle </w:t>
      </w:r>
      <w:r w:rsidR="006C6463" w:rsidRPr="00130660">
        <w:rPr>
          <w:rFonts w:ascii="Times New Roman" w:eastAsia="Times New Roman" w:hAnsi="Times New Roman" w:cs="Times New Roman"/>
          <w:sz w:val="24"/>
          <w:szCs w:val="24"/>
        </w:rPr>
        <w:t xml:space="preserve">§ 20. </w:t>
      </w:r>
    </w:p>
    <w:p w14:paraId="4DE79FFB" w14:textId="77777777" w:rsidR="002942CF" w:rsidRPr="00130660" w:rsidRDefault="002942CF" w:rsidP="00547ED1">
      <w:pPr>
        <w:spacing w:after="0" w:line="240" w:lineRule="auto"/>
        <w:ind w:left="284"/>
        <w:jc w:val="center"/>
        <w:rPr>
          <w:rFonts w:ascii="Times New Roman" w:hAnsi="Times New Roman" w:cs="Times New Roman"/>
          <w:sz w:val="24"/>
          <w:szCs w:val="24"/>
          <w:u w:val="single"/>
        </w:rPr>
      </w:pPr>
    </w:p>
    <w:p w14:paraId="49486773" w14:textId="77777777" w:rsidR="002942CF" w:rsidRPr="00130660" w:rsidRDefault="002942CF" w:rsidP="00547ED1">
      <w:pPr>
        <w:spacing w:after="0" w:line="240" w:lineRule="auto"/>
        <w:ind w:left="284"/>
        <w:jc w:val="center"/>
        <w:rPr>
          <w:rFonts w:ascii="Times New Roman" w:hAnsi="Times New Roman" w:cs="Times New Roman"/>
          <w:sz w:val="24"/>
          <w:szCs w:val="24"/>
          <w:u w:val="single"/>
        </w:rPr>
      </w:pPr>
    </w:p>
    <w:p w14:paraId="1C129570" w14:textId="49F14DF4" w:rsidR="00895F87" w:rsidRPr="00130660" w:rsidRDefault="00895F87"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76318B" w:rsidRPr="00130660">
        <w:rPr>
          <w:rFonts w:ascii="Times New Roman" w:hAnsi="Times New Roman" w:cs="Times New Roman"/>
          <w:sz w:val="24"/>
          <w:szCs w:val="24"/>
        </w:rPr>
        <w:t>2</w:t>
      </w:r>
      <w:r w:rsidR="00E06502" w:rsidRPr="00130660">
        <w:rPr>
          <w:rFonts w:ascii="Times New Roman" w:hAnsi="Times New Roman" w:cs="Times New Roman"/>
          <w:sz w:val="24"/>
          <w:szCs w:val="24"/>
        </w:rPr>
        <w:t>2</w:t>
      </w:r>
    </w:p>
    <w:p w14:paraId="1998EB4C" w14:textId="77777777" w:rsidR="00391370" w:rsidRPr="00130660" w:rsidRDefault="00391370" w:rsidP="00547ED1">
      <w:pPr>
        <w:spacing w:after="0" w:line="240" w:lineRule="auto"/>
        <w:ind w:left="284"/>
        <w:jc w:val="center"/>
        <w:rPr>
          <w:rFonts w:ascii="Times New Roman" w:hAnsi="Times New Roman" w:cs="Times New Roman"/>
          <w:sz w:val="24"/>
          <w:szCs w:val="24"/>
        </w:rPr>
      </w:pPr>
    </w:p>
    <w:p w14:paraId="711B17D4" w14:textId="76E15FA6" w:rsidR="00895F87" w:rsidRPr="00130660" w:rsidRDefault="00F203A6"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Sociální farma</w:t>
      </w:r>
    </w:p>
    <w:p w14:paraId="74193C4A" w14:textId="77777777" w:rsidR="00F203A6" w:rsidRPr="00130660" w:rsidRDefault="00F203A6" w:rsidP="00547ED1">
      <w:pPr>
        <w:spacing w:after="0" w:line="240" w:lineRule="auto"/>
        <w:ind w:left="284"/>
        <w:jc w:val="both"/>
        <w:rPr>
          <w:rFonts w:ascii="Times New Roman" w:hAnsi="Times New Roman" w:cs="Times New Roman"/>
          <w:sz w:val="24"/>
          <w:szCs w:val="24"/>
        </w:rPr>
      </w:pPr>
    </w:p>
    <w:p w14:paraId="072ADC0C" w14:textId="3CDD80B4" w:rsidR="00F203A6" w:rsidRPr="00130660" w:rsidRDefault="00F203A6"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(1)</w:t>
      </w:r>
      <w:r w:rsidRPr="00130660">
        <w:rPr>
          <w:rFonts w:ascii="Times New Roman" w:hAnsi="Times New Roman" w:cs="Times New Roman"/>
          <w:sz w:val="24"/>
          <w:szCs w:val="24"/>
        </w:rPr>
        <w:tab/>
        <w:t xml:space="preserve">Sociální farma je </w:t>
      </w:r>
      <w:r w:rsidR="00C10798" w:rsidRPr="00130660">
        <w:rPr>
          <w:rFonts w:ascii="Times New Roman" w:hAnsi="Times New Roman" w:cs="Times New Roman"/>
          <w:sz w:val="24"/>
          <w:szCs w:val="24"/>
        </w:rPr>
        <w:t xml:space="preserve">registrovaným </w:t>
      </w:r>
      <w:r w:rsidRPr="00130660">
        <w:rPr>
          <w:rFonts w:ascii="Times New Roman" w:hAnsi="Times New Roman" w:cs="Times New Roman"/>
          <w:sz w:val="24"/>
          <w:szCs w:val="24"/>
        </w:rPr>
        <w:t>sociálním podnikem, jehož hlavní činností je zemědělská činnost a činnosti navazující</w:t>
      </w:r>
      <w:r w:rsidR="00980306" w:rsidRPr="00130660">
        <w:rPr>
          <w:rFonts w:ascii="Times New Roman" w:hAnsi="Times New Roman" w:cs="Times New Roman"/>
          <w:sz w:val="24"/>
          <w:szCs w:val="24"/>
        </w:rPr>
        <w:t>.</w:t>
      </w:r>
    </w:p>
    <w:p w14:paraId="2759C97D" w14:textId="77777777" w:rsidR="00B8621D" w:rsidRPr="00130660" w:rsidRDefault="00B8621D" w:rsidP="00547ED1">
      <w:pPr>
        <w:spacing w:after="0" w:line="240" w:lineRule="auto"/>
        <w:ind w:left="284"/>
        <w:jc w:val="both"/>
        <w:rPr>
          <w:rFonts w:ascii="Times New Roman" w:hAnsi="Times New Roman" w:cs="Times New Roman"/>
          <w:sz w:val="24"/>
          <w:szCs w:val="24"/>
        </w:rPr>
      </w:pPr>
    </w:p>
    <w:p w14:paraId="124860E6" w14:textId="4AE77B22" w:rsidR="00F203A6" w:rsidRPr="00130660" w:rsidRDefault="00F203A6"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(2)</w:t>
      </w:r>
      <w:r w:rsidRPr="00130660">
        <w:rPr>
          <w:rFonts w:ascii="Times New Roman" w:hAnsi="Times New Roman" w:cs="Times New Roman"/>
          <w:sz w:val="24"/>
          <w:szCs w:val="24"/>
        </w:rPr>
        <w:tab/>
        <w:t xml:space="preserve">Roční příjmy sociální farmy tvoří alespoň 30 % z celkových příjmů </w:t>
      </w:r>
      <w:r w:rsidRPr="00BA0702">
        <w:rPr>
          <w:rFonts w:ascii="Times New Roman" w:hAnsi="Times New Roman" w:cs="Times New Roman"/>
          <w:sz w:val="24"/>
          <w:szCs w:val="24"/>
        </w:rPr>
        <w:t>ze</w:t>
      </w:r>
      <w:r w:rsidR="00FB4533" w:rsidRPr="00BA0702">
        <w:rPr>
          <w:rFonts w:ascii="Times New Roman" w:hAnsi="Times New Roman" w:cs="Times New Roman"/>
          <w:sz w:val="24"/>
          <w:szCs w:val="24"/>
        </w:rPr>
        <w:t> </w:t>
      </w:r>
      <w:r w:rsidRPr="00BA0702">
        <w:rPr>
          <w:rFonts w:ascii="Times New Roman" w:hAnsi="Times New Roman" w:cs="Times New Roman"/>
          <w:sz w:val="24"/>
          <w:szCs w:val="24"/>
        </w:rPr>
        <w:t>zemědělské činnosti (definované v Nařízení komise (EU) č. 651/2014)</w:t>
      </w:r>
      <w:r w:rsidRPr="00130660">
        <w:rPr>
          <w:rFonts w:ascii="Times New Roman" w:hAnsi="Times New Roman" w:cs="Times New Roman"/>
          <w:sz w:val="24"/>
          <w:szCs w:val="24"/>
        </w:rPr>
        <w:t xml:space="preserve"> </w:t>
      </w:r>
    </w:p>
    <w:p w14:paraId="470DCEE9" w14:textId="77777777" w:rsidR="00B8621D" w:rsidRPr="00130660" w:rsidRDefault="00B8621D" w:rsidP="00547ED1">
      <w:pPr>
        <w:spacing w:after="0" w:line="240" w:lineRule="auto"/>
        <w:ind w:left="284"/>
        <w:jc w:val="both"/>
        <w:rPr>
          <w:rFonts w:ascii="Times New Roman" w:hAnsi="Times New Roman" w:cs="Times New Roman"/>
          <w:sz w:val="24"/>
          <w:szCs w:val="24"/>
        </w:rPr>
      </w:pPr>
    </w:p>
    <w:p w14:paraId="7DBA154B" w14:textId="5552CAC3" w:rsidR="00F203A6" w:rsidRPr="00130660" w:rsidRDefault="00F203A6"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(3)</w:t>
      </w:r>
      <w:r w:rsidRPr="00130660">
        <w:rPr>
          <w:rFonts w:ascii="Times New Roman" w:hAnsi="Times New Roman" w:cs="Times New Roman"/>
          <w:sz w:val="24"/>
          <w:szCs w:val="24"/>
        </w:rPr>
        <w:tab/>
        <w:t>Sociální farma hospodaří v souladu s agroekologickými principy a dodržuje zásady správné zemědělské praxe. Dokládá se certifikací EKO/Demeter</w:t>
      </w:r>
      <w:r w:rsidR="00B8621D" w:rsidRPr="00130660">
        <w:rPr>
          <w:rFonts w:ascii="Times New Roman" w:hAnsi="Times New Roman" w:cs="Times New Roman"/>
          <w:sz w:val="24"/>
          <w:szCs w:val="24"/>
        </w:rPr>
        <w:t>.</w:t>
      </w:r>
    </w:p>
    <w:p w14:paraId="407B4D57" w14:textId="77777777" w:rsidR="00B8621D" w:rsidRPr="00130660" w:rsidRDefault="00B8621D" w:rsidP="00547ED1">
      <w:pPr>
        <w:spacing w:after="0" w:line="240" w:lineRule="auto"/>
        <w:ind w:left="284"/>
        <w:jc w:val="both"/>
        <w:rPr>
          <w:rFonts w:ascii="Times New Roman" w:hAnsi="Times New Roman" w:cs="Times New Roman"/>
          <w:sz w:val="24"/>
          <w:szCs w:val="24"/>
        </w:rPr>
      </w:pPr>
    </w:p>
    <w:p w14:paraId="6551A8D8" w14:textId="347BAD40" w:rsidR="00F203A6" w:rsidRPr="00130660" w:rsidRDefault="00F203A6" w:rsidP="006872A1">
      <w:pPr>
        <w:spacing w:after="0" w:line="240" w:lineRule="auto"/>
        <w:ind w:left="284" w:firstLine="424"/>
        <w:jc w:val="both"/>
        <w:rPr>
          <w:rFonts w:ascii="Times New Roman" w:hAnsi="Times New Roman" w:cs="Times New Roman"/>
          <w:sz w:val="24"/>
          <w:szCs w:val="24"/>
        </w:rPr>
      </w:pPr>
      <w:r w:rsidRPr="00130660">
        <w:rPr>
          <w:rFonts w:ascii="Times New Roman" w:hAnsi="Times New Roman" w:cs="Times New Roman"/>
          <w:sz w:val="24"/>
          <w:szCs w:val="24"/>
        </w:rPr>
        <w:t>(4)</w:t>
      </w:r>
      <w:r w:rsidRPr="00130660">
        <w:rPr>
          <w:rFonts w:ascii="Times New Roman" w:hAnsi="Times New Roman" w:cs="Times New Roman"/>
          <w:sz w:val="24"/>
          <w:szCs w:val="24"/>
        </w:rPr>
        <w:tab/>
        <w:t xml:space="preserve">Sociální farma hospodaří v rámci lokálního trhu, nákup a prodej statků a služeb </w:t>
      </w:r>
      <w:r w:rsidR="00F747A7" w:rsidRPr="00130660">
        <w:rPr>
          <w:rFonts w:ascii="Times New Roman" w:hAnsi="Times New Roman" w:cs="Times New Roman"/>
          <w:sz w:val="24"/>
          <w:szCs w:val="24"/>
        </w:rPr>
        <w:t>probíhá s</w:t>
      </w:r>
      <w:r w:rsidR="000B3FFA" w:rsidRPr="00130660">
        <w:rPr>
          <w:rFonts w:ascii="Times New Roman" w:hAnsi="Times New Roman" w:cs="Times New Roman"/>
          <w:sz w:val="24"/>
          <w:szCs w:val="24"/>
        </w:rPr>
        <w:t> </w:t>
      </w:r>
      <w:r w:rsidR="00F747A7" w:rsidRPr="00130660">
        <w:rPr>
          <w:rFonts w:ascii="Times New Roman" w:hAnsi="Times New Roman" w:cs="Times New Roman"/>
          <w:sz w:val="24"/>
          <w:szCs w:val="24"/>
        </w:rPr>
        <w:t>místními</w:t>
      </w:r>
      <w:r w:rsidR="000B3FFA" w:rsidRPr="00130660">
        <w:rPr>
          <w:rFonts w:ascii="Times New Roman" w:hAnsi="Times New Roman" w:cs="Times New Roman"/>
          <w:sz w:val="24"/>
          <w:szCs w:val="24"/>
        </w:rPr>
        <w:t xml:space="preserve"> a </w:t>
      </w:r>
      <w:r w:rsidR="00F747A7" w:rsidRPr="00130660">
        <w:rPr>
          <w:rFonts w:ascii="Times New Roman" w:hAnsi="Times New Roman" w:cs="Times New Roman"/>
          <w:sz w:val="24"/>
          <w:szCs w:val="24"/>
        </w:rPr>
        <w:t xml:space="preserve">regionálními farmáři, producenty a obchodníky </w:t>
      </w:r>
      <w:r w:rsidRPr="00130660">
        <w:rPr>
          <w:rFonts w:ascii="Times New Roman" w:hAnsi="Times New Roman" w:cs="Times New Roman"/>
          <w:sz w:val="24"/>
          <w:szCs w:val="24"/>
        </w:rPr>
        <w:t>probíhá z 80 % na území do 70 km od subjektu měřeno vzdušnou čarou v rámci nejbližšího kraje</w:t>
      </w:r>
      <w:r w:rsidR="005E3657" w:rsidRPr="00130660">
        <w:rPr>
          <w:rFonts w:ascii="Times New Roman" w:hAnsi="Times New Roman" w:cs="Times New Roman"/>
          <w:sz w:val="24"/>
          <w:szCs w:val="24"/>
        </w:rPr>
        <w:t>, pokud nejde o suroviny v České republice nedostupné</w:t>
      </w:r>
      <w:r w:rsidR="00BB61A9" w:rsidRPr="00130660">
        <w:rPr>
          <w:rFonts w:ascii="Times New Roman" w:hAnsi="Times New Roman" w:cs="Times New Roman"/>
          <w:sz w:val="24"/>
          <w:szCs w:val="24"/>
        </w:rPr>
        <w:t xml:space="preserve">. </w:t>
      </w:r>
      <w:r w:rsidRPr="00130660">
        <w:rPr>
          <w:rFonts w:ascii="Times New Roman" w:hAnsi="Times New Roman" w:cs="Times New Roman"/>
          <w:sz w:val="24"/>
          <w:szCs w:val="24"/>
        </w:rPr>
        <w:t xml:space="preserve">Hospodaří </w:t>
      </w:r>
      <w:bookmarkStart w:id="12" w:name="_Hlk112928551"/>
      <w:r w:rsidRPr="00130660">
        <w:rPr>
          <w:rFonts w:ascii="Times New Roman" w:hAnsi="Times New Roman" w:cs="Times New Roman"/>
          <w:sz w:val="24"/>
          <w:szCs w:val="24"/>
        </w:rPr>
        <w:t>s</w:t>
      </w:r>
      <w:r w:rsidR="000B3FFA" w:rsidRPr="00130660">
        <w:rPr>
          <w:rFonts w:ascii="Times New Roman" w:hAnsi="Times New Roman" w:cs="Times New Roman"/>
          <w:sz w:val="24"/>
          <w:szCs w:val="24"/>
        </w:rPr>
        <w:t> </w:t>
      </w:r>
      <w:r w:rsidRPr="00130660">
        <w:rPr>
          <w:rFonts w:ascii="Times New Roman" w:hAnsi="Times New Roman" w:cs="Times New Roman"/>
          <w:sz w:val="24"/>
          <w:szCs w:val="24"/>
        </w:rPr>
        <w:t>místními</w:t>
      </w:r>
      <w:r w:rsidR="000B3FFA" w:rsidRPr="00130660">
        <w:rPr>
          <w:rFonts w:ascii="Times New Roman" w:hAnsi="Times New Roman" w:cs="Times New Roman"/>
          <w:sz w:val="24"/>
          <w:szCs w:val="24"/>
        </w:rPr>
        <w:t xml:space="preserve"> a </w:t>
      </w:r>
      <w:r w:rsidRPr="00130660">
        <w:rPr>
          <w:rFonts w:ascii="Times New Roman" w:hAnsi="Times New Roman" w:cs="Times New Roman"/>
          <w:sz w:val="24"/>
          <w:szCs w:val="24"/>
        </w:rPr>
        <w:t>regionálními farmáři,</w:t>
      </w:r>
      <w:r w:rsidR="00FB4533" w:rsidRPr="00130660">
        <w:rPr>
          <w:rFonts w:ascii="Times New Roman" w:hAnsi="Times New Roman" w:cs="Times New Roman"/>
          <w:sz w:val="24"/>
          <w:szCs w:val="24"/>
        </w:rPr>
        <w:t xml:space="preserve"> výrobci a </w:t>
      </w:r>
      <w:r w:rsidRPr="00130660">
        <w:rPr>
          <w:rFonts w:ascii="Times New Roman" w:hAnsi="Times New Roman" w:cs="Times New Roman"/>
          <w:sz w:val="24"/>
          <w:szCs w:val="24"/>
        </w:rPr>
        <w:t>obchodníky</w:t>
      </w:r>
      <w:bookmarkEnd w:id="12"/>
      <w:r w:rsidRPr="00130660">
        <w:rPr>
          <w:rFonts w:ascii="Times New Roman" w:hAnsi="Times New Roman" w:cs="Times New Roman"/>
          <w:sz w:val="24"/>
          <w:szCs w:val="24"/>
        </w:rPr>
        <w:t>.</w:t>
      </w:r>
    </w:p>
    <w:p w14:paraId="123931B7" w14:textId="77777777" w:rsidR="00BB61A9" w:rsidRPr="00130660" w:rsidRDefault="00BB61A9" w:rsidP="006872A1">
      <w:pPr>
        <w:spacing w:after="0" w:line="240" w:lineRule="auto"/>
        <w:ind w:left="284" w:firstLine="424"/>
        <w:jc w:val="both"/>
        <w:rPr>
          <w:rFonts w:ascii="Times New Roman" w:hAnsi="Times New Roman" w:cs="Times New Roman"/>
          <w:sz w:val="24"/>
          <w:szCs w:val="24"/>
        </w:rPr>
      </w:pPr>
    </w:p>
    <w:p w14:paraId="1ED8FC4A" w14:textId="77777777" w:rsidR="00D54E7A" w:rsidRPr="00130660" w:rsidRDefault="00D54E7A" w:rsidP="00547ED1">
      <w:pPr>
        <w:pStyle w:val="Odstavecseseznamem"/>
        <w:spacing w:after="0" w:line="240" w:lineRule="auto"/>
        <w:ind w:left="284"/>
        <w:jc w:val="center"/>
        <w:rPr>
          <w:rFonts w:ascii="Times New Roman" w:hAnsi="Times New Roman" w:cs="Times New Roman"/>
          <w:bCs/>
          <w:sz w:val="24"/>
          <w:szCs w:val="24"/>
        </w:rPr>
      </w:pPr>
    </w:p>
    <w:p w14:paraId="572A4008" w14:textId="1499A4B1" w:rsidR="00470EE3" w:rsidRPr="00130660" w:rsidRDefault="00470EE3" w:rsidP="00547ED1">
      <w:pPr>
        <w:spacing w:after="0" w:line="240" w:lineRule="auto"/>
        <w:ind w:left="284"/>
        <w:jc w:val="both"/>
        <w:rPr>
          <w:rFonts w:ascii="Times New Roman" w:hAnsi="Times New Roman" w:cs="Times New Roman"/>
          <w:bCs/>
          <w:sz w:val="24"/>
          <w:szCs w:val="24"/>
          <w:highlight w:val="cyan"/>
        </w:rPr>
      </w:pPr>
    </w:p>
    <w:p w14:paraId="1F81C0DC" w14:textId="136B8328" w:rsidR="00144BAF" w:rsidRPr="00130660" w:rsidRDefault="00144BAF" w:rsidP="00144BAF">
      <w:pPr>
        <w:keepNext/>
        <w:spacing w:after="0"/>
        <w:jc w:val="center"/>
        <w:rPr>
          <w:rFonts w:ascii="Times New Roman" w:hAnsi="Times New Roman"/>
          <w:b/>
          <w:i/>
          <w:iCs/>
          <w:sz w:val="24"/>
          <w:szCs w:val="24"/>
        </w:rPr>
      </w:pPr>
      <w:r w:rsidRPr="00130660">
        <w:rPr>
          <w:rFonts w:ascii="Times New Roman" w:hAnsi="Times New Roman"/>
          <w:b/>
          <w:i/>
          <w:iCs/>
          <w:sz w:val="24"/>
          <w:szCs w:val="24"/>
        </w:rPr>
        <w:lastRenderedPageBreak/>
        <w:t>§ 23</w:t>
      </w:r>
    </w:p>
    <w:p w14:paraId="4FD0804D" w14:textId="30876616" w:rsidR="00144BAF" w:rsidRPr="00130660" w:rsidRDefault="00144BAF" w:rsidP="00144BAF">
      <w:pPr>
        <w:keepNext/>
        <w:spacing w:after="0"/>
        <w:jc w:val="center"/>
        <w:rPr>
          <w:rFonts w:ascii="Times New Roman" w:hAnsi="Times New Roman"/>
          <w:b/>
          <w:i/>
          <w:iCs/>
          <w:sz w:val="24"/>
          <w:szCs w:val="24"/>
        </w:rPr>
      </w:pPr>
      <w:r w:rsidRPr="00130660">
        <w:rPr>
          <w:rFonts w:ascii="Times New Roman" w:hAnsi="Times New Roman"/>
          <w:b/>
          <w:i/>
          <w:iCs/>
          <w:sz w:val="24"/>
          <w:szCs w:val="24"/>
        </w:rPr>
        <w:t>Plnění povinnosti zaměstnávat osoby se zdravotním postižením</w:t>
      </w:r>
    </w:p>
    <w:p w14:paraId="55642A17" w14:textId="77777777" w:rsidR="00144BAF" w:rsidRPr="00130660" w:rsidRDefault="00144BAF" w:rsidP="00144BAF">
      <w:pPr>
        <w:keepNext/>
        <w:spacing w:after="0"/>
        <w:jc w:val="center"/>
        <w:rPr>
          <w:rFonts w:ascii="Times New Roman" w:hAnsi="Times New Roman"/>
          <w:bCs/>
          <w:i/>
          <w:iCs/>
          <w:sz w:val="24"/>
          <w:szCs w:val="24"/>
        </w:rPr>
      </w:pPr>
    </w:p>
    <w:p w14:paraId="0CD6F5A6"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 xml:space="preserve">(1) Povinnost </w:t>
      </w:r>
      <w:r w:rsidRPr="00130660">
        <w:rPr>
          <w:rFonts w:ascii="Times New Roman" w:hAnsi="Times New Roman"/>
          <w:i/>
          <w:iCs/>
          <w:sz w:val="24"/>
          <w:szCs w:val="24"/>
          <w:shd w:val="clear" w:color="auto" w:fill="FFFFFF"/>
        </w:rPr>
        <w:t xml:space="preserve">zaměstnávat osoby se zdravotním postižením ve výši povinného podílu těchto osob na celkovém počtu zaměstnanců zaměstnavatele </w:t>
      </w:r>
      <w:r w:rsidRPr="00130660">
        <w:rPr>
          <w:rFonts w:ascii="Times New Roman" w:hAnsi="Times New Roman"/>
          <w:bCs/>
          <w:i/>
          <w:iCs/>
          <w:sz w:val="24"/>
          <w:szCs w:val="24"/>
        </w:rPr>
        <w:t>stanovenou zvláštním právním předpisem</w:t>
      </w:r>
      <w:r w:rsidRPr="00130660">
        <w:rPr>
          <w:rStyle w:val="Znakapoznpodarou"/>
          <w:rFonts w:ascii="Times New Roman" w:hAnsi="Times New Roman"/>
          <w:bCs/>
          <w:i/>
          <w:iCs/>
          <w:sz w:val="24"/>
          <w:szCs w:val="24"/>
        </w:rPr>
        <w:footnoteReference w:id="5"/>
      </w:r>
      <w:r w:rsidRPr="00130660">
        <w:rPr>
          <w:rFonts w:ascii="Times New Roman" w:hAnsi="Times New Roman"/>
          <w:bCs/>
          <w:i/>
          <w:iCs/>
          <w:sz w:val="24"/>
          <w:szCs w:val="24"/>
        </w:rPr>
        <w:t xml:space="preserve"> splní zaměstnavatel, který je zadavatelem veřejných zakázek</w:t>
      </w:r>
      <w:r w:rsidRPr="00130660">
        <w:rPr>
          <w:rStyle w:val="Znakapoznpodarou"/>
          <w:rFonts w:ascii="Times New Roman" w:hAnsi="Times New Roman"/>
          <w:bCs/>
          <w:i/>
          <w:iCs/>
          <w:sz w:val="24"/>
          <w:szCs w:val="24"/>
        </w:rPr>
        <w:footnoteReference w:id="6"/>
      </w:r>
      <w:r w:rsidRPr="00130660">
        <w:rPr>
          <w:rFonts w:ascii="Times New Roman" w:hAnsi="Times New Roman"/>
          <w:bCs/>
          <w:i/>
          <w:iCs/>
          <w:sz w:val="24"/>
          <w:szCs w:val="24"/>
        </w:rPr>
        <w:t>, rovněž zadáváním veřejných zakázek</w:t>
      </w:r>
      <w:r w:rsidRPr="00130660">
        <w:rPr>
          <w:rStyle w:val="Znakapoznpodarou"/>
          <w:rFonts w:ascii="Times New Roman" w:hAnsi="Times New Roman"/>
          <w:bCs/>
          <w:i/>
          <w:iCs/>
          <w:sz w:val="24"/>
          <w:szCs w:val="24"/>
        </w:rPr>
        <w:footnoteReference w:id="7"/>
      </w:r>
      <w:r w:rsidRPr="00130660">
        <w:rPr>
          <w:rFonts w:ascii="Times New Roman" w:hAnsi="Times New Roman"/>
          <w:bCs/>
          <w:i/>
          <w:iCs/>
          <w:sz w:val="24"/>
          <w:szCs w:val="24"/>
        </w:rPr>
        <w:t xml:space="preserve"> dodavatelům, kteří jsou sociálním podnikem.</w:t>
      </w:r>
    </w:p>
    <w:p w14:paraId="2D9A9575"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 xml:space="preserve">(2) Sociální podnik může pro účely splnění povinnosti uvedené v odstavci 1 poskytnout v kalendářním roce své dodávky, služby nebo stavební práce jen do výše odpovídající 28násobku </w:t>
      </w:r>
      <w:r w:rsidRPr="00BA0702">
        <w:rPr>
          <w:rFonts w:ascii="Times New Roman" w:hAnsi="Times New Roman"/>
          <w:bCs/>
          <w:i/>
          <w:iCs/>
          <w:sz w:val="24"/>
          <w:szCs w:val="24"/>
        </w:rPr>
        <w:t>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w:t>
      </w:r>
    </w:p>
    <w:p w14:paraId="1E646D2B" w14:textId="77777777" w:rsidR="00144BAF" w:rsidRPr="00130660" w:rsidRDefault="00144BAF" w:rsidP="00144BAF">
      <w:pPr>
        <w:jc w:val="both"/>
        <w:rPr>
          <w:rFonts w:ascii="Times New Roman" w:hAnsi="Times New Roman"/>
          <w:bCs/>
          <w:i/>
          <w:iCs/>
          <w:sz w:val="24"/>
          <w:szCs w:val="24"/>
        </w:rPr>
      </w:pPr>
    </w:p>
    <w:p w14:paraId="0DBCBEED" w14:textId="77777777" w:rsidR="00144BAF" w:rsidRPr="00130660" w:rsidRDefault="00144BAF" w:rsidP="00144BAF">
      <w:pPr>
        <w:jc w:val="both"/>
        <w:rPr>
          <w:rFonts w:ascii="Times New Roman" w:hAnsi="Times New Roman"/>
          <w:bCs/>
          <w:i/>
          <w:iCs/>
          <w:sz w:val="24"/>
          <w:szCs w:val="24"/>
        </w:rPr>
      </w:pPr>
      <w:r w:rsidRPr="00130660">
        <w:rPr>
          <w:rFonts w:ascii="Times New Roman" w:hAnsi="Times New Roman"/>
          <w:bCs/>
          <w:i/>
          <w:iCs/>
          <w:sz w:val="24"/>
          <w:szCs w:val="24"/>
        </w:rPr>
        <w:t>ALT (všichni zaměstnavatelé):</w:t>
      </w:r>
    </w:p>
    <w:p w14:paraId="1CF53555" w14:textId="11D7808E" w:rsidR="00144BAF" w:rsidRPr="00130660" w:rsidRDefault="00144BAF" w:rsidP="00144BAF">
      <w:pPr>
        <w:keepNext/>
        <w:spacing w:after="0"/>
        <w:jc w:val="center"/>
        <w:rPr>
          <w:rFonts w:ascii="Times New Roman" w:hAnsi="Times New Roman"/>
          <w:b/>
          <w:i/>
          <w:iCs/>
          <w:sz w:val="24"/>
          <w:szCs w:val="24"/>
        </w:rPr>
      </w:pPr>
      <w:r w:rsidRPr="00130660">
        <w:rPr>
          <w:rFonts w:ascii="Times New Roman" w:hAnsi="Times New Roman"/>
          <w:b/>
          <w:i/>
          <w:iCs/>
          <w:sz w:val="24"/>
          <w:szCs w:val="24"/>
        </w:rPr>
        <w:t>§ 23</w:t>
      </w:r>
    </w:p>
    <w:p w14:paraId="2772D47F" w14:textId="77777777" w:rsidR="00144BAF" w:rsidRPr="00130660" w:rsidRDefault="00144BAF" w:rsidP="00144BAF">
      <w:pPr>
        <w:keepNext/>
        <w:spacing w:after="0"/>
        <w:jc w:val="center"/>
        <w:rPr>
          <w:rFonts w:ascii="Times New Roman" w:hAnsi="Times New Roman"/>
          <w:b/>
          <w:i/>
          <w:iCs/>
          <w:sz w:val="24"/>
          <w:szCs w:val="24"/>
        </w:rPr>
      </w:pPr>
    </w:p>
    <w:p w14:paraId="060BD04E" w14:textId="77777777" w:rsidR="00144BAF" w:rsidRPr="00130660" w:rsidRDefault="00144BAF" w:rsidP="00144BAF">
      <w:pPr>
        <w:keepNext/>
        <w:spacing w:after="0"/>
        <w:jc w:val="center"/>
        <w:rPr>
          <w:rFonts w:ascii="Times New Roman" w:hAnsi="Times New Roman"/>
          <w:bCs/>
          <w:i/>
          <w:iCs/>
          <w:sz w:val="24"/>
          <w:szCs w:val="24"/>
        </w:rPr>
      </w:pPr>
      <w:r w:rsidRPr="00130660">
        <w:rPr>
          <w:rFonts w:ascii="Times New Roman" w:hAnsi="Times New Roman"/>
          <w:b/>
          <w:i/>
          <w:iCs/>
          <w:sz w:val="24"/>
          <w:szCs w:val="24"/>
        </w:rPr>
        <w:t>Plnění povinnosti zaměstnávat osoby se zdravotním postižením</w:t>
      </w:r>
    </w:p>
    <w:p w14:paraId="0E42EC52"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 xml:space="preserve"> (1) Povinnost </w:t>
      </w:r>
      <w:r w:rsidRPr="00130660">
        <w:rPr>
          <w:rFonts w:ascii="Times New Roman" w:hAnsi="Times New Roman"/>
          <w:i/>
          <w:iCs/>
          <w:sz w:val="24"/>
          <w:szCs w:val="24"/>
          <w:shd w:val="clear" w:color="auto" w:fill="FFFFFF"/>
        </w:rPr>
        <w:t xml:space="preserve">zaměstnávat osoby se zdravotním postižením ve výši povinného podílu těchto osob na celkovém počtu zaměstnanců zaměstnavatele </w:t>
      </w:r>
      <w:r w:rsidRPr="00130660">
        <w:rPr>
          <w:rFonts w:ascii="Times New Roman" w:hAnsi="Times New Roman"/>
          <w:bCs/>
          <w:i/>
          <w:iCs/>
          <w:sz w:val="24"/>
          <w:szCs w:val="24"/>
        </w:rPr>
        <w:t>stanovenou zvláštním právním předpisem</w:t>
      </w:r>
      <w:r w:rsidRPr="00130660">
        <w:rPr>
          <w:rStyle w:val="Znakapoznpodarou"/>
          <w:rFonts w:ascii="Times New Roman" w:hAnsi="Times New Roman"/>
          <w:bCs/>
          <w:i/>
          <w:iCs/>
          <w:sz w:val="24"/>
          <w:szCs w:val="24"/>
        </w:rPr>
        <w:footnoteReference w:id="8"/>
      </w:r>
      <w:r w:rsidRPr="00130660">
        <w:rPr>
          <w:rFonts w:ascii="Times New Roman" w:hAnsi="Times New Roman"/>
          <w:bCs/>
          <w:i/>
          <w:iCs/>
          <w:sz w:val="24"/>
          <w:szCs w:val="24"/>
        </w:rPr>
        <w:t xml:space="preserve"> splní zaměstnavatel rovněž odebíráním výrobků nebo služeb od dodavatelů, kteří jsou sociálním podnikem, nebo zadáváním zakázek těmto dodavatelům.</w:t>
      </w:r>
    </w:p>
    <w:p w14:paraId="3870D12B"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(2) Sociální podnik může pro účely splnění povinnosti uvedené v odstavci 1 poskytnout v kalendářním roce své výrobky či služby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w:t>
      </w:r>
    </w:p>
    <w:p w14:paraId="5EE0FD3D" w14:textId="77777777" w:rsidR="00144BAF" w:rsidRPr="00130660" w:rsidRDefault="00144BAF" w:rsidP="00144BAF">
      <w:pPr>
        <w:keepNext/>
        <w:spacing w:after="0"/>
        <w:jc w:val="center"/>
        <w:rPr>
          <w:rFonts w:ascii="Times New Roman" w:hAnsi="Times New Roman"/>
          <w:b/>
          <w:sz w:val="24"/>
          <w:szCs w:val="24"/>
          <w:u w:val="single"/>
        </w:rPr>
      </w:pPr>
    </w:p>
    <w:p w14:paraId="0041EA9D" w14:textId="785FE4C0" w:rsidR="00144BAF" w:rsidRPr="00130660" w:rsidRDefault="00144BAF" w:rsidP="00144BAF">
      <w:pPr>
        <w:keepNext/>
        <w:spacing w:after="0"/>
        <w:jc w:val="center"/>
        <w:rPr>
          <w:rFonts w:ascii="Times New Roman" w:hAnsi="Times New Roman"/>
          <w:b/>
          <w:i/>
          <w:iCs/>
          <w:sz w:val="24"/>
          <w:szCs w:val="24"/>
        </w:rPr>
      </w:pPr>
      <w:r w:rsidRPr="00130660">
        <w:rPr>
          <w:rFonts w:ascii="Times New Roman" w:hAnsi="Times New Roman"/>
          <w:b/>
          <w:i/>
          <w:iCs/>
          <w:sz w:val="24"/>
          <w:szCs w:val="24"/>
        </w:rPr>
        <w:t>§ 24</w:t>
      </w:r>
    </w:p>
    <w:p w14:paraId="30EEBA54" w14:textId="77777777" w:rsidR="00144BAF" w:rsidRPr="00130660" w:rsidRDefault="00144BAF" w:rsidP="00144BAF">
      <w:pPr>
        <w:keepNext/>
        <w:spacing w:after="0"/>
        <w:jc w:val="center"/>
        <w:rPr>
          <w:rFonts w:ascii="Times New Roman" w:hAnsi="Times New Roman"/>
          <w:bCs/>
          <w:i/>
          <w:iCs/>
          <w:sz w:val="24"/>
          <w:szCs w:val="24"/>
        </w:rPr>
      </w:pPr>
    </w:p>
    <w:p w14:paraId="7BD249EB" w14:textId="77777777" w:rsidR="00144BAF" w:rsidRPr="00130660" w:rsidRDefault="00144BAF" w:rsidP="00144BAF">
      <w:pPr>
        <w:spacing w:after="0"/>
        <w:jc w:val="center"/>
        <w:rPr>
          <w:rFonts w:ascii="Times New Roman" w:hAnsi="Times New Roman"/>
          <w:b/>
          <w:i/>
          <w:iCs/>
          <w:sz w:val="24"/>
          <w:szCs w:val="24"/>
        </w:rPr>
      </w:pPr>
      <w:r w:rsidRPr="00130660">
        <w:rPr>
          <w:rFonts w:ascii="Times New Roman" w:hAnsi="Times New Roman"/>
          <w:b/>
          <w:i/>
          <w:iCs/>
          <w:sz w:val="24"/>
          <w:szCs w:val="24"/>
        </w:rPr>
        <w:t>Podpora sociálních podniků formou povinného podílu zakázek</w:t>
      </w:r>
    </w:p>
    <w:p w14:paraId="4D6AC81D"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(1) Zadavatel veřejných zakázek, který v předešlém kalendářním roce zahájil … a více zadávacích řízení (</w:t>
      </w:r>
      <w:r w:rsidRPr="00130660">
        <w:rPr>
          <w:rFonts w:ascii="Times New Roman" w:hAnsi="Times New Roman"/>
          <w:bCs/>
          <w:i/>
          <w:iCs/>
          <w:sz w:val="24"/>
          <w:szCs w:val="24"/>
          <w:u w:val="single"/>
        </w:rPr>
        <w:t>podle zvláštního zákona</w:t>
      </w:r>
      <w:r w:rsidRPr="00130660">
        <w:rPr>
          <w:rStyle w:val="Znakapoznpodarou"/>
          <w:rFonts w:ascii="Times New Roman" w:hAnsi="Times New Roman"/>
          <w:bCs/>
          <w:i/>
          <w:iCs/>
          <w:sz w:val="24"/>
          <w:szCs w:val="24"/>
          <w:u w:val="single"/>
        </w:rPr>
        <w:footnoteReference w:id="9"/>
      </w:r>
      <w:r w:rsidRPr="00130660">
        <w:rPr>
          <w:rFonts w:ascii="Times New Roman" w:hAnsi="Times New Roman"/>
          <w:bCs/>
          <w:i/>
          <w:iCs/>
          <w:sz w:val="24"/>
          <w:szCs w:val="24"/>
          <w:u w:val="single"/>
        </w:rPr>
        <w:t>/</w:t>
      </w:r>
      <w:proofErr w:type="spellStart"/>
      <w:proofErr w:type="gramStart"/>
      <w:r w:rsidRPr="00130660">
        <w:rPr>
          <w:rFonts w:ascii="Times New Roman" w:hAnsi="Times New Roman"/>
          <w:bCs/>
          <w:i/>
          <w:iCs/>
          <w:sz w:val="24"/>
          <w:szCs w:val="24"/>
          <w:u w:val="single"/>
        </w:rPr>
        <w:t>ALT:s</w:t>
      </w:r>
      <w:proofErr w:type="spellEnd"/>
      <w:proofErr w:type="gramEnd"/>
      <w:r w:rsidRPr="00130660">
        <w:rPr>
          <w:rFonts w:ascii="Times New Roman" w:hAnsi="Times New Roman"/>
          <w:bCs/>
          <w:i/>
          <w:iCs/>
          <w:sz w:val="24"/>
          <w:szCs w:val="24"/>
          <w:u w:val="single"/>
        </w:rPr>
        <w:t xml:space="preserve"> výjimkou veřejných zakázek malého rozsahu</w:t>
      </w:r>
      <w:r w:rsidRPr="00130660">
        <w:rPr>
          <w:rStyle w:val="Znakapoznpodarou"/>
          <w:rFonts w:ascii="Times New Roman" w:hAnsi="Times New Roman"/>
          <w:bCs/>
          <w:i/>
          <w:iCs/>
          <w:sz w:val="24"/>
          <w:szCs w:val="24"/>
          <w:u w:val="single"/>
        </w:rPr>
        <w:footnoteReference w:id="10"/>
      </w:r>
      <w:r w:rsidRPr="00130660">
        <w:rPr>
          <w:rFonts w:ascii="Times New Roman" w:hAnsi="Times New Roman"/>
          <w:bCs/>
          <w:i/>
          <w:iCs/>
          <w:sz w:val="24"/>
          <w:szCs w:val="24"/>
        </w:rPr>
        <w:t>) je povinen splnit v bezprostředně následujícím kalendářním roce povinný podíl veřejných zakázek sociálním podnikům.</w:t>
      </w:r>
    </w:p>
    <w:p w14:paraId="148BDF9F"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(2) Povinným podílem veřejných zakázek sociálním podnikům podle odst. 1 se rozumí částka, kterou zadavatel zaplatil za dodávky, služby či stavební práce, které zadavatel ve sledovaném kalendářním roce odebral od sociálního podniku na základě veřejné zakázky, zejména:</w:t>
      </w:r>
    </w:p>
    <w:p w14:paraId="550E9D7E" w14:textId="77777777" w:rsidR="00144BAF" w:rsidRPr="00130660" w:rsidRDefault="00144BAF" w:rsidP="00144BAF">
      <w:pPr>
        <w:spacing w:after="0"/>
        <w:ind w:left="708"/>
        <w:jc w:val="both"/>
        <w:rPr>
          <w:rFonts w:ascii="Times New Roman" w:hAnsi="Times New Roman"/>
          <w:bCs/>
          <w:i/>
          <w:iCs/>
          <w:sz w:val="24"/>
          <w:szCs w:val="24"/>
        </w:rPr>
      </w:pPr>
      <w:r w:rsidRPr="00130660">
        <w:rPr>
          <w:rFonts w:ascii="Times New Roman" w:hAnsi="Times New Roman"/>
          <w:bCs/>
          <w:i/>
          <w:iCs/>
          <w:sz w:val="24"/>
          <w:szCs w:val="24"/>
        </w:rPr>
        <w:lastRenderedPageBreak/>
        <w:t>a) vyhrazené veřejné zakázky</w:t>
      </w:r>
      <w:r w:rsidRPr="00130660">
        <w:rPr>
          <w:rStyle w:val="Znakapoznpodarou"/>
          <w:rFonts w:ascii="Times New Roman" w:hAnsi="Times New Roman"/>
          <w:bCs/>
          <w:i/>
          <w:iCs/>
          <w:sz w:val="24"/>
          <w:szCs w:val="24"/>
        </w:rPr>
        <w:footnoteReference w:id="11"/>
      </w:r>
      <w:r w:rsidRPr="00130660">
        <w:rPr>
          <w:rFonts w:ascii="Times New Roman" w:hAnsi="Times New Roman"/>
          <w:bCs/>
          <w:i/>
          <w:iCs/>
          <w:sz w:val="24"/>
          <w:szCs w:val="24"/>
        </w:rPr>
        <w:t>,</w:t>
      </w:r>
    </w:p>
    <w:p w14:paraId="2CBCD699" w14:textId="77777777" w:rsidR="00144BAF" w:rsidRPr="00130660" w:rsidRDefault="00144BAF" w:rsidP="00144BAF">
      <w:pPr>
        <w:spacing w:after="0"/>
        <w:ind w:left="708"/>
        <w:jc w:val="both"/>
        <w:rPr>
          <w:rFonts w:ascii="Times New Roman" w:hAnsi="Times New Roman"/>
          <w:bCs/>
          <w:i/>
          <w:iCs/>
          <w:sz w:val="24"/>
          <w:szCs w:val="24"/>
        </w:rPr>
      </w:pPr>
      <w:r w:rsidRPr="00130660">
        <w:rPr>
          <w:rFonts w:ascii="Times New Roman" w:hAnsi="Times New Roman"/>
          <w:bCs/>
          <w:i/>
          <w:iCs/>
          <w:sz w:val="24"/>
          <w:szCs w:val="24"/>
        </w:rPr>
        <w:t>b) veřejné zakázky zadané postupem podle § 30 písm. m) zákona o zadávání veřejných zakázek, nebo</w:t>
      </w:r>
    </w:p>
    <w:p w14:paraId="63816DAB" w14:textId="77777777" w:rsidR="00144BAF" w:rsidRPr="00130660" w:rsidRDefault="00144BAF" w:rsidP="00144BAF">
      <w:pPr>
        <w:spacing w:after="0"/>
        <w:ind w:left="708"/>
        <w:jc w:val="both"/>
        <w:rPr>
          <w:rFonts w:ascii="Times New Roman" w:hAnsi="Times New Roman"/>
          <w:bCs/>
          <w:i/>
          <w:iCs/>
          <w:sz w:val="24"/>
          <w:szCs w:val="24"/>
        </w:rPr>
      </w:pPr>
      <w:r w:rsidRPr="00130660">
        <w:rPr>
          <w:rFonts w:ascii="Times New Roman" w:hAnsi="Times New Roman"/>
          <w:bCs/>
          <w:i/>
          <w:iCs/>
          <w:sz w:val="24"/>
          <w:szCs w:val="24"/>
        </w:rPr>
        <w:t>c) veřejné zakázky malého rozsahu.</w:t>
      </w:r>
    </w:p>
    <w:p w14:paraId="77591AE6"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(3) Výši povinného podílu veřejných zakázek sociálním podnikům stanoví pro sledovaný rok vláda České republiky nařízením.</w:t>
      </w:r>
    </w:p>
    <w:p w14:paraId="3069EB55"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(4) Pokud zadavatel přesáhne výši povinného podílu podle odstavce 1), převádí se rozdíl mezi částkou podle odstavce 2 a odstavce 3 do dalšího kalendářního roku.</w:t>
      </w:r>
    </w:p>
    <w:p w14:paraId="6A75E66E"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(5) Sociální podnik může pro účely splnění povinnosti uvedené v odstavci 1 poskytnout v kalendářním roce své dodávky, služby nebo stavební práce zadavatelům jen do výše … (dále jen "limit"). Pro účely tohoto zákona se za splnění povinnosti podle odstavce 1 považuje rovněž plnění povinnosti podle § 81 odst. 2 písm. b) zákona č. 435/2004 Sb., o zaměstnanosti, ve znění pozdějších předpisů.</w:t>
      </w:r>
    </w:p>
    <w:p w14:paraId="4815FFE6"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(6) Plnění povinného podílu veřejných zakázek sociálním podnikům je zaměstnavatel podle odstavce 1 povinen do 15. února následujícího roku písemně ohlásit krajské pobočce Úřadu práce. Podrobnosti a formulář ohlášení plnění povinného podílu veřejných zakázek zadaných sociálnímu podniku stanoví Vláda nařízením.</w:t>
      </w:r>
    </w:p>
    <w:p w14:paraId="0F06F0A7"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 xml:space="preserve">(7) V odůvodněných případech, kdy zadavatel z objektivních a na jeho vůli nezávislých okolností s to, povinný podíl splnit, může </w:t>
      </w:r>
      <w:proofErr w:type="gramStart"/>
      <w:r w:rsidRPr="00130660">
        <w:rPr>
          <w:rFonts w:ascii="Times New Roman" w:hAnsi="Times New Roman"/>
          <w:bCs/>
          <w:i/>
          <w:iCs/>
          <w:sz w:val="24"/>
          <w:szCs w:val="24"/>
        </w:rPr>
        <w:t>Ministerstvo</w:t>
      </w:r>
      <w:proofErr w:type="gramEnd"/>
      <w:r w:rsidRPr="00130660">
        <w:rPr>
          <w:rFonts w:ascii="Times New Roman" w:hAnsi="Times New Roman"/>
          <w:bCs/>
          <w:i/>
          <w:iCs/>
          <w:sz w:val="24"/>
          <w:szCs w:val="24"/>
        </w:rPr>
        <w:t>/Vláda na žádost Ministerstva povolit zadavateli výjimku z povinného podílu veřejných zakázek sociálním podnikům. Odůvodněným případem se rozumí zejména ….</w:t>
      </w:r>
    </w:p>
    <w:p w14:paraId="184ADED5" w14:textId="77777777" w:rsidR="00144BAF" w:rsidRPr="00130660" w:rsidRDefault="00144BAF" w:rsidP="00144BAF">
      <w:pPr>
        <w:spacing w:after="0"/>
        <w:jc w:val="both"/>
        <w:rPr>
          <w:rFonts w:ascii="Times New Roman" w:hAnsi="Times New Roman"/>
          <w:bCs/>
          <w:i/>
          <w:iCs/>
          <w:sz w:val="24"/>
          <w:szCs w:val="24"/>
        </w:rPr>
      </w:pPr>
    </w:p>
    <w:p w14:paraId="0B5352A5" w14:textId="77777777" w:rsidR="00144BAF" w:rsidRPr="00130660" w:rsidRDefault="00144BAF" w:rsidP="00144BAF">
      <w:pPr>
        <w:spacing w:after="0"/>
        <w:jc w:val="both"/>
        <w:rPr>
          <w:rFonts w:ascii="Times New Roman" w:hAnsi="Times New Roman"/>
          <w:bCs/>
          <w:i/>
          <w:iCs/>
          <w:sz w:val="24"/>
          <w:szCs w:val="24"/>
        </w:rPr>
      </w:pPr>
    </w:p>
    <w:p w14:paraId="16963F70"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Možný text prováděcího předpisu:</w:t>
      </w:r>
    </w:p>
    <w:p w14:paraId="1D0C67B5"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 XX (k § 23 zákona)</w:t>
      </w:r>
    </w:p>
    <w:p w14:paraId="7FF3512F"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1) Povinný podíl zakázek zadaných sociálním podnikům podle § 23 zákona tvoří součet celkového objemu plateb, uskutečněných za dodávky, služby nebo stavební práce, které zadavatel odebral ve sledovaném kalendářním roce od dodavatele, který je sociálním podnikem, z veřejných zakázek.</w:t>
      </w:r>
    </w:p>
    <w:p w14:paraId="347E6E63"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2) Částka podle odstavce 1 se uvádí bez daně z přidané hodnoty“</w:t>
      </w:r>
    </w:p>
    <w:p w14:paraId="5C0F1C43" w14:textId="77777777" w:rsidR="00144BAF" w:rsidRPr="00130660" w:rsidRDefault="00144BAF" w:rsidP="00144BAF">
      <w:pPr>
        <w:spacing w:after="0"/>
        <w:jc w:val="both"/>
        <w:rPr>
          <w:rFonts w:ascii="Times New Roman" w:hAnsi="Times New Roman"/>
          <w:bCs/>
          <w:i/>
          <w:iCs/>
          <w:sz w:val="24"/>
          <w:szCs w:val="24"/>
        </w:rPr>
      </w:pPr>
    </w:p>
    <w:p w14:paraId="4ABC14E6" w14:textId="77777777" w:rsidR="00144BAF" w:rsidRPr="00130660" w:rsidRDefault="00144BAF" w:rsidP="00144BAF">
      <w:pPr>
        <w:spacing w:after="0"/>
        <w:jc w:val="both"/>
        <w:rPr>
          <w:rFonts w:ascii="Times New Roman" w:hAnsi="Times New Roman"/>
          <w:bCs/>
          <w:i/>
          <w:iCs/>
          <w:sz w:val="24"/>
          <w:szCs w:val="24"/>
        </w:rPr>
      </w:pPr>
    </w:p>
    <w:p w14:paraId="2C7A9E3D"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ALT:</w:t>
      </w:r>
    </w:p>
    <w:p w14:paraId="7715461A" w14:textId="77777777" w:rsidR="00144BAF" w:rsidRPr="00130660" w:rsidRDefault="00144BAF" w:rsidP="00144BAF">
      <w:pPr>
        <w:keepNext/>
        <w:spacing w:after="0"/>
        <w:jc w:val="center"/>
        <w:rPr>
          <w:rFonts w:ascii="Times New Roman" w:hAnsi="Times New Roman"/>
          <w:bCs/>
          <w:i/>
          <w:iCs/>
          <w:sz w:val="24"/>
          <w:szCs w:val="24"/>
        </w:rPr>
      </w:pPr>
      <w:r w:rsidRPr="00130660">
        <w:rPr>
          <w:rFonts w:ascii="Times New Roman" w:hAnsi="Times New Roman"/>
          <w:bCs/>
          <w:i/>
          <w:iCs/>
          <w:sz w:val="24"/>
          <w:szCs w:val="24"/>
        </w:rPr>
        <w:t>„</w:t>
      </w:r>
      <w:r w:rsidRPr="00130660">
        <w:rPr>
          <w:rFonts w:ascii="Times New Roman" w:hAnsi="Times New Roman"/>
          <w:b/>
          <w:i/>
          <w:iCs/>
          <w:sz w:val="24"/>
          <w:szCs w:val="24"/>
        </w:rPr>
        <w:t>§ 24</w:t>
      </w:r>
    </w:p>
    <w:p w14:paraId="062F3947" w14:textId="77777777" w:rsidR="00144BAF" w:rsidRPr="00130660" w:rsidRDefault="00144BAF" w:rsidP="00144BAF">
      <w:pPr>
        <w:spacing w:after="0"/>
        <w:jc w:val="center"/>
        <w:rPr>
          <w:rFonts w:ascii="Times New Roman" w:hAnsi="Times New Roman"/>
          <w:b/>
          <w:i/>
          <w:iCs/>
          <w:sz w:val="24"/>
          <w:szCs w:val="24"/>
        </w:rPr>
      </w:pPr>
      <w:r w:rsidRPr="00130660">
        <w:rPr>
          <w:rFonts w:ascii="Times New Roman" w:hAnsi="Times New Roman"/>
          <w:b/>
          <w:i/>
          <w:iCs/>
          <w:sz w:val="24"/>
          <w:szCs w:val="24"/>
        </w:rPr>
        <w:t>Podpora sociálních podniků</w:t>
      </w:r>
    </w:p>
    <w:p w14:paraId="5CB50693"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(1) Sociální podniky lze podporovat vytvářením obchodních příležitostí, tedy odběrem jejich dodávek, služeb či stavebních prací.</w:t>
      </w:r>
    </w:p>
    <w:p w14:paraId="27CA0E92" w14:textId="77777777" w:rsidR="00144BAF" w:rsidRPr="00130660" w:rsidRDefault="00144BAF" w:rsidP="00144BAF">
      <w:pPr>
        <w:spacing w:after="0"/>
        <w:jc w:val="both"/>
        <w:rPr>
          <w:rFonts w:ascii="Times New Roman" w:hAnsi="Times New Roman"/>
          <w:bCs/>
          <w:i/>
          <w:iCs/>
          <w:sz w:val="24"/>
          <w:szCs w:val="24"/>
        </w:rPr>
      </w:pPr>
      <w:r w:rsidRPr="00130660">
        <w:rPr>
          <w:rFonts w:ascii="Times New Roman" w:hAnsi="Times New Roman"/>
          <w:bCs/>
          <w:i/>
          <w:iCs/>
          <w:sz w:val="24"/>
          <w:szCs w:val="24"/>
        </w:rPr>
        <w:t>(2) Obchodní příležitosti podle odst. 1 by měly vždy vhodně/v nejvyšší míře přispívat k aktivizaci znevýhodněných osob se znevýhodněním.</w:t>
      </w:r>
    </w:p>
    <w:p w14:paraId="0D9DB05D" w14:textId="77777777" w:rsidR="00144BAF" w:rsidRPr="00130660" w:rsidRDefault="00144BAF" w:rsidP="00144BAF">
      <w:pPr>
        <w:spacing w:after="0"/>
        <w:jc w:val="both"/>
        <w:rPr>
          <w:rFonts w:ascii="Times New Roman" w:hAnsi="Times New Roman"/>
          <w:bCs/>
          <w:i/>
          <w:iCs/>
          <w:sz w:val="24"/>
          <w:szCs w:val="24"/>
        </w:rPr>
      </w:pPr>
    </w:p>
    <w:p w14:paraId="442A6897" w14:textId="29FB4312" w:rsidR="00144BAF" w:rsidRPr="00130660" w:rsidRDefault="00144BAF" w:rsidP="006872A1">
      <w:pPr>
        <w:spacing w:after="0" w:line="240" w:lineRule="auto"/>
        <w:ind w:left="284" w:firstLine="424"/>
        <w:jc w:val="both"/>
        <w:rPr>
          <w:rFonts w:ascii="Times New Roman" w:hAnsi="Times New Roman" w:cs="Times New Roman"/>
          <w:b/>
          <w:sz w:val="24"/>
          <w:szCs w:val="24"/>
        </w:rPr>
      </w:pPr>
    </w:p>
    <w:p w14:paraId="2748D7B1" w14:textId="77777777" w:rsidR="00144BAF" w:rsidRPr="00130660" w:rsidRDefault="00144BAF" w:rsidP="006872A1">
      <w:pPr>
        <w:spacing w:after="0" w:line="240" w:lineRule="auto"/>
        <w:ind w:left="284" w:firstLine="424"/>
        <w:jc w:val="both"/>
        <w:rPr>
          <w:rFonts w:ascii="Times New Roman" w:hAnsi="Times New Roman" w:cs="Times New Roman"/>
          <w:bCs/>
          <w:sz w:val="24"/>
          <w:szCs w:val="24"/>
        </w:rPr>
      </w:pPr>
    </w:p>
    <w:p w14:paraId="34360CE5" w14:textId="77777777" w:rsidR="00BD5B82" w:rsidRPr="00130660" w:rsidRDefault="00BD5B82" w:rsidP="00130660">
      <w:pPr>
        <w:spacing w:after="0" w:line="240" w:lineRule="auto"/>
        <w:rPr>
          <w:rFonts w:ascii="Times New Roman" w:hAnsi="Times New Roman" w:cs="Times New Roman"/>
          <w:b/>
          <w:sz w:val="24"/>
          <w:szCs w:val="24"/>
        </w:rPr>
      </w:pPr>
    </w:p>
    <w:p w14:paraId="2B119903" w14:textId="77777777" w:rsidR="00277DED" w:rsidRPr="00130660" w:rsidRDefault="00277DED" w:rsidP="00547ED1">
      <w:pPr>
        <w:spacing w:after="0" w:line="240" w:lineRule="auto"/>
        <w:ind w:left="284"/>
        <w:jc w:val="center"/>
        <w:rPr>
          <w:rFonts w:ascii="Times New Roman" w:hAnsi="Times New Roman" w:cs="Times New Roman"/>
          <w:b/>
          <w:sz w:val="24"/>
          <w:szCs w:val="24"/>
        </w:rPr>
      </w:pPr>
    </w:p>
    <w:p w14:paraId="5D8C1F36" w14:textId="77777777" w:rsidR="00277DED" w:rsidRPr="00130660" w:rsidRDefault="00277DED" w:rsidP="00CF787F">
      <w:pPr>
        <w:spacing w:after="0" w:line="240" w:lineRule="auto"/>
        <w:rPr>
          <w:rFonts w:ascii="Times New Roman" w:hAnsi="Times New Roman" w:cs="Times New Roman"/>
          <w:b/>
          <w:sz w:val="24"/>
          <w:szCs w:val="24"/>
        </w:rPr>
      </w:pPr>
    </w:p>
    <w:p w14:paraId="31C6AAEB" w14:textId="4A0FB418" w:rsidR="001077A3" w:rsidRPr="00130660" w:rsidRDefault="001077A3"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lastRenderedPageBreak/>
        <w:t xml:space="preserve">§ </w:t>
      </w:r>
      <w:r w:rsidR="00A6179F" w:rsidRPr="00130660">
        <w:rPr>
          <w:rFonts w:ascii="Times New Roman" w:hAnsi="Times New Roman" w:cs="Times New Roman"/>
          <w:b/>
          <w:sz w:val="24"/>
          <w:szCs w:val="24"/>
        </w:rPr>
        <w:t>25</w:t>
      </w:r>
    </w:p>
    <w:p w14:paraId="4F66DC7B" w14:textId="77777777" w:rsidR="00470EE3" w:rsidRPr="00130660" w:rsidRDefault="00470EE3" w:rsidP="00547ED1">
      <w:pPr>
        <w:spacing w:after="0" w:line="240" w:lineRule="auto"/>
        <w:ind w:left="284"/>
        <w:jc w:val="both"/>
        <w:rPr>
          <w:rFonts w:ascii="Times New Roman" w:hAnsi="Times New Roman" w:cs="Times New Roman"/>
          <w:bCs/>
          <w:i/>
          <w:iCs/>
          <w:sz w:val="24"/>
          <w:szCs w:val="24"/>
        </w:rPr>
      </w:pPr>
    </w:p>
    <w:p w14:paraId="38254396" w14:textId="3F49A1A3" w:rsidR="00470EE3" w:rsidRPr="00130660" w:rsidRDefault="00470EE3" w:rsidP="00547ED1">
      <w:pPr>
        <w:spacing w:after="0" w:line="240" w:lineRule="auto"/>
        <w:ind w:left="284"/>
        <w:contextualSpacing/>
        <w:jc w:val="center"/>
        <w:rPr>
          <w:rFonts w:ascii="Times New Roman" w:eastAsia="Times New Roman" w:hAnsi="Times New Roman" w:cs="Times New Roman"/>
          <w:b/>
          <w:iCs/>
          <w:sz w:val="24"/>
          <w:szCs w:val="24"/>
        </w:rPr>
      </w:pPr>
      <w:r w:rsidRPr="00130660">
        <w:rPr>
          <w:rFonts w:ascii="Times New Roman" w:eastAsia="Times New Roman" w:hAnsi="Times New Roman" w:cs="Times New Roman"/>
          <w:b/>
          <w:iCs/>
          <w:sz w:val="24"/>
          <w:szCs w:val="24"/>
        </w:rPr>
        <w:t xml:space="preserve">Příspěvek na řešení specifických potřeb </w:t>
      </w:r>
    </w:p>
    <w:p w14:paraId="089E905C" w14:textId="77777777" w:rsidR="00470EE3" w:rsidRPr="00130660" w:rsidRDefault="00470EE3" w:rsidP="00547ED1">
      <w:pPr>
        <w:spacing w:after="0" w:line="240" w:lineRule="auto"/>
        <w:ind w:left="284"/>
        <w:contextualSpacing/>
        <w:jc w:val="both"/>
        <w:rPr>
          <w:rFonts w:ascii="Times New Roman" w:eastAsia="Times New Roman" w:hAnsi="Times New Roman" w:cs="Times New Roman"/>
          <w:b/>
          <w:i/>
          <w:sz w:val="24"/>
          <w:szCs w:val="24"/>
        </w:rPr>
      </w:pPr>
    </w:p>
    <w:p w14:paraId="4614DC1C" w14:textId="1A0D688C" w:rsidR="00470EE3" w:rsidRPr="00130660" w:rsidRDefault="00470EE3" w:rsidP="00547ED1">
      <w:pPr>
        <w:spacing w:after="0" w:line="240" w:lineRule="auto"/>
        <w:ind w:left="284"/>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 xml:space="preserve"> </w:t>
      </w:r>
      <w:r w:rsidR="006872A1" w:rsidRPr="00130660">
        <w:rPr>
          <w:rFonts w:ascii="Times New Roman" w:eastAsia="Times New Roman" w:hAnsi="Times New Roman" w:cs="Times New Roman"/>
          <w:iCs/>
          <w:sz w:val="24"/>
          <w:szCs w:val="24"/>
        </w:rPr>
        <w:tab/>
      </w:r>
      <w:r w:rsidRPr="00130660">
        <w:rPr>
          <w:rFonts w:ascii="Times New Roman" w:eastAsia="Times New Roman" w:hAnsi="Times New Roman" w:cs="Times New Roman"/>
          <w:iCs/>
          <w:sz w:val="24"/>
          <w:szCs w:val="24"/>
        </w:rPr>
        <w:t xml:space="preserve">(1) Příspěvek na řešení specifických potřeb může Úřad práce poskytnout </w:t>
      </w:r>
      <w:r w:rsidR="00277DED" w:rsidRPr="00130660">
        <w:rPr>
          <w:rFonts w:ascii="Times New Roman" w:hAnsi="Times New Roman" w:cs="Times New Roman"/>
          <w:bCs/>
          <w:sz w:val="24"/>
          <w:szCs w:val="24"/>
        </w:rPr>
        <w:t xml:space="preserve">registrovanému </w:t>
      </w:r>
      <w:r w:rsidR="00153D6E" w:rsidRPr="00130660">
        <w:rPr>
          <w:rFonts w:ascii="Times New Roman" w:eastAsia="Times New Roman" w:hAnsi="Times New Roman" w:cs="Times New Roman"/>
          <w:iCs/>
          <w:sz w:val="24"/>
          <w:szCs w:val="24"/>
        </w:rPr>
        <w:t xml:space="preserve">prostupnému </w:t>
      </w:r>
      <w:r w:rsidRPr="00130660">
        <w:rPr>
          <w:rFonts w:ascii="Times New Roman" w:eastAsia="Times New Roman" w:hAnsi="Times New Roman" w:cs="Times New Roman"/>
          <w:iCs/>
          <w:sz w:val="24"/>
          <w:szCs w:val="24"/>
        </w:rPr>
        <w:t xml:space="preserve">sociálnímu podniku na základě s ním uzavřené dohody na úhradu nákladů vynaložených </w:t>
      </w:r>
      <w:r w:rsidR="00153D6E" w:rsidRPr="00130660">
        <w:rPr>
          <w:rFonts w:ascii="Times New Roman" w:eastAsia="Times New Roman" w:hAnsi="Times New Roman" w:cs="Times New Roman"/>
          <w:iCs/>
          <w:sz w:val="24"/>
          <w:szCs w:val="24"/>
        </w:rPr>
        <w:t>prostupným</w:t>
      </w:r>
      <w:r w:rsidRPr="00130660">
        <w:rPr>
          <w:rFonts w:ascii="Times New Roman" w:eastAsia="Times New Roman" w:hAnsi="Times New Roman" w:cs="Times New Roman"/>
          <w:iCs/>
          <w:sz w:val="24"/>
          <w:szCs w:val="24"/>
        </w:rPr>
        <w:t xml:space="preserve"> sociálním podnikem v souvislosti s řešením životní situace zaměstnance, který je</w:t>
      </w:r>
      <w:r w:rsidR="00987595" w:rsidRPr="00130660">
        <w:rPr>
          <w:rFonts w:ascii="Times New Roman" w:eastAsia="Times New Roman" w:hAnsi="Times New Roman" w:cs="Times New Roman"/>
          <w:iCs/>
          <w:sz w:val="24"/>
          <w:szCs w:val="24"/>
        </w:rPr>
        <w:t> </w:t>
      </w:r>
      <w:r w:rsidR="005409B7" w:rsidRPr="00130660">
        <w:rPr>
          <w:rFonts w:ascii="Times New Roman" w:eastAsia="Times New Roman" w:hAnsi="Times New Roman" w:cs="Times New Roman"/>
          <w:iCs/>
          <w:sz w:val="24"/>
          <w:szCs w:val="24"/>
        </w:rPr>
        <w:t>osobou se specifickými potřebami</w:t>
      </w:r>
      <w:r w:rsidRPr="00130660">
        <w:rPr>
          <w:rFonts w:ascii="Times New Roman" w:eastAsia="Times New Roman" w:hAnsi="Times New Roman" w:cs="Times New Roman"/>
          <w:iCs/>
          <w:sz w:val="24"/>
          <w:szCs w:val="24"/>
        </w:rPr>
        <w:t xml:space="preserve">, ovlivňující možnosti jeho setrvání v zaměstnání nebo další začlenění se na trh práce.  </w:t>
      </w:r>
    </w:p>
    <w:p w14:paraId="294CEAFA" w14:textId="77777777" w:rsidR="00470EE3" w:rsidRPr="00130660" w:rsidRDefault="00470EE3" w:rsidP="00547ED1">
      <w:pPr>
        <w:spacing w:after="0" w:line="240" w:lineRule="auto"/>
        <w:ind w:left="284"/>
        <w:contextualSpacing/>
        <w:jc w:val="both"/>
        <w:rPr>
          <w:rFonts w:ascii="Times New Roman" w:eastAsia="Times New Roman" w:hAnsi="Times New Roman" w:cs="Times New Roman"/>
          <w:iCs/>
          <w:sz w:val="24"/>
          <w:szCs w:val="24"/>
        </w:rPr>
      </w:pPr>
    </w:p>
    <w:p w14:paraId="06DF3345" w14:textId="582DC894" w:rsidR="00470EE3" w:rsidRPr="00130660" w:rsidRDefault="00470EE3" w:rsidP="006872A1">
      <w:pPr>
        <w:spacing w:after="0" w:line="240" w:lineRule="auto"/>
        <w:ind w:left="284" w:firstLine="424"/>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(2) Příspěvek na řešení specifických potřeb se poskytuje maximálně po dobu 6 měsíců a</w:t>
      </w:r>
      <w:r w:rsidR="00987595" w:rsidRPr="00130660">
        <w:rPr>
          <w:rFonts w:ascii="Times New Roman" w:eastAsia="Times New Roman" w:hAnsi="Times New Roman" w:cs="Times New Roman"/>
          <w:iCs/>
          <w:sz w:val="24"/>
          <w:szCs w:val="24"/>
        </w:rPr>
        <w:t> </w:t>
      </w:r>
      <w:r w:rsidRPr="00130660">
        <w:rPr>
          <w:rFonts w:ascii="Times New Roman" w:eastAsia="Times New Roman" w:hAnsi="Times New Roman" w:cs="Times New Roman"/>
          <w:iCs/>
          <w:sz w:val="24"/>
          <w:szCs w:val="24"/>
        </w:rPr>
        <w:t xml:space="preserve">může být poskytnut opakovaně. Měsíční příspěvek na řešení specifických potřeb znevýhodněné </w:t>
      </w:r>
      <w:r w:rsidRPr="00130660">
        <w:rPr>
          <w:rFonts w:ascii="Times New Roman" w:hAnsi="Times New Roman" w:cs="Times New Roman"/>
          <w:iCs/>
          <w:sz w:val="24"/>
          <w:szCs w:val="24"/>
        </w:rPr>
        <w:t xml:space="preserve">osoby </w:t>
      </w:r>
      <w:r w:rsidRPr="00130660">
        <w:rPr>
          <w:rFonts w:ascii="Times New Roman" w:eastAsia="Times New Roman" w:hAnsi="Times New Roman" w:cs="Times New Roman"/>
          <w:iCs/>
          <w:sz w:val="24"/>
          <w:szCs w:val="24"/>
        </w:rPr>
        <w:t>na jednoho zaměstnance, může činit nejvýše 75 % minimální mzdy.</w:t>
      </w:r>
    </w:p>
    <w:p w14:paraId="3BBE8541" w14:textId="77777777" w:rsidR="00470EE3" w:rsidRPr="00130660" w:rsidRDefault="00470EE3" w:rsidP="00547ED1">
      <w:pPr>
        <w:spacing w:after="0" w:line="240" w:lineRule="auto"/>
        <w:ind w:left="284"/>
        <w:contextualSpacing/>
        <w:jc w:val="both"/>
        <w:rPr>
          <w:rFonts w:ascii="Times New Roman" w:eastAsia="Times New Roman" w:hAnsi="Times New Roman" w:cs="Times New Roman"/>
          <w:iCs/>
          <w:sz w:val="24"/>
          <w:szCs w:val="24"/>
        </w:rPr>
      </w:pPr>
    </w:p>
    <w:p w14:paraId="170AE861" w14:textId="0334576E" w:rsidR="00470EE3" w:rsidRPr="00130660" w:rsidRDefault="00470EE3" w:rsidP="006872A1">
      <w:pPr>
        <w:spacing w:after="0" w:line="240" w:lineRule="auto"/>
        <w:ind w:left="284" w:firstLine="424"/>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(3) Příspěvek na řešení specifických potřeb se poskytuje jednorázově, a to zpětně za celé sjednané období, a je splatný do 30 kalendářních dnů od předložení vyúčtování vynaložených nákladů a písemné informace o průběhu řešení specifických potřeb zaměstnance, který je</w:t>
      </w:r>
      <w:r w:rsidR="00987595" w:rsidRPr="00130660">
        <w:rPr>
          <w:rFonts w:ascii="Times New Roman" w:eastAsia="Times New Roman" w:hAnsi="Times New Roman" w:cs="Times New Roman"/>
          <w:iCs/>
          <w:sz w:val="24"/>
          <w:szCs w:val="24"/>
        </w:rPr>
        <w:t> </w:t>
      </w:r>
      <w:r w:rsidR="005409B7" w:rsidRPr="00130660">
        <w:rPr>
          <w:rFonts w:ascii="Times New Roman" w:eastAsia="Times New Roman" w:hAnsi="Times New Roman" w:cs="Times New Roman"/>
          <w:iCs/>
          <w:sz w:val="24"/>
          <w:szCs w:val="24"/>
        </w:rPr>
        <w:t>osobou se specifickými potřebami.</w:t>
      </w:r>
    </w:p>
    <w:p w14:paraId="2AC95C21" w14:textId="09E01B35" w:rsidR="00C07348" w:rsidRPr="00130660" w:rsidRDefault="00C07348" w:rsidP="00547ED1">
      <w:pPr>
        <w:spacing w:after="0" w:line="240" w:lineRule="auto"/>
        <w:ind w:left="284"/>
        <w:contextualSpacing/>
        <w:jc w:val="both"/>
        <w:rPr>
          <w:rFonts w:ascii="Times New Roman" w:eastAsia="Times New Roman" w:hAnsi="Times New Roman" w:cs="Times New Roman"/>
          <w:b/>
          <w:bCs/>
          <w:iCs/>
          <w:sz w:val="24"/>
          <w:szCs w:val="24"/>
        </w:rPr>
      </w:pPr>
    </w:p>
    <w:p w14:paraId="1E4ED602" w14:textId="77777777" w:rsidR="00C07348" w:rsidRPr="00130660" w:rsidRDefault="00C07348" w:rsidP="00C07348">
      <w:pPr>
        <w:spacing w:after="0" w:line="240" w:lineRule="auto"/>
        <w:ind w:left="284"/>
        <w:contextualSpacing/>
        <w:jc w:val="center"/>
        <w:rPr>
          <w:rFonts w:ascii="Times New Roman" w:eastAsia="Times New Roman" w:hAnsi="Times New Roman" w:cs="Times New Roman"/>
          <w:b/>
          <w:bCs/>
          <w:iCs/>
          <w:sz w:val="24"/>
          <w:szCs w:val="24"/>
        </w:rPr>
      </w:pPr>
    </w:p>
    <w:p w14:paraId="75808316" w14:textId="577CD908" w:rsidR="00C07348" w:rsidRPr="00130660" w:rsidRDefault="00C07348" w:rsidP="00C07348">
      <w:pPr>
        <w:spacing w:after="0" w:line="240" w:lineRule="auto"/>
        <w:ind w:left="284"/>
        <w:contextualSpacing/>
        <w:jc w:val="center"/>
        <w:rPr>
          <w:rFonts w:ascii="Times New Roman" w:eastAsia="Times New Roman" w:hAnsi="Times New Roman" w:cs="Times New Roman"/>
          <w:b/>
          <w:bCs/>
          <w:iCs/>
          <w:sz w:val="24"/>
          <w:szCs w:val="24"/>
        </w:rPr>
      </w:pPr>
      <w:r w:rsidRPr="00130660">
        <w:rPr>
          <w:rFonts w:ascii="Times New Roman" w:eastAsia="Times New Roman" w:hAnsi="Times New Roman" w:cs="Times New Roman"/>
          <w:b/>
          <w:bCs/>
          <w:iCs/>
          <w:sz w:val="24"/>
          <w:szCs w:val="24"/>
        </w:rPr>
        <w:t xml:space="preserve">§ </w:t>
      </w:r>
      <w:r w:rsidR="00A6179F" w:rsidRPr="00130660">
        <w:rPr>
          <w:rFonts w:ascii="Times New Roman" w:eastAsia="Times New Roman" w:hAnsi="Times New Roman" w:cs="Times New Roman"/>
          <w:b/>
          <w:bCs/>
          <w:iCs/>
          <w:sz w:val="24"/>
          <w:szCs w:val="24"/>
        </w:rPr>
        <w:t>26</w:t>
      </w:r>
    </w:p>
    <w:p w14:paraId="0D4D3AB6" w14:textId="66D1FD34" w:rsidR="00C07348" w:rsidRPr="00130660" w:rsidRDefault="00C07348" w:rsidP="00C07348">
      <w:pPr>
        <w:spacing w:after="0" w:line="240" w:lineRule="auto"/>
        <w:ind w:left="284"/>
        <w:contextualSpacing/>
        <w:jc w:val="center"/>
        <w:rPr>
          <w:rFonts w:ascii="Times New Roman" w:eastAsia="Times New Roman" w:hAnsi="Times New Roman" w:cs="Times New Roman"/>
          <w:b/>
          <w:bCs/>
          <w:iCs/>
          <w:sz w:val="24"/>
          <w:szCs w:val="24"/>
        </w:rPr>
      </w:pPr>
    </w:p>
    <w:p w14:paraId="20EBB0B9" w14:textId="184742F4" w:rsidR="00C07348" w:rsidRPr="00130660" w:rsidRDefault="00C07348" w:rsidP="00C07348">
      <w:pPr>
        <w:spacing w:after="0" w:line="240" w:lineRule="auto"/>
        <w:ind w:left="284"/>
        <w:contextualSpacing/>
        <w:jc w:val="center"/>
        <w:rPr>
          <w:rFonts w:ascii="Times New Roman" w:eastAsia="Times New Roman" w:hAnsi="Times New Roman" w:cs="Times New Roman"/>
          <w:b/>
          <w:bCs/>
          <w:iCs/>
          <w:sz w:val="24"/>
          <w:szCs w:val="24"/>
        </w:rPr>
      </w:pPr>
      <w:r w:rsidRPr="00130660">
        <w:rPr>
          <w:rFonts w:ascii="Times New Roman" w:eastAsia="Times New Roman" w:hAnsi="Times New Roman" w:cs="Times New Roman"/>
          <w:b/>
          <w:bCs/>
          <w:iCs/>
          <w:sz w:val="24"/>
          <w:szCs w:val="24"/>
        </w:rPr>
        <w:t>Motivační příspěvek</w:t>
      </w:r>
    </w:p>
    <w:p w14:paraId="00E03DBF" w14:textId="77777777" w:rsidR="00C07348" w:rsidRPr="00130660" w:rsidRDefault="00C07348" w:rsidP="00547ED1">
      <w:pPr>
        <w:spacing w:after="0" w:line="240" w:lineRule="auto"/>
        <w:ind w:left="284"/>
        <w:contextualSpacing/>
        <w:jc w:val="both"/>
        <w:rPr>
          <w:rFonts w:ascii="Times New Roman" w:eastAsia="Times New Roman" w:hAnsi="Times New Roman" w:cs="Times New Roman"/>
          <w:iCs/>
          <w:sz w:val="24"/>
          <w:szCs w:val="24"/>
        </w:rPr>
      </w:pPr>
    </w:p>
    <w:p w14:paraId="63DE80BE" w14:textId="77777777" w:rsidR="00C07348" w:rsidRPr="00130660" w:rsidRDefault="00C07348" w:rsidP="00C07348">
      <w:pPr>
        <w:numPr>
          <w:ilvl w:val="0"/>
          <w:numId w:val="37"/>
        </w:numPr>
        <w:spacing w:after="0" w:line="240" w:lineRule="auto"/>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Úřad práce poskytuje příspěvek registrovanému prostupnému nebo smíšenému sociálnímu podniku (dále jen příspěvek), který ukončí s výjimkou (odkaz na zákoník práce o okamžitém zrušení a výpovědi ze strany zaměstnavatele) pracovní poměr nejdéle do čtyř let od vzniku tohoto pracovního poměru se zaměstnancem, který byl znevýhodněnou osobou podle tohoto zákona.</w:t>
      </w:r>
    </w:p>
    <w:p w14:paraId="69FDE8F7" w14:textId="77777777" w:rsidR="00C07348" w:rsidRPr="00130660" w:rsidRDefault="00C07348" w:rsidP="00C07348">
      <w:pPr>
        <w:numPr>
          <w:ilvl w:val="0"/>
          <w:numId w:val="37"/>
        </w:numPr>
        <w:spacing w:after="0" w:line="240" w:lineRule="auto"/>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 xml:space="preserve">Příspěvek se poskytuje na základě písemné dohody o poskytnutí příspěvku, uzavřené mezi Úřadem práce a registrovaným prostupným nebo smíšeným sociálním podnikem po dobu trvání pracovního poměru mezi registrovaným prostupným nebo smíšeným sociálním podnikem a znevýhodněným zaměstnancem. </w:t>
      </w:r>
    </w:p>
    <w:p w14:paraId="4CDF33CE" w14:textId="77777777" w:rsidR="00C07348" w:rsidRPr="00130660" w:rsidRDefault="00C07348" w:rsidP="00C07348">
      <w:pPr>
        <w:numPr>
          <w:ilvl w:val="0"/>
          <w:numId w:val="37"/>
        </w:numPr>
        <w:spacing w:after="0" w:line="240" w:lineRule="auto"/>
        <w:contextualSpacing/>
        <w:jc w:val="both"/>
        <w:rPr>
          <w:rFonts w:ascii="Times New Roman" w:eastAsia="Times New Roman" w:hAnsi="Times New Roman" w:cs="Times New Roman"/>
          <w:iCs/>
          <w:sz w:val="24"/>
          <w:szCs w:val="24"/>
        </w:rPr>
      </w:pPr>
      <w:r w:rsidRPr="00130660">
        <w:rPr>
          <w:rFonts w:ascii="Times New Roman" w:eastAsia="Times New Roman" w:hAnsi="Times New Roman" w:cs="Times New Roman"/>
          <w:iCs/>
          <w:sz w:val="24"/>
          <w:szCs w:val="24"/>
        </w:rPr>
        <w:t>Výše příspěvku na jednoho zaměstnance je a) po prvních 6 měsících trvání pracovního poměru u nového zaměstnavatele šestinásobek 20 % z průměrné mzdy zaměstnance, zaměstnaného u nového zaměstnavatele alespoň na poloviční úvazek b) po 12 měsících trvání pracovního poměru u nového zaměstnance šestinásobek 30 % z průměrné mzdy zaměstnance, zaměstnaného u nového zaměstnavatele alespoň na poloviční úvazek.</w:t>
      </w:r>
    </w:p>
    <w:p w14:paraId="3DCBFC8A" w14:textId="77777777" w:rsidR="00C07348" w:rsidRPr="00130660" w:rsidRDefault="00C07348" w:rsidP="00547ED1">
      <w:pPr>
        <w:spacing w:after="0" w:line="240" w:lineRule="auto"/>
        <w:ind w:left="284"/>
        <w:contextualSpacing/>
        <w:jc w:val="both"/>
        <w:rPr>
          <w:rFonts w:ascii="Times New Roman" w:eastAsia="Times New Roman" w:hAnsi="Times New Roman" w:cs="Times New Roman"/>
          <w:iCs/>
          <w:sz w:val="24"/>
          <w:szCs w:val="24"/>
        </w:rPr>
      </w:pPr>
    </w:p>
    <w:p w14:paraId="73E2E4A5" w14:textId="77777777" w:rsidR="00313022" w:rsidRPr="00130660" w:rsidRDefault="00313022" w:rsidP="00547ED1">
      <w:pPr>
        <w:spacing w:after="0" w:line="240" w:lineRule="auto"/>
        <w:ind w:left="284"/>
        <w:jc w:val="center"/>
        <w:rPr>
          <w:rFonts w:ascii="Times New Roman" w:hAnsi="Times New Roman" w:cs="Times New Roman"/>
          <w:bCs/>
          <w:sz w:val="24"/>
          <w:szCs w:val="24"/>
        </w:rPr>
      </w:pPr>
    </w:p>
    <w:p w14:paraId="1D37B827" w14:textId="77777777" w:rsidR="00C7581F" w:rsidRPr="00130660" w:rsidRDefault="00C7581F" w:rsidP="00547ED1">
      <w:pPr>
        <w:spacing w:after="0" w:line="240" w:lineRule="auto"/>
        <w:ind w:left="284"/>
        <w:jc w:val="center"/>
        <w:rPr>
          <w:rFonts w:ascii="Times New Roman" w:hAnsi="Times New Roman" w:cs="Times New Roman"/>
          <w:b/>
          <w:sz w:val="24"/>
          <w:szCs w:val="24"/>
        </w:rPr>
      </w:pPr>
    </w:p>
    <w:p w14:paraId="360F1669" w14:textId="48053C8B" w:rsidR="0053127E" w:rsidRPr="00130660" w:rsidRDefault="0053127E"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 xml:space="preserve">§ </w:t>
      </w:r>
      <w:r w:rsidR="00A6179F" w:rsidRPr="00130660">
        <w:rPr>
          <w:rFonts w:ascii="Times New Roman" w:hAnsi="Times New Roman" w:cs="Times New Roman"/>
          <w:b/>
          <w:sz w:val="24"/>
          <w:szCs w:val="24"/>
        </w:rPr>
        <w:t>27</w:t>
      </w:r>
    </w:p>
    <w:p w14:paraId="7BDB7FAD" w14:textId="77777777" w:rsidR="0053127E" w:rsidRPr="00130660" w:rsidRDefault="0053127E" w:rsidP="00547ED1">
      <w:pPr>
        <w:spacing w:after="0" w:line="240" w:lineRule="auto"/>
        <w:ind w:left="284"/>
        <w:jc w:val="center"/>
        <w:rPr>
          <w:rFonts w:ascii="Times New Roman" w:hAnsi="Times New Roman" w:cs="Times New Roman"/>
          <w:b/>
          <w:sz w:val="24"/>
          <w:szCs w:val="24"/>
        </w:rPr>
      </w:pPr>
    </w:p>
    <w:p w14:paraId="2EBDFF44" w14:textId="77777777" w:rsidR="0053127E" w:rsidRPr="00130660" w:rsidRDefault="0053127E"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Zmocňovací ustanovení</w:t>
      </w:r>
    </w:p>
    <w:p w14:paraId="49F6B170" w14:textId="77777777" w:rsidR="0053127E" w:rsidRPr="00130660" w:rsidRDefault="0053127E" w:rsidP="00547ED1">
      <w:pPr>
        <w:spacing w:after="0" w:line="240" w:lineRule="auto"/>
        <w:ind w:left="284"/>
        <w:jc w:val="center"/>
        <w:rPr>
          <w:rFonts w:ascii="Times New Roman" w:hAnsi="Times New Roman" w:cs="Times New Roman"/>
          <w:b/>
          <w:sz w:val="24"/>
          <w:szCs w:val="24"/>
        </w:rPr>
      </w:pPr>
    </w:p>
    <w:p w14:paraId="38F8F62C" w14:textId="587CBF00" w:rsidR="005D0212" w:rsidRPr="00130660" w:rsidRDefault="005D0212" w:rsidP="00547ED1">
      <w:pPr>
        <w:spacing w:after="0" w:line="240" w:lineRule="auto"/>
        <w:ind w:left="284"/>
        <w:jc w:val="both"/>
        <w:rPr>
          <w:rFonts w:ascii="Times New Roman" w:hAnsi="Times New Roman" w:cs="Times New Roman"/>
          <w:b/>
          <w:sz w:val="24"/>
          <w:szCs w:val="24"/>
        </w:rPr>
      </w:pPr>
      <w:r w:rsidRPr="00130660">
        <w:rPr>
          <w:rFonts w:ascii="Times New Roman" w:hAnsi="Times New Roman" w:cs="Times New Roman"/>
          <w:b/>
          <w:sz w:val="24"/>
          <w:szCs w:val="24"/>
        </w:rPr>
        <w:t>Varianta I.</w:t>
      </w:r>
    </w:p>
    <w:p w14:paraId="44B84921" w14:textId="6CDA4091" w:rsidR="005D0212" w:rsidRPr="00130660" w:rsidRDefault="005D0212" w:rsidP="00547ED1">
      <w:pPr>
        <w:spacing w:after="0" w:line="240" w:lineRule="auto"/>
        <w:ind w:left="284"/>
        <w:jc w:val="both"/>
        <w:rPr>
          <w:rFonts w:ascii="Times New Roman" w:hAnsi="Times New Roman" w:cs="Times New Roman"/>
          <w:b/>
          <w:sz w:val="24"/>
          <w:szCs w:val="24"/>
        </w:rPr>
      </w:pPr>
    </w:p>
    <w:p w14:paraId="0BEBE2C1" w14:textId="2299A74B" w:rsidR="005D0212" w:rsidRPr="00130660" w:rsidRDefault="00F05DD2"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 xml:space="preserve">Seznam klíčových odvětví pro podporu </w:t>
      </w:r>
      <w:r w:rsidR="00277DED" w:rsidRPr="00130660">
        <w:rPr>
          <w:rFonts w:ascii="Times New Roman" w:hAnsi="Times New Roman" w:cs="Times New Roman"/>
          <w:bCs/>
          <w:sz w:val="24"/>
          <w:szCs w:val="24"/>
        </w:rPr>
        <w:t xml:space="preserve">registrovaných </w:t>
      </w:r>
      <w:r w:rsidRPr="00130660">
        <w:rPr>
          <w:rFonts w:ascii="Times New Roman" w:hAnsi="Times New Roman" w:cs="Times New Roman"/>
          <w:bCs/>
          <w:sz w:val="24"/>
          <w:szCs w:val="24"/>
        </w:rPr>
        <w:t>sociálních podniků prostřednictvím vyhrazených veřejných zakázek stanoví ministerstvo vyhláškou.</w:t>
      </w:r>
    </w:p>
    <w:p w14:paraId="492661D0" w14:textId="77777777" w:rsidR="005D0212" w:rsidRPr="00130660" w:rsidRDefault="005D0212" w:rsidP="00547ED1">
      <w:pPr>
        <w:spacing w:after="0" w:line="240" w:lineRule="auto"/>
        <w:ind w:left="284"/>
        <w:jc w:val="both"/>
        <w:rPr>
          <w:rFonts w:ascii="Times New Roman" w:hAnsi="Times New Roman" w:cs="Times New Roman"/>
          <w:b/>
          <w:sz w:val="24"/>
          <w:szCs w:val="24"/>
        </w:rPr>
      </w:pPr>
    </w:p>
    <w:p w14:paraId="79E34321" w14:textId="18ADA417" w:rsidR="005D0212" w:rsidRPr="00130660" w:rsidRDefault="005D0212" w:rsidP="00547ED1">
      <w:pPr>
        <w:spacing w:after="0" w:line="240" w:lineRule="auto"/>
        <w:ind w:left="284"/>
        <w:jc w:val="both"/>
        <w:rPr>
          <w:rFonts w:ascii="Times New Roman" w:hAnsi="Times New Roman" w:cs="Times New Roman"/>
          <w:b/>
          <w:sz w:val="24"/>
          <w:szCs w:val="24"/>
        </w:rPr>
      </w:pPr>
      <w:bookmarkStart w:id="13" w:name="_Hlk108425498"/>
      <w:r w:rsidRPr="00130660">
        <w:rPr>
          <w:rFonts w:ascii="Times New Roman" w:hAnsi="Times New Roman" w:cs="Times New Roman"/>
          <w:b/>
          <w:sz w:val="24"/>
          <w:szCs w:val="24"/>
        </w:rPr>
        <w:lastRenderedPageBreak/>
        <w:t>Varianta II.</w:t>
      </w:r>
    </w:p>
    <w:p w14:paraId="00DE12EC" w14:textId="77777777" w:rsidR="005D0212" w:rsidRPr="00130660" w:rsidRDefault="005D0212" w:rsidP="00547ED1">
      <w:pPr>
        <w:spacing w:after="0" w:line="240" w:lineRule="auto"/>
        <w:ind w:left="284"/>
        <w:jc w:val="both"/>
        <w:rPr>
          <w:rFonts w:ascii="Times New Roman" w:hAnsi="Times New Roman" w:cs="Times New Roman"/>
          <w:b/>
          <w:sz w:val="24"/>
          <w:szCs w:val="24"/>
        </w:rPr>
      </w:pPr>
    </w:p>
    <w:p w14:paraId="4BEAACAC" w14:textId="7AA89FDB" w:rsidR="005D0212" w:rsidRPr="00130660" w:rsidRDefault="005D0212" w:rsidP="00547ED1">
      <w:pPr>
        <w:spacing w:after="0" w:line="240" w:lineRule="auto"/>
        <w:ind w:left="284"/>
        <w:jc w:val="both"/>
        <w:rPr>
          <w:rFonts w:ascii="Times New Roman" w:hAnsi="Times New Roman" w:cs="Times New Roman"/>
          <w:bCs/>
          <w:sz w:val="24"/>
          <w:szCs w:val="24"/>
        </w:rPr>
      </w:pPr>
      <w:r w:rsidRPr="00130660">
        <w:rPr>
          <w:rFonts w:ascii="Times New Roman" w:hAnsi="Times New Roman" w:cs="Times New Roman"/>
          <w:bCs/>
          <w:sz w:val="24"/>
          <w:szCs w:val="24"/>
        </w:rPr>
        <w:t>Vláda stanoví nařízením</w:t>
      </w:r>
      <w:r w:rsidR="00F05DD2" w:rsidRPr="00130660">
        <w:rPr>
          <w:rFonts w:ascii="Times New Roman" w:hAnsi="Times New Roman" w:cs="Times New Roman"/>
          <w:bCs/>
          <w:sz w:val="24"/>
          <w:szCs w:val="24"/>
        </w:rPr>
        <w:t xml:space="preserve"> seznam klíčových odvětví pro podporu </w:t>
      </w:r>
      <w:r w:rsidR="00277DED" w:rsidRPr="00130660">
        <w:rPr>
          <w:rFonts w:ascii="Times New Roman" w:hAnsi="Times New Roman" w:cs="Times New Roman"/>
          <w:bCs/>
          <w:sz w:val="24"/>
          <w:szCs w:val="24"/>
        </w:rPr>
        <w:t xml:space="preserve">registrovaných </w:t>
      </w:r>
      <w:r w:rsidR="00F05DD2" w:rsidRPr="00130660">
        <w:rPr>
          <w:rFonts w:ascii="Times New Roman" w:hAnsi="Times New Roman" w:cs="Times New Roman"/>
          <w:bCs/>
          <w:sz w:val="24"/>
          <w:szCs w:val="24"/>
        </w:rPr>
        <w:t>sociálních podniků prostřednictvím vyhrazených veřejných zakázek.</w:t>
      </w:r>
    </w:p>
    <w:bookmarkEnd w:id="13"/>
    <w:p w14:paraId="5358E305" w14:textId="77777777" w:rsidR="006B7DB0" w:rsidRPr="00130660" w:rsidRDefault="006B7DB0" w:rsidP="00547ED1">
      <w:pPr>
        <w:pStyle w:val="Odstavecseseznamem"/>
        <w:spacing w:after="0" w:line="240" w:lineRule="auto"/>
        <w:ind w:left="284"/>
        <w:jc w:val="both"/>
        <w:rPr>
          <w:rFonts w:ascii="Times New Roman" w:hAnsi="Times New Roman" w:cs="Times New Roman"/>
          <w:sz w:val="24"/>
          <w:szCs w:val="24"/>
          <w:u w:val="single"/>
        </w:rPr>
      </w:pPr>
    </w:p>
    <w:p w14:paraId="1250C31D" w14:textId="77777777" w:rsidR="00364DE7" w:rsidRPr="00130660" w:rsidRDefault="00364DE7" w:rsidP="00547ED1">
      <w:pPr>
        <w:pStyle w:val="Odstavecseseznamem"/>
        <w:spacing w:after="0" w:line="240" w:lineRule="auto"/>
        <w:ind w:left="284"/>
        <w:jc w:val="both"/>
        <w:rPr>
          <w:rFonts w:ascii="Times New Roman" w:hAnsi="Times New Roman" w:cs="Times New Roman"/>
          <w:sz w:val="24"/>
          <w:szCs w:val="24"/>
        </w:rPr>
      </w:pPr>
    </w:p>
    <w:p w14:paraId="092488EE" w14:textId="23B4855D" w:rsidR="00932F25" w:rsidRPr="00130660" w:rsidRDefault="00932F25"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A6179F" w:rsidRPr="00130660">
        <w:rPr>
          <w:rFonts w:ascii="Times New Roman" w:hAnsi="Times New Roman" w:cs="Times New Roman"/>
          <w:sz w:val="24"/>
          <w:szCs w:val="24"/>
        </w:rPr>
        <w:t>28</w:t>
      </w:r>
    </w:p>
    <w:p w14:paraId="238FA20A" w14:textId="77777777" w:rsidR="00932F25" w:rsidRPr="00130660" w:rsidRDefault="00932F25" w:rsidP="00547ED1">
      <w:pPr>
        <w:spacing w:after="0" w:line="240" w:lineRule="auto"/>
        <w:ind w:left="284"/>
        <w:jc w:val="center"/>
        <w:rPr>
          <w:rFonts w:ascii="Times New Roman" w:hAnsi="Times New Roman" w:cs="Times New Roman"/>
          <w:sz w:val="24"/>
          <w:szCs w:val="24"/>
        </w:rPr>
      </w:pPr>
    </w:p>
    <w:p w14:paraId="4C6EBC6B" w14:textId="029909F9" w:rsidR="00932F25" w:rsidRPr="00130660" w:rsidRDefault="00932F25" w:rsidP="00547ED1">
      <w:pPr>
        <w:spacing w:after="0" w:line="240" w:lineRule="auto"/>
        <w:ind w:left="284"/>
        <w:jc w:val="center"/>
        <w:rPr>
          <w:rFonts w:ascii="Times New Roman" w:hAnsi="Times New Roman" w:cs="Times New Roman"/>
          <w:b/>
          <w:bCs/>
          <w:sz w:val="24"/>
          <w:szCs w:val="24"/>
        </w:rPr>
      </w:pPr>
      <w:r w:rsidRPr="00130660">
        <w:rPr>
          <w:rFonts w:ascii="Times New Roman" w:hAnsi="Times New Roman" w:cs="Times New Roman"/>
          <w:b/>
          <w:bCs/>
          <w:sz w:val="24"/>
          <w:szCs w:val="24"/>
        </w:rPr>
        <w:t>Hodnotitel</w:t>
      </w:r>
    </w:p>
    <w:p w14:paraId="24B80DFE" w14:textId="470AD50A" w:rsidR="00F90959" w:rsidRPr="00130660" w:rsidRDefault="00EA1096"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(1) </w:t>
      </w:r>
      <w:r w:rsidR="00F90959" w:rsidRPr="00130660">
        <w:rPr>
          <w:rFonts w:ascii="Times New Roman" w:hAnsi="Times New Roman" w:cs="Times New Roman"/>
          <w:sz w:val="24"/>
          <w:szCs w:val="24"/>
        </w:rPr>
        <w:t>Hodnotitelem může být pouze fyzická osoba, která je:</w:t>
      </w:r>
    </w:p>
    <w:p w14:paraId="65EDA979" w14:textId="346D8441" w:rsidR="00F90959" w:rsidRPr="00130660" w:rsidRDefault="00F90959" w:rsidP="00F90959">
      <w:pPr>
        <w:pStyle w:val="Odstavecseseznamem"/>
        <w:numPr>
          <w:ilvl w:val="0"/>
          <w:numId w:val="34"/>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plně svéprávná</w:t>
      </w:r>
      <w:r w:rsidR="00ED2707" w:rsidRPr="00130660">
        <w:rPr>
          <w:rFonts w:ascii="Times New Roman" w:hAnsi="Times New Roman" w:cs="Times New Roman"/>
          <w:sz w:val="24"/>
          <w:szCs w:val="24"/>
        </w:rPr>
        <w:t>,</w:t>
      </w:r>
    </w:p>
    <w:p w14:paraId="41D7E4C7" w14:textId="6F81FD4D" w:rsidR="00F90959" w:rsidRPr="00130660" w:rsidRDefault="00F90959" w:rsidP="00F90959">
      <w:pPr>
        <w:pStyle w:val="Odstavecseseznamem"/>
        <w:numPr>
          <w:ilvl w:val="0"/>
          <w:numId w:val="34"/>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bezúhonná</w:t>
      </w:r>
      <w:r w:rsidR="00ED2707" w:rsidRPr="00130660">
        <w:rPr>
          <w:rFonts w:ascii="Times New Roman" w:hAnsi="Times New Roman" w:cs="Times New Roman"/>
          <w:sz w:val="24"/>
          <w:szCs w:val="24"/>
        </w:rPr>
        <w:t>,</w:t>
      </w:r>
      <w:r w:rsidR="00AB7245" w:rsidRPr="00130660">
        <w:rPr>
          <w:rFonts w:ascii="Times New Roman" w:hAnsi="Times New Roman" w:cs="Times New Roman"/>
          <w:sz w:val="24"/>
          <w:szCs w:val="24"/>
        </w:rPr>
        <w:t xml:space="preserve"> a</w:t>
      </w:r>
    </w:p>
    <w:p w14:paraId="7464E81A" w14:textId="77777777" w:rsidR="00AB7245" w:rsidRPr="00130660" w:rsidRDefault="00643288" w:rsidP="00F90959">
      <w:pPr>
        <w:pStyle w:val="Odstavecseseznamem"/>
        <w:numPr>
          <w:ilvl w:val="0"/>
          <w:numId w:val="34"/>
        </w:numPr>
        <w:spacing w:after="0" w:line="240" w:lineRule="auto"/>
        <w:jc w:val="both"/>
        <w:rPr>
          <w:rFonts w:ascii="Times New Roman" w:hAnsi="Times New Roman" w:cs="Times New Roman"/>
          <w:sz w:val="24"/>
          <w:szCs w:val="24"/>
        </w:rPr>
      </w:pPr>
      <w:r w:rsidRPr="00130660">
        <w:rPr>
          <w:rFonts w:ascii="Times New Roman" w:hAnsi="Times New Roman" w:cs="Times New Roman"/>
          <w:sz w:val="24"/>
          <w:szCs w:val="24"/>
        </w:rPr>
        <w:t>odborně způsobilá</w:t>
      </w:r>
      <w:r w:rsidR="00AB7245" w:rsidRPr="00130660">
        <w:rPr>
          <w:rFonts w:ascii="Times New Roman" w:hAnsi="Times New Roman" w:cs="Times New Roman"/>
          <w:sz w:val="24"/>
          <w:szCs w:val="24"/>
        </w:rPr>
        <w:t>.</w:t>
      </w:r>
    </w:p>
    <w:p w14:paraId="15E3AB05" w14:textId="77777777" w:rsidR="00AB7245" w:rsidRPr="00130660" w:rsidRDefault="00AB7245" w:rsidP="00AB7245">
      <w:pPr>
        <w:spacing w:after="0" w:line="240" w:lineRule="auto"/>
        <w:jc w:val="both"/>
        <w:rPr>
          <w:rFonts w:ascii="Times New Roman" w:hAnsi="Times New Roman" w:cs="Times New Roman"/>
          <w:sz w:val="24"/>
          <w:szCs w:val="24"/>
        </w:rPr>
      </w:pPr>
    </w:p>
    <w:p w14:paraId="557C3B1E" w14:textId="37F5CBE6" w:rsidR="00F90959" w:rsidRPr="00130660" w:rsidRDefault="00AB7245" w:rsidP="00E7395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(2)</w:t>
      </w:r>
      <w:r w:rsidR="00643288" w:rsidRPr="00130660">
        <w:rPr>
          <w:rFonts w:ascii="Times New Roman" w:hAnsi="Times New Roman" w:cs="Times New Roman"/>
          <w:sz w:val="24"/>
          <w:szCs w:val="24"/>
        </w:rPr>
        <w:t xml:space="preserve"> </w:t>
      </w:r>
      <w:r w:rsidRPr="00130660">
        <w:rPr>
          <w:rFonts w:ascii="Times New Roman" w:hAnsi="Times New Roman" w:cs="Times New Roman"/>
          <w:sz w:val="24"/>
          <w:szCs w:val="24"/>
        </w:rPr>
        <w:t>Odborně způsobilou je osoba</w:t>
      </w:r>
      <w:r w:rsidR="00ED2707" w:rsidRPr="00130660">
        <w:rPr>
          <w:rFonts w:ascii="Times New Roman" w:hAnsi="Times New Roman" w:cs="Times New Roman"/>
          <w:sz w:val="24"/>
          <w:szCs w:val="24"/>
        </w:rPr>
        <w:t xml:space="preserve"> s vysokoškolským vzděláním v</w:t>
      </w:r>
      <w:r w:rsidR="00657A2C" w:rsidRPr="00130660">
        <w:rPr>
          <w:rFonts w:ascii="Times New Roman" w:hAnsi="Times New Roman" w:cs="Times New Roman"/>
          <w:sz w:val="24"/>
          <w:szCs w:val="24"/>
        </w:rPr>
        <w:t xml:space="preserve"> magisterském nebo doktorském </w:t>
      </w:r>
      <w:r w:rsidR="00ED2707" w:rsidRPr="00130660">
        <w:rPr>
          <w:rFonts w:ascii="Times New Roman" w:hAnsi="Times New Roman" w:cs="Times New Roman"/>
          <w:sz w:val="24"/>
          <w:szCs w:val="24"/>
        </w:rPr>
        <w:t>studijním programu zaměřeném na sociální práci, sociální politiku, sociální pedagogiku, sociální péči, sociální patologii, právo nebo speciální pedagogiku, akreditovaném podle zvláštního právního předpisu</w:t>
      </w:r>
      <w:r w:rsidR="00ED2707" w:rsidRPr="00130660">
        <w:rPr>
          <w:rStyle w:val="Znakapoznpodarou"/>
          <w:rFonts w:ascii="Times New Roman" w:hAnsi="Times New Roman" w:cs="Times New Roman"/>
          <w:sz w:val="24"/>
          <w:szCs w:val="24"/>
        </w:rPr>
        <w:footnoteReference w:id="12"/>
      </w:r>
      <w:r w:rsidR="00091BF8" w:rsidRPr="00130660">
        <w:rPr>
          <w:rFonts w:ascii="Times New Roman" w:hAnsi="Times New Roman" w:cs="Times New Roman"/>
          <w:sz w:val="24"/>
          <w:szCs w:val="24"/>
        </w:rPr>
        <w:t xml:space="preserve"> disponující praxí v uvedených oborech </w:t>
      </w:r>
      <w:r w:rsidR="00091BF8" w:rsidRPr="00BA0702">
        <w:rPr>
          <w:rFonts w:ascii="Times New Roman" w:hAnsi="Times New Roman" w:cs="Times New Roman"/>
          <w:sz w:val="24"/>
          <w:szCs w:val="24"/>
        </w:rPr>
        <w:t xml:space="preserve">v délce alespoň 5 let. Podrobnější požadavky </w:t>
      </w:r>
      <w:r w:rsidR="00C251E9" w:rsidRPr="00BA0702">
        <w:rPr>
          <w:rFonts w:ascii="Times New Roman" w:hAnsi="Times New Roman" w:cs="Times New Roman"/>
          <w:sz w:val="24"/>
          <w:szCs w:val="24"/>
        </w:rPr>
        <w:t>odborné způsobilosti stanoví ministerstvo …</w:t>
      </w:r>
      <w:r w:rsidR="00091BF8" w:rsidRPr="00130660">
        <w:rPr>
          <w:rFonts w:ascii="Times New Roman" w:hAnsi="Times New Roman" w:cs="Times New Roman"/>
          <w:sz w:val="24"/>
          <w:szCs w:val="24"/>
        </w:rPr>
        <w:t xml:space="preserve"> </w:t>
      </w:r>
      <w:r w:rsidR="00ED2707" w:rsidRPr="00130660">
        <w:rPr>
          <w:rFonts w:ascii="Times New Roman" w:hAnsi="Times New Roman" w:cs="Times New Roman"/>
          <w:sz w:val="24"/>
          <w:szCs w:val="24"/>
        </w:rPr>
        <w:cr/>
      </w:r>
    </w:p>
    <w:p w14:paraId="2AA7DFE4" w14:textId="25BF079E" w:rsidR="00332ABE" w:rsidRPr="00130660" w:rsidRDefault="00EA1096" w:rsidP="00E7395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AB7245" w:rsidRPr="00130660">
        <w:rPr>
          <w:rFonts w:ascii="Times New Roman" w:hAnsi="Times New Roman" w:cs="Times New Roman"/>
          <w:sz w:val="24"/>
          <w:szCs w:val="24"/>
        </w:rPr>
        <w:t>3</w:t>
      </w:r>
      <w:r w:rsidRPr="00130660">
        <w:rPr>
          <w:rFonts w:ascii="Times New Roman" w:hAnsi="Times New Roman" w:cs="Times New Roman"/>
          <w:sz w:val="24"/>
          <w:szCs w:val="24"/>
        </w:rPr>
        <w:t>) Hodnotitel zachovává mlčenlivost o všech skutečnostech, o nichž se dozvěděl v souvislosti s výkonem funkce hodnotitele podle tohoto zákona.</w:t>
      </w:r>
    </w:p>
    <w:p w14:paraId="19A7C205" w14:textId="77777777" w:rsidR="00EA1096" w:rsidRPr="00130660" w:rsidRDefault="00EA1096" w:rsidP="00E73951">
      <w:pPr>
        <w:spacing w:after="0" w:line="240" w:lineRule="auto"/>
        <w:jc w:val="both"/>
        <w:rPr>
          <w:rFonts w:ascii="Times New Roman" w:hAnsi="Times New Roman" w:cs="Times New Roman"/>
          <w:sz w:val="24"/>
          <w:szCs w:val="24"/>
        </w:rPr>
      </w:pPr>
    </w:p>
    <w:p w14:paraId="4B2A0EB8" w14:textId="6B9C0381" w:rsidR="00EA1096" w:rsidRPr="00130660" w:rsidRDefault="00BF5669" w:rsidP="00E7395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AB7245" w:rsidRPr="00130660">
        <w:rPr>
          <w:rFonts w:ascii="Times New Roman" w:hAnsi="Times New Roman" w:cs="Times New Roman"/>
          <w:sz w:val="24"/>
          <w:szCs w:val="24"/>
        </w:rPr>
        <w:t>4</w:t>
      </w:r>
      <w:r w:rsidRPr="00130660">
        <w:rPr>
          <w:rFonts w:ascii="Times New Roman" w:hAnsi="Times New Roman" w:cs="Times New Roman"/>
          <w:sz w:val="24"/>
          <w:szCs w:val="24"/>
        </w:rPr>
        <w:t xml:space="preserve">) </w:t>
      </w:r>
      <w:r w:rsidR="00657A2C" w:rsidRPr="00130660">
        <w:rPr>
          <w:rFonts w:ascii="Times New Roman" w:hAnsi="Times New Roman" w:cs="Times New Roman"/>
          <w:sz w:val="24"/>
          <w:szCs w:val="24"/>
        </w:rPr>
        <w:t>Hodnotitel je povinen odmítnout zpracování stanoviska k žádosti v případě</w:t>
      </w:r>
      <w:r w:rsidR="00EA1096" w:rsidRPr="00130660">
        <w:rPr>
          <w:rFonts w:ascii="Times New Roman" w:hAnsi="Times New Roman" w:cs="Times New Roman"/>
          <w:sz w:val="24"/>
          <w:szCs w:val="24"/>
        </w:rPr>
        <w:t>, že se nachází v</w:t>
      </w:r>
      <w:r w:rsidRPr="00130660">
        <w:rPr>
          <w:rFonts w:ascii="Times New Roman" w:hAnsi="Times New Roman" w:cs="Times New Roman"/>
          <w:sz w:val="24"/>
          <w:szCs w:val="24"/>
        </w:rPr>
        <w:t>e </w:t>
      </w:r>
      <w:r w:rsidR="00EA1096" w:rsidRPr="00130660">
        <w:rPr>
          <w:rFonts w:ascii="Times New Roman" w:hAnsi="Times New Roman" w:cs="Times New Roman"/>
          <w:sz w:val="24"/>
          <w:szCs w:val="24"/>
        </w:rPr>
        <w:t>střetu zájmů, který by ohrožoval je</w:t>
      </w:r>
      <w:r w:rsidR="00657A2C" w:rsidRPr="00130660">
        <w:rPr>
          <w:rFonts w:ascii="Times New Roman" w:hAnsi="Times New Roman" w:cs="Times New Roman"/>
          <w:sz w:val="24"/>
          <w:szCs w:val="24"/>
        </w:rPr>
        <w:t>ho</w:t>
      </w:r>
      <w:r w:rsidR="00EA1096" w:rsidRPr="00130660">
        <w:rPr>
          <w:rFonts w:ascii="Times New Roman" w:hAnsi="Times New Roman" w:cs="Times New Roman"/>
          <w:sz w:val="24"/>
          <w:szCs w:val="24"/>
        </w:rPr>
        <w:t xml:space="preserve"> nestrannost nebo nezávislost v souvislosti s hodnocením žádosti o registraci.</w:t>
      </w:r>
      <w:r w:rsidR="00657A2C" w:rsidRPr="00130660">
        <w:rPr>
          <w:rFonts w:ascii="Times New Roman" w:hAnsi="Times New Roman" w:cs="Times New Roman"/>
          <w:sz w:val="24"/>
          <w:szCs w:val="24"/>
        </w:rPr>
        <w:t xml:space="preserve"> O této skutečnosti je povinen informovat ministerstvo bez zbytečného odkladu po obdržení žádosti.</w:t>
      </w:r>
    </w:p>
    <w:p w14:paraId="168CA1A6" w14:textId="77777777" w:rsidR="00EA1096" w:rsidRPr="00130660" w:rsidRDefault="00EA1096" w:rsidP="00643288">
      <w:pPr>
        <w:spacing w:after="0" w:line="240" w:lineRule="auto"/>
        <w:jc w:val="both"/>
        <w:rPr>
          <w:rFonts w:ascii="Times New Roman" w:hAnsi="Times New Roman" w:cs="Times New Roman"/>
          <w:sz w:val="24"/>
          <w:szCs w:val="24"/>
        </w:rPr>
      </w:pPr>
    </w:p>
    <w:p w14:paraId="1D94F896" w14:textId="4E3AC919" w:rsidR="00643288" w:rsidRPr="00130660" w:rsidRDefault="00BF5669" w:rsidP="00E37E6F">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w:t>
      </w:r>
      <w:r w:rsidR="00AB7245" w:rsidRPr="00130660">
        <w:rPr>
          <w:rFonts w:ascii="Times New Roman" w:hAnsi="Times New Roman" w:cs="Times New Roman"/>
          <w:sz w:val="24"/>
          <w:szCs w:val="24"/>
        </w:rPr>
        <w:t>5</w:t>
      </w:r>
      <w:r w:rsidRPr="00130660">
        <w:rPr>
          <w:rFonts w:ascii="Times New Roman" w:hAnsi="Times New Roman" w:cs="Times New Roman"/>
          <w:sz w:val="24"/>
          <w:szCs w:val="24"/>
        </w:rPr>
        <w:t>) Podmínkou výkonu činnosti hodnotitele je uzavření</w:t>
      </w:r>
      <w:r w:rsidR="00643288" w:rsidRPr="00130660">
        <w:rPr>
          <w:rFonts w:ascii="Times New Roman" w:hAnsi="Times New Roman" w:cs="Times New Roman"/>
          <w:sz w:val="24"/>
          <w:szCs w:val="24"/>
        </w:rPr>
        <w:t xml:space="preserve"> rámcov</w:t>
      </w:r>
      <w:r w:rsidRPr="00130660">
        <w:rPr>
          <w:rFonts w:ascii="Times New Roman" w:hAnsi="Times New Roman" w:cs="Times New Roman"/>
          <w:sz w:val="24"/>
          <w:szCs w:val="24"/>
        </w:rPr>
        <w:t>é</w:t>
      </w:r>
      <w:r w:rsidR="00643288" w:rsidRPr="00130660">
        <w:rPr>
          <w:rFonts w:ascii="Times New Roman" w:hAnsi="Times New Roman" w:cs="Times New Roman"/>
          <w:sz w:val="24"/>
          <w:szCs w:val="24"/>
        </w:rPr>
        <w:t xml:space="preserve"> smlouv</w:t>
      </w:r>
      <w:r w:rsidRPr="00130660">
        <w:rPr>
          <w:rFonts w:ascii="Times New Roman" w:hAnsi="Times New Roman" w:cs="Times New Roman"/>
          <w:sz w:val="24"/>
          <w:szCs w:val="24"/>
        </w:rPr>
        <w:t>y s ministerstvem</w:t>
      </w:r>
      <w:r w:rsidR="00643288" w:rsidRPr="00130660">
        <w:rPr>
          <w:rFonts w:ascii="Times New Roman" w:hAnsi="Times New Roman" w:cs="Times New Roman"/>
          <w:sz w:val="24"/>
          <w:szCs w:val="24"/>
        </w:rPr>
        <w:t xml:space="preserve"> </w:t>
      </w:r>
      <w:r w:rsidRPr="00130660">
        <w:rPr>
          <w:rFonts w:ascii="Times New Roman" w:hAnsi="Times New Roman" w:cs="Times New Roman"/>
          <w:sz w:val="24"/>
          <w:szCs w:val="24"/>
        </w:rPr>
        <w:t>upravující práva a povinnosti stran při</w:t>
      </w:r>
      <w:r w:rsidR="00643288" w:rsidRPr="00130660">
        <w:rPr>
          <w:rFonts w:ascii="Times New Roman" w:hAnsi="Times New Roman" w:cs="Times New Roman"/>
          <w:sz w:val="24"/>
          <w:szCs w:val="24"/>
        </w:rPr>
        <w:t xml:space="preserve"> hodnocení žádostí o registraci podle tohoto zákona</w:t>
      </w:r>
      <w:r w:rsidR="00E37E6F" w:rsidRPr="00130660">
        <w:rPr>
          <w:rFonts w:ascii="Times New Roman" w:hAnsi="Times New Roman" w:cs="Times New Roman"/>
          <w:sz w:val="24"/>
          <w:szCs w:val="24"/>
        </w:rPr>
        <w:t>.</w:t>
      </w:r>
    </w:p>
    <w:p w14:paraId="05833016" w14:textId="77777777" w:rsidR="00332ABE" w:rsidRPr="00130660" w:rsidRDefault="00332ABE" w:rsidP="00547ED1">
      <w:pPr>
        <w:spacing w:after="0" w:line="240" w:lineRule="auto"/>
        <w:ind w:left="284"/>
        <w:jc w:val="both"/>
        <w:rPr>
          <w:rFonts w:ascii="Times New Roman" w:hAnsi="Times New Roman" w:cs="Times New Roman"/>
          <w:sz w:val="24"/>
          <w:szCs w:val="24"/>
          <w:u w:val="single"/>
        </w:rPr>
      </w:pPr>
    </w:p>
    <w:p w14:paraId="0F706175" w14:textId="77777777" w:rsidR="00932F25" w:rsidRPr="00130660" w:rsidRDefault="00932F25" w:rsidP="00547ED1">
      <w:pPr>
        <w:spacing w:after="0" w:line="240" w:lineRule="auto"/>
        <w:ind w:left="284"/>
        <w:jc w:val="center"/>
        <w:rPr>
          <w:rFonts w:ascii="Times New Roman" w:hAnsi="Times New Roman" w:cs="Times New Roman"/>
          <w:sz w:val="24"/>
          <w:szCs w:val="24"/>
        </w:rPr>
      </w:pPr>
    </w:p>
    <w:p w14:paraId="5369D7D6" w14:textId="77777777" w:rsidR="006872A1" w:rsidRPr="00130660" w:rsidRDefault="006872A1" w:rsidP="00547ED1">
      <w:pPr>
        <w:spacing w:after="0" w:line="240" w:lineRule="auto"/>
        <w:ind w:left="284"/>
        <w:jc w:val="center"/>
        <w:rPr>
          <w:rFonts w:ascii="Times New Roman" w:hAnsi="Times New Roman" w:cs="Times New Roman"/>
          <w:sz w:val="24"/>
          <w:szCs w:val="24"/>
        </w:rPr>
      </w:pPr>
    </w:p>
    <w:p w14:paraId="7C8DE138" w14:textId="0FF209AC" w:rsidR="00AA6DD7" w:rsidRPr="00130660" w:rsidRDefault="00AA6DD7"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ČÁST DRUHÁ</w:t>
      </w:r>
    </w:p>
    <w:p w14:paraId="0A0AD51F" w14:textId="77777777" w:rsidR="00AA6DD7" w:rsidRPr="00130660" w:rsidRDefault="00AA6DD7" w:rsidP="00547ED1">
      <w:pPr>
        <w:spacing w:after="0" w:line="240" w:lineRule="auto"/>
        <w:ind w:left="284"/>
        <w:jc w:val="center"/>
        <w:rPr>
          <w:rFonts w:ascii="Times New Roman" w:hAnsi="Times New Roman" w:cs="Times New Roman"/>
          <w:b/>
          <w:i/>
          <w:iCs/>
          <w:sz w:val="24"/>
          <w:szCs w:val="24"/>
        </w:rPr>
      </w:pPr>
    </w:p>
    <w:p w14:paraId="67DC2657" w14:textId="5F6D0F15" w:rsidR="00AA7EBF" w:rsidRPr="00130660" w:rsidRDefault="00AA7EBF" w:rsidP="00547ED1">
      <w:pPr>
        <w:spacing w:after="0" w:line="240" w:lineRule="auto"/>
        <w:ind w:left="284"/>
        <w:jc w:val="center"/>
        <w:rPr>
          <w:rFonts w:ascii="Times New Roman" w:hAnsi="Times New Roman" w:cs="Times New Roman"/>
          <w:bCs/>
          <w:sz w:val="24"/>
          <w:szCs w:val="24"/>
        </w:rPr>
      </w:pPr>
      <w:r w:rsidRPr="00130660">
        <w:rPr>
          <w:rFonts w:ascii="Times New Roman" w:hAnsi="Times New Roman" w:cs="Times New Roman"/>
          <w:bCs/>
          <w:sz w:val="24"/>
          <w:szCs w:val="24"/>
        </w:rPr>
        <w:t xml:space="preserve">§ </w:t>
      </w:r>
      <w:r w:rsidR="00A6179F" w:rsidRPr="00130660">
        <w:rPr>
          <w:rFonts w:ascii="Times New Roman" w:hAnsi="Times New Roman" w:cs="Times New Roman"/>
          <w:bCs/>
          <w:sz w:val="24"/>
          <w:szCs w:val="24"/>
        </w:rPr>
        <w:t>29</w:t>
      </w:r>
    </w:p>
    <w:p w14:paraId="7129C3E1" w14:textId="77777777" w:rsidR="00416EE2" w:rsidRPr="00130660" w:rsidRDefault="00416EE2" w:rsidP="00547ED1">
      <w:pPr>
        <w:spacing w:after="0" w:line="240" w:lineRule="auto"/>
        <w:ind w:left="284"/>
        <w:jc w:val="center"/>
        <w:rPr>
          <w:rFonts w:ascii="Times New Roman" w:hAnsi="Times New Roman" w:cs="Times New Roman"/>
          <w:bCs/>
          <w:sz w:val="24"/>
          <w:szCs w:val="24"/>
        </w:rPr>
      </w:pPr>
    </w:p>
    <w:p w14:paraId="292042C2" w14:textId="77777777" w:rsidR="00416EE2" w:rsidRPr="00130660" w:rsidRDefault="00416EE2"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Změna zákona o zadávání veřejných zakázek</w:t>
      </w:r>
    </w:p>
    <w:p w14:paraId="76EF21A2" w14:textId="77777777" w:rsidR="00416EE2" w:rsidRPr="00130660" w:rsidRDefault="00416EE2" w:rsidP="00547ED1">
      <w:pPr>
        <w:spacing w:after="0" w:line="240" w:lineRule="auto"/>
        <w:ind w:left="284"/>
        <w:jc w:val="center"/>
        <w:rPr>
          <w:rFonts w:ascii="Times New Roman" w:hAnsi="Times New Roman" w:cs="Times New Roman"/>
          <w:bCs/>
          <w:sz w:val="24"/>
          <w:szCs w:val="24"/>
        </w:rPr>
      </w:pPr>
    </w:p>
    <w:p w14:paraId="3CAE6B17" w14:textId="77777777" w:rsidR="00AA7EBF" w:rsidRPr="00130660" w:rsidRDefault="00AA7EBF" w:rsidP="006872A1">
      <w:pPr>
        <w:spacing w:after="0" w:line="240" w:lineRule="auto"/>
        <w:ind w:left="284" w:firstLine="424"/>
        <w:jc w:val="both"/>
        <w:rPr>
          <w:rFonts w:ascii="Times New Roman" w:hAnsi="Times New Roman" w:cs="Times New Roman"/>
          <w:bCs/>
          <w:sz w:val="24"/>
          <w:szCs w:val="24"/>
        </w:rPr>
      </w:pPr>
      <w:r w:rsidRPr="00130660">
        <w:rPr>
          <w:rFonts w:ascii="Times New Roman" w:hAnsi="Times New Roman" w:cs="Times New Roman"/>
          <w:bCs/>
          <w:sz w:val="24"/>
          <w:szCs w:val="24"/>
        </w:rPr>
        <w:t>V zákoně č. 134/2016 Sb., o zadávání veřejných zakázek § 38 včetně nadpisu, zní:</w:t>
      </w:r>
    </w:p>
    <w:p w14:paraId="59127EC8" w14:textId="77777777" w:rsidR="00367322" w:rsidRPr="00130660" w:rsidRDefault="00367322" w:rsidP="00547ED1">
      <w:pPr>
        <w:spacing w:after="0" w:line="240" w:lineRule="auto"/>
        <w:ind w:left="284"/>
        <w:jc w:val="both"/>
        <w:rPr>
          <w:rFonts w:ascii="Times New Roman" w:hAnsi="Times New Roman" w:cs="Times New Roman"/>
          <w:bCs/>
          <w:sz w:val="24"/>
          <w:szCs w:val="24"/>
        </w:rPr>
      </w:pPr>
    </w:p>
    <w:p w14:paraId="7186DBFD" w14:textId="77777777" w:rsidR="006F1A50" w:rsidRPr="00130660" w:rsidRDefault="006F1A50" w:rsidP="00547ED1">
      <w:pPr>
        <w:spacing w:after="0" w:line="240" w:lineRule="auto"/>
        <w:ind w:left="284"/>
        <w:jc w:val="both"/>
        <w:rPr>
          <w:rFonts w:ascii="Times New Roman" w:hAnsi="Times New Roman" w:cs="Times New Roman"/>
          <w:bCs/>
          <w:sz w:val="24"/>
          <w:szCs w:val="24"/>
        </w:rPr>
      </w:pPr>
    </w:p>
    <w:p w14:paraId="25E60B6E"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Cs/>
          <w:i/>
          <w:iCs/>
          <w:sz w:val="24"/>
          <w:szCs w:val="24"/>
        </w:rPr>
        <w:t>„</w:t>
      </w:r>
      <w:r w:rsidRPr="00130660">
        <w:rPr>
          <w:rFonts w:ascii="Times New Roman" w:hAnsi="Times New Roman"/>
          <w:b/>
          <w:i/>
          <w:iCs/>
          <w:sz w:val="24"/>
          <w:szCs w:val="24"/>
        </w:rPr>
        <w:t>§ 30</w:t>
      </w:r>
    </w:p>
    <w:p w14:paraId="05514272"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
          <w:i/>
          <w:iCs/>
          <w:sz w:val="24"/>
          <w:szCs w:val="24"/>
        </w:rPr>
        <w:t>Výjimky pro podlimitní veřejné zakázky</w:t>
      </w:r>
    </w:p>
    <w:p w14:paraId="196ECDD5" w14:textId="77777777" w:rsidR="00A36C56" w:rsidRPr="00130660" w:rsidRDefault="00A36C56" w:rsidP="00A36C56">
      <w:pPr>
        <w:spacing w:after="0"/>
        <w:jc w:val="both"/>
        <w:rPr>
          <w:rFonts w:ascii="Times New Roman" w:hAnsi="Times New Roman"/>
          <w:bCs/>
          <w:i/>
          <w:iCs/>
          <w:sz w:val="24"/>
          <w:szCs w:val="24"/>
        </w:rPr>
      </w:pPr>
    </w:p>
    <w:p w14:paraId="4ADB239E" w14:textId="77777777" w:rsidR="00A36C56" w:rsidRPr="00130660" w:rsidRDefault="00A36C56" w:rsidP="00A36C56">
      <w:pPr>
        <w:spacing w:after="0"/>
        <w:jc w:val="both"/>
        <w:rPr>
          <w:rFonts w:ascii="Times New Roman" w:hAnsi="Times New Roman"/>
          <w:i/>
          <w:iCs/>
          <w:sz w:val="24"/>
          <w:szCs w:val="24"/>
        </w:rPr>
      </w:pPr>
      <w:r w:rsidRPr="00130660">
        <w:rPr>
          <w:rFonts w:ascii="Times New Roman" w:hAnsi="Times New Roman"/>
          <w:i/>
          <w:iCs/>
          <w:sz w:val="24"/>
          <w:szCs w:val="24"/>
        </w:rPr>
        <w:t>Zadavatel není povinen zadat v zadávacím řízení podlimitní veřejnou zakázku</w:t>
      </w:r>
    </w:p>
    <w:p w14:paraId="53F249ED" w14:textId="77777777" w:rsidR="00A36C56" w:rsidRPr="00130660" w:rsidRDefault="00A36C56" w:rsidP="00A36C56">
      <w:pPr>
        <w:spacing w:after="0"/>
        <w:jc w:val="both"/>
        <w:rPr>
          <w:rFonts w:ascii="Times New Roman" w:hAnsi="Times New Roman"/>
          <w:i/>
          <w:iCs/>
          <w:sz w:val="24"/>
          <w:szCs w:val="24"/>
        </w:rPr>
      </w:pPr>
      <w:r w:rsidRPr="00130660">
        <w:rPr>
          <w:rFonts w:ascii="Times New Roman" w:hAnsi="Times New Roman"/>
          <w:i/>
          <w:iCs/>
          <w:sz w:val="24"/>
          <w:szCs w:val="24"/>
        </w:rPr>
        <w:t>…</w:t>
      </w:r>
    </w:p>
    <w:p w14:paraId="110AE7A9"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i/>
          <w:iCs/>
          <w:sz w:val="24"/>
          <w:szCs w:val="24"/>
        </w:rPr>
        <w:lastRenderedPageBreak/>
        <w:t xml:space="preserve">m) zadávanou </w:t>
      </w:r>
      <w:r w:rsidRPr="00130660">
        <w:rPr>
          <w:rFonts w:ascii="Times New Roman" w:hAnsi="Times New Roman"/>
          <w:bCs/>
          <w:i/>
          <w:iCs/>
          <w:sz w:val="24"/>
          <w:szCs w:val="24"/>
        </w:rPr>
        <w:t>dodavateli podle § 38,</w:t>
      </w:r>
    </w:p>
    <w:p w14:paraId="6A65FAB6"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n) zadávanou školám podle zvláštního zákona</w:t>
      </w:r>
      <w:r w:rsidRPr="00130660">
        <w:rPr>
          <w:rStyle w:val="Znakapoznpodarou"/>
          <w:rFonts w:ascii="Times New Roman" w:hAnsi="Times New Roman"/>
          <w:bCs/>
          <w:i/>
          <w:iCs/>
          <w:sz w:val="24"/>
          <w:szCs w:val="24"/>
        </w:rPr>
        <w:footnoteReference w:id="13"/>
      </w:r>
      <w:r w:rsidRPr="00130660">
        <w:rPr>
          <w:rFonts w:ascii="Times New Roman" w:hAnsi="Times New Roman"/>
          <w:bCs/>
          <w:i/>
          <w:iCs/>
          <w:sz w:val="24"/>
          <w:szCs w:val="24"/>
        </w:rPr>
        <w:t xml:space="preserve"> v případě dodávek, služeb či stavebních prací, zajišťovaným žáky v rámci praktického vyučování.“</w:t>
      </w:r>
    </w:p>
    <w:p w14:paraId="654FFA6C" w14:textId="77777777" w:rsidR="00A36C56" w:rsidRPr="00130660" w:rsidRDefault="00A36C56" w:rsidP="00A36C56">
      <w:pPr>
        <w:spacing w:after="0"/>
        <w:jc w:val="both"/>
        <w:rPr>
          <w:rFonts w:ascii="Times New Roman" w:hAnsi="Times New Roman"/>
          <w:bCs/>
          <w:i/>
          <w:iCs/>
          <w:sz w:val="24"/>
          <w:szCs w:val="24"/>
        </w:rPr>
      </w:pPr>
    </w:p>
    <w:p w14:paraId="4846E710" w14:textId="77777777" w:rsidR="00A36C56" w:rsidRPr="00130660" w:rsidRDefault="00A36C56" w:rsidP="00A36C56">
      <w:pPr>
        <w:spacing w:after="0"/>
        <w:jc w:val="both"/>
        <w:rPr>
          <w:rFonts w:ascii="Times New Roman" w:hAnsi="Times New Roman"/>
          <w:bCs/>
          <w:sz w:val="24"/>
          <w:szCs w:val="24"/>
        </w:rPr>
      </w:pPr>
      <w:r w:rsidRPr="00130660">
        <w:rPr>
          <w:rFonts w:ascii="Times New Roman" w:hAnsi="Times New Roman"/>
          <w:bCs/>
          <w:sz w:val="24"/>
          <w:szCs w:val="24"/>
        </w:rPr>
        <w:t>VAR A</w:t>
      </w:r>
    </w:p>
    <w:p w14:paraId="631B24E1"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Cs/>
          <w:i/>
          <w:iCs/>
          <w:sz w:val="24"/>
          <w:szCs w:val="24"/>
        </w:rPr>
        <w:t>„</w:t>
      </w:r>
      <w:r w:rsidRPr="00130660">
        <w:rPr>
          <w:rFonts w:ascii="Times New Roman" w:hAnsi="Times New Roman"/>
          <w:b/>
          <w:i/>
          <w:iCs/>
          <w:sz w:val="24"/>
          <w:szCs w:val="24"/>
        </w:rPr>
        <w:t>§ 38</w:t>
      </w:r>
    </w:p>
    <w:p w14:paraId="2362C44D"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
          <w:i/>
          <w:iCs/>
          <w:sz w:val="24"/>
          <w:szCs w:val="24"/>
        </w:rPr>
        <w:t>Vyhrazené veřejné zakázky</w:t>
      </w:r>
    </w:p>
    <w:p w14:paraId="1F117B6B" w14:textId="77777777" w:rsidR="00A36C56" w:rsidRPr="00130660" w:rsidRDefault="00A36C56" w:rsidP="00A36C56">
      <w:pPr>
        <w:spacing w:after="0"/>
        <w:jc w:val="both"/>
        <w:rPr>
          <w:rFonts w:ascii="Times New Roman" w:hAnsi="Times New Roman"/>
          <w:bCs/>
          <w:i/>
          <w:iCs/>
          <w:sz w:val="24"/>
          <w:szCs w:val="24"/>
        </w:rPr>
      </w:pPr>
    </w:p>
    <w:p w14:paraId="7CB8693F"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(1) Stanoví-li tak zadavatel v oznámení o zahájení zadávacího řízení nebo ve výzvě k podání nabídek ve zjednodušeném podlimitním řízení, může se zadávacího řízení účastnit pouze dodavatel, který je sociálním podnikem podle zákona o sociálním podniku</w:t>
      </w:r>
      <w:r w:rsidRPr="00130660">
        <w:rPr>
          <w:rStyle w:val="Znakapoznpodarou"/>
          <w:rFonts w:ascii="Times New Roman" w:hAnsi="Times New Roman"/>
          <w:bCs/>
          <w:i/>
          <w:iCs/>
          <w:sz w:val="24"/>
          <w:szCs w:val="24"/>
        </w:rPr>
        <w:footnoteReference w:id="14"/>
      </w:r>
      <w:r w:rsidRPr="00130660">
        <w:rPr>
          <w:rFonts w:ascii="Times New Roman" w:hAnsi="Times New Roman"/>
          <w:bCs/>
          <w:i/>
          <w:iCs/>
          <w:sz w:val="24"/>
          <w:szCs w:val="24"/>
        </w:rPr>
        <w:t xml:space="preserve"> nebo zaměstnavatelem na chráněném trhu práce podle zákona o zaměstnanosti</w:t>
      </w:r>
      <w:r w:rsidRPr="00130660">
        <w:rPr>
          <w:rStyle w:val="Znakapoznpodarou"/>
          <w:rFonts w:ascii="Times New Roman" w:hAnsi="Times New Roman"/>
          <w:bCs/>
          <w:i/>
          <w:iCs/>
          <w:sz w:val="24"/>
          <w:szCs w:val="24"/>
        </w:rPr>
        <w:footnoteReference w:id="15"/>
      </w:r>
      <w:r w:rsidRPr="00130660">
        <w:rPr>
          <w:rFonts w:ascii="Times New Roman" w:hAnsi="Times New Roman"/>
          <w:bCs/>
          <w:i/>
          <w:iCs/>
          <w:sz w:val="24"/>
          <w:szCs w:val="24"/>
        </w:rPr>
        <w:t>.</w:t>
      </w:r>
    </w:p>
    <w:p w14:paraId="49AA8AA0"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(2) Skutečnost, že dodavatel je sociálním podnikem, musí být uvedena v nabídce společně s odkazem na zápis dodavatele v registru sociálních podniků.</w:t>
      </w:r>
    </w:p>
    <w:p w14:paraId="2E94F5F7"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(3) Skutečnost, že dodavatel je zaměstnavatelem na chráněném trhu práce, musí být uvedena v nabídce společně s potvrzením Úřadu práce České republiky.</w:t>
      </w:r>
    </w:p>
    <w:p w14:paraId="23ACD668"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(4) Splnění podmínek podle odstavce 1 není možné prokázat prostřednictvím jiných osob. Při společné účasti v zadávacím řízení prokazuje splnění podmínek podle odstavce 1 každý účastník zadávacího řízení samostatně.</w:t>
      </w:r>
    </w:p>
    <w:p w14:paraId="38AA06CF"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(5) Zadavatel je oprávněn stanovit přiměřené podmínky pro zajištění dosažení hlavního cíle dodavatele spočívajícího v sociálním a profesním začlenění znevýhodněných osob při plnění veřejné zakázky podle odstavce 1, například v souladu s § 105 odst. 2 požadovat, aby určené významné činnosti při plnění veřejné zakázky byly plněny přímo vybraným dodavatelem.</w:t>
      </w:r>
    </w:p>
    <w:p w14:paraId="6DD4016C"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(6) Oznámení nebo výzva podle odstavce 1 musí obsahovat:</w:t>
      </w:r>
    </w:p>
    <w:p w14:paraId="79477E59"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a) v případě veřejné zakázky, která je koncesí, odkaz na toto ustanovení a na čl. 24 Směrnice Evropského parlamentu a Rady 2014/23/EU ze dne 26. února 2014 o udělování koncesí,</w:t>
      </w:r>
    </w:p>
    <w:p w14:paraId="46C70EBF"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b) v případě sektorové veřejné zakázky odkaz na toto ustanovení a na čl. 38 Směrnice Evropského parlamentu a Rady 2014/25/EU ze dne 26. února 2014 o zadávání zakázek subjekty působícími v odvětví vodního hospodářství, energetiky, dopravy a poštovních služeb a o zrušení směrnice 2004/17/ES,</w:t>
      </w:r>
    </w:p>
    <w:p w14:paraId="5D8D9D50"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c) v případě jiné veřejné zakázky odkaz na toto ustanovení a na čl. 20 Směrnice Evropského parlamentu a Rady 2014/24/EU ze dne 26. února 2014 o zadávání veřejných zakázek a o zrušení směrnice 2004/18/ES.“</w:t>
      </w:r>
    </w:p>
    <w:p w14:paraId="1CD8DD6E" w14:textId="77777777" w:rsidR="00A36C56" w:rsidRPr="00130660" w:rsidRDefault="00A36C56" w:rsidP="00A36C56">
      <w:pPr>
        <w:spacing w:after="0"/>
        <w:ind w:left="708"/>
        <w:jc w:val="both"/>
        <w:rPr>
          <w:rFonts w:ascii="Times New Roman" w:hAnsi="Times New Roman"/>
          <w:bCs/>
          <w:i/>
          <w:iCs/>
          <w:sz w:val="24"/>
          <w:szCs w:val="24"/>
        </w:rPr>
      </w:pPr>
    </w:p>
    <w:p w14:paraId="46B396DC" w14:textId="77777777" w:rsidR="00A36C56" w:rsidRPr="00130660" w:rsidRDefault="00A36C56" w:rsidP="00A36C56">
      <w:pPr>
        <w:spacing w:after="0"/>
        <w:ind w:left="708"/>
        <w:jc w:val="both"/>
        <w:rPr>
          <w:rFonts w:ascii="Times New Roman" w:hAnsi="Times New Roman"/>
          <w:bCs/>
          <w:sz w:val="24"/>
          <w:szCs w:val="24"/>
        </w:rPr>
      </w:pPr>
      <w:r w:rsidRPr="00130660">
        <w:rPr>
          <w:rFonts w:ascii="Times New Roman" w:hAnsi="Times New Roman"/>
          <w:bCs/>
          <w:sz w:val="24"/>
          <w:szCs w:val="24"/>
        </w:rPr>
        <w:t>VAR B:</w:t>
      </w:r>
    </w:p>
    <w:p w14:paraId="72AF3DDA" w14:textId="77777777" w:rsidR="00A36C56" w:rsidRPr="00130660" w:rsidRDefault="00A36C56" w:rsidP="00A36C56">
      <w:pPr>
        <w:spacing w:after="0"/>
        <w:jc w:val="center"/>
        <w:rPr>
          <w:rFonts w:ascii="Times New Roman" w:hAnsi="Times New Roman"/>
          <w:bCs/>
          <w:i/>
          <w:iCs/>
          <w:sz w:val="24"/>
          <w:szCs w:val="24"/>
        </w:rPr>
      </w:pPr>
    </w:p>
    <w:p w14:paraId="47E4BC6C"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Cs/>
          <w:i/>
          <w:iCs/>
          <w:sz w:val="24"/>
          <w:szCs w:val="24"/>
        </w:rPr>
        <w:t>„</w:t>
      </w:r>
      <w:r w:rsidRPr="00130660">
        <w:rPr>
          <w:rFonts w:ascii="Times New Roman" w:hAnsi="Times New Roman"/>
          <w:b/>
          <w:i/>
          <w:iCs/>
          <w:sz w:val="24"/>
          <w:szCs w:val="24"/>
        </w:rPr>
        <w:t>§ 38</w:t>
      </w:r>
    </w:p>
    <w:p w14:paraId="2D1D4830" w14:textId="77777777" w:rsidR="00A36C56" w:rsidRPr="00130660" w:rsidRDefault="00A36C56" w:rsidP="00A36C56">
      <w:pPr>
        <w:spacing w:after="0"/>
        <w:jc w:val="center"/>
        <w:rPr>
          <w:rFonts w:ascii="Times New Roman" w:hAnsi="Times New Roman"/>
          <w:b/>
          <w:i/>
          <w:iCs/>
          <w:sz w:val="24"/>
          <w:szCs w:val="24"/>
        </w:rPr>
      </w:pPr>
      <w:r w:rsidRPr="00130660">
        <w:rPr>
          <w:rFonts w:ascii="Times New Roman" w:hAnsi="Times New Roman"/>
          <w:b/>
          <w:i/>
          <w:iCs/>
          <w:sz w:val="24"/>
          <w:szCs w:val="24"/>
        </w:rPr>
        <w:t>Vyhrazené veřejné zakázky</w:t>
      </w:r>
    </w:p>
    <w:p w14:paraId="576721D1" w14:textId="77777777" w:rsidR="00A36C56" w:rsidRPr="00130660" w:rsidRDefault="00A36C56" w:rsidP="00A36C56">
      <w:pPr>
        <w:spacing w:after="0"/>
        <w:jc w:val="both"/>
        <w:rPr>
          <w:rFonts w:ascii="Times New Roman" w:hAnsi="Times New Roman"/>
          <w:bCs/>
          <w:i/>
          <w:iCs/>
          <w:sz w:val="24"/>
          <w:szCs w:val="24"/>
        </w:rPr>
      </w:pPr>
    </w:p>
    <w:p w14:paraId="2A893A99"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 xml:space="preserve">(1) Stanoví-li tak zadavatel v oznámení o zahájení zadávacího řízení nebo ve výzvě k podání nabídek ve zjednodušeném podlimitním řízení, může se zadávacího účastnit pouze dodavatel, </w:t>
      </w:r>
      <w:r w:rsidRPr="00130660">
        <w:rPr>
          <w:rFonts w:ascii="Times New Roman" w:hAnsi="Times New Roman"/>
          <w:bCs/>
          <w:i/>
          <w:iCs/>
          <w:sz w:val="24"/>
          <w:szCs w:val="24"/>
        </w:rPr>
        <w:lastRenderedPageBreak/>
        <w:t>jehož hlavním cílem je sociální a profesní začlenění osob s postižením nebo osob znevýhodněných a který je chráněnou dílnou nebo hospodářským subjektem, pokud alespoň 30 procent zaměstnanců těchto dodavatelů jsou osoby s postižením nebo osoby znevýhodněné</w:t>
      </w:r>
      <w:r w:rsidRPr="00130660">
        <w:rPr>
          <w:rStyle w:val="Znakapoznpodarou"/>
          <w:rFonts w:ascii="Times New Roman" w:hAnsi="Times New Roman"/>
          <w:bCs/>
          <w:i/>
          <w:iCs/>
          <w:sz w:val="24"/>
          <w:szCs w:val="24"/>
        </w:rPr>
        <w:footnoteReference w:id="16"/>
      </w:r>
      <w:r w:rsidRPr="00130660">
        <w:rPr>
          <w:rFonts w:ascii="Times New Roman" w:hAnsi="Times New Roman"/>
          <w:bCs/>
          <w:i/>
          <w:iCs/>
          <w:sz w:val="24"/>
          <w:szCs w:val="24"/>
        </w:rPr>
        <w:t>.</w:t>
      </w:r>
    </w:p>
    <w:p w14:paraId="6D99DA18" w14:textId="77777777" w:rsidR="00A36C56" w:rsidRPr="00130660" w:rsidRDefault="00A36C56" w:rsidP="00A36C56">
      <w:pPr>
        <w:spacing w:after="0"/>
        <w:jc w:val="both"/>
        <w:rPr>
          <w:rFonts w:ascii="Times New Roman" w:hAnsi="Times New Roman"/>
          <w:bCs/>
          <w:sz w:val="24"/>
          <w:szCs w:val="24"/>
        </w:rPr>
      </w:pPr>
      <w:r w:rsidRPr="00130660">
        <w:rPr>
          <w:rFonts w:ascii="Times New Roman" w:hAnsi="Times New Roman"/>
          <w:bCs/>
          <w:sz w:val="24"/>
          <w:szCs w:val="24"/>
        </w:rPr>
        <w:t>POZN.: Textace odst. 1) vychází ze znění čl. 20 odst. 1 Směrnice. Který subjekt je míněn, je dále rozvedeno domněnkou v odst. 2</w:t>
      </w:r>
    </w:p>
    <w:p w14:paraId="4250B4BE"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(2) Za dodavatele podle odstavce 1 se považuje sociální podnik podle zákona o sociálním podniku</w:t>
      </w:r>
      <w:r w:rsidRPr="00130660">
        <w:rPr>
          <w:rStyle w:val="Znakapoznpodarou"/>
          <w:rFonts w:ascii="Times New Roman" w:hAnsi="Times New Roman"/>
          <w:bCs/>
          <w:i/>
          <w:iCs/>
          <w:sz w:val="24"/>
          <w:szCs w:val="24"/>
        </w:rPr>
        <w:footnoteReference w:id="17"/>
      </w:r>
      <w:r w:rsidRPr="00130660">
        <w:rPr>
          <w:rFonts w:ascii="Times New Roman" w:hAnsi="Times New Roman"/>
          <w:bCs/>
          <w:i/>
          <w:iCs/>
          <w:sz w:val="24"/>
          <w:szCs w:val="24"/>
        </w:rPr>
        <w:t xml:space="preserve"> nebo zaměstnavatel na chráněném trhu práce podle zákona o zaměstnanosti</w:t>
      </w:r>
      <w:r w:rsidRPr="00130660">
        <w:rPr>
          <w:rStyle w:val="Znakapoznpodarou"/>
          <w:rFonts w:ascii="Times New Roman" w:hAnsi="Times New Roman"/>
          <w:bCs/>
          <w:i/>
          <w:iCs/>
          <w:sz w:val="24"/>
          <w:szCs w:val="24"/>
        </w:rPr>
        <w:footnoteReference w:id="18"/>
      </w:r>
      <w:r w:rsidRPr="00130660">
        <w:rPr>
          <w:rFonts w:ascii="Times New Roman" w:hAnsi="Times New Roman"/>
          <w:bCs/>
          <w:i/>
          <w:iCs/>
          <w:sz w:val="24"/>
          <w:szCs w:val="24"/>
        </w:rPr>
        <w:t>.</w:t>
      </w:r>
    </w:p>
    <w:p w14:paraId="2D32B7C3"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(3) Skutečnost, že dodavatel je sociálním podnikem, musí být uvedena v nabídce společně s odkazem na zápis dodavatele v evidenci sociálních podniků/potvrzením Ministerstva práce a sociálních věcí.</w:t>
      </w:r>
    </w:p>
    <w:p w14:paraId="0DC08C69"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(4) Skutečnost, že dodavatel je zaměstnavatelem na chráněném trhu práce, musí být uvedena v nabídce společně s potvrzením Úřadu práce České republiky.</w:t>
      </w:r>
    </w:p>
    <w:p w14:paraId="2ED74015"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(5) Splnění podmínek podle odstavce 1 není možné prokázat prostřednictvím jiných osob. Při společné účasti v zadávacím řízení prokazuje splnění podmínek podle odstavce 1 každý účastník zadávacího řízení samostatně.</w:t>
      </w:r>
    </w:p>
    <w:p w14:paraId="12C2385A"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(6) Zadavatel je oprávněn stanovit přiměřené podmínky pro zajištění dosažení hlavního cíle dodavatele spočívajícího v sociálním a profesním začlenění znevýhodněných osob při plnění veřejné zakázky podle odstavce 1, například v souladu s § 105 odst. 2 požadovat, aby určené významné činnosti při plnění veřejné zakázky byly plněny přímo vybraným dodavatelem.</w:t>
      </w:r>
    </w:p>
    <w:p w14:paraId="3FF89C8D" w14:textId="77777777" w:rsidR="00A36C56" w:rsidRPr="00130660" w:rsidRDefault="00A36C56" w:rsidP="00A36C56">
      <w:pPr>
        <w:spacing w:after="0"/>
        <w:jc w:val="both"/>
        <w:rPr>
          <w:rFonts w:ascii="Times New Roman" w:hAnsi="Times New Roman"/>
          <w:bCs/>
          <w:i/>
          <w:iCs/>
          <w:sz w:val="24"/>
          <w:szCs w:val="24"/>
        </w:rPr>
      </w:pPr>
      <w:r w:rsidRPr="00130660">
        <w:rPr>
          <w:rFonts w:ascii="Times New Roman" w:hAnsi="Times New Roman"/>
          <w:bCs/>
          <w:i/>
          <w:iCs/>
          <w:sz w:val="24"/>
          <w:szCs w:val="24"/>
        </w:rPr>
        <w:t>(7) Oznámení nebo výzva podle odstavce 1 musí obsahovat:</w:t>
      </w:r>
    </w:p>
    <w:p w14:paraId="3F9AAE7B"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a) v případě veřejné zakázky, která je koncesí, odkaz na toto ustanovení a na čl. 24 Směrnice Evropského parlamentu a Rady 2014/23/EU ze dne 26. února 2014 o udělování koncesí,</w:t>
      </w:r>
    </w:p>
    <w:p w14:paraId="2C2475AF"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b) v případě sektorové veřejné zakázky odkaz na toto ustanovení a na čl. 38 Směrnice Evropského parlamentu a Rady 2014/25/EU ze dne 26. února 2014 o zadávání zakázek subjekty působícími v odvětví vodního hospodářství, energetiky, dopravy a poštovních služeb a o zrušení směrnice 2004/17/ES,</w:t>
      </w:r>
    </w:p>
    <w:p w14:paraId="0DC37B9E" w14:textId="77777777" w:rsidR="00A36C56" w:rsidRPr="00130660" w:rsidRDefault="00A36C56" w:rsidP="00A36C56">
      <w:pPr>
        <w:spacing w:after="0"/>
        <w:ind w:left="708"/>
        <w:jc w:val="both"/>
        <w:rPr>
          <w:rFonts w:ascii="Times New Roman" w:hAnsi="Times New Roman"/>
          <w:bCs/>
          <w:i/>
          <w:iCs/>
          <w:sz w:val="24"/>
          <w:szCs w:val="24"/>
        </w:rPr>
      </w:pPr>
      <w:r w:rsidRPr="00130660">
        <w:rPr>
          <w:rFonts w:ascii="Times New Roman" w:hAnsi="Times New Roman"/>
          <w:bCs/>
          <w:i/>
          <w:iCs/>
          <w:sz w:val="24"/>
          <w:szCs w:val="24"/>
        </w:rPr>
        <w:t>c) v případě jiné veřejné zakázky odkaz na toto ustanovení a na čl. 20 Směrnice Evropského parlamentu a Rady 2014/24/EU ze dne 26. února 2014 o zadávání veřejných zakázek a o zrušení směrnice 2004/18/ES.“</w:t>
      </w:r>
    </w:p>
    <w:p w14:paraId="1F6A02FD" w14:textId="77777777" w:rsidR="00A36C56" w:rsidRPr="00130660" w:rsidRDefault="00A36C56" w:rsidP="00A36C56">
      <w:pPr>
        <w:spacing w:after="0"/>
        <w:jc w:val="both"/>
        <w:rPr>
          <w:rFonts w:ascii="Times New Roman" w:hAnsi="Times New Roman"/>
          <w:bCs/>
          <w:sz w:val="24"/>
          <w:szCs w:val="24"/>
        </w:rPr>
      </w:pPr>
      <w:r w:rsidRPr="00130660">
        <w:rPr>
          <w:rFonts w:ascii="Times New Roman" w:hAnsi="Times New Roman"/>
          <w:bCs/>
          <w:sz w:val="24"/>
          <w:szCs w:val="24"/>
        </w:rPr>
        <w:t>POZN.: Textace odst. 7) vychází ze znění druhých odstavců příslušných článků zakázkových směrnic (např. čl. 20 odst. 2 Směrnice).</w:t>
      </w:r>
    </w:p>
    <w:p w14:paraId="71CDCAF0" w14:textId="77777777" w:rsidR="008D4A40" w:rsidRPr="00130660" w:rsidRDefault="008D4A40" w:rsidP="00547ED1">
      <w:pPr>
        <w:spacing w:after="0" w:line="240" w:lineRule="auto"/>
        <w:ind w:left="284"/>
        <w:jc w:val="both"/>
        <w:rPr>
          <w:rFonts w:ascii="Times New Roman" w:hAnsi="Times New Roman" w:cs="Times New Roman"/>
          <w:sz w:val="24"/>
          <w:szCs w:val="24"/>
        </w:rPr>
      </w:pPr>
    </w:p>
    <w:p w14:paraId="7AFFC1F6" w14:textId="77777777" w:rsidR="00096096" w:rsidRPr="00130660" w:rsidRDefault="00096096" w:rsidP="00547ED1">
      <w:pPr>
        <w:spacing w:after="0" w:line="240" w:lineRule="auto"/>
        <w:ind w:left="284"/>
        <w:jc w:val="center"/>
        <w:rPr>
          <w:rFonts w:ascii="Times New Roman" w:hAnsi="Times New Roman" w:cs="Times New Roman"/>
          <w:sz w:val="24"/>
          <w:szCs w:val="24"/>
        </w:rPr>
      </w:pPr>
    </w:p>
    <w:p w14:paraId="47AF9579" w14:textId="77777777" w:rsidR="00096096" w:rsidRPr="00130660" w:rsidRDefault="00096096" w:rsidP="00547ED1">
      <w:pPr>
        <w:spacing w:after="0" w:line="240" w:lineRule="auto"/>
        <w:ind w:left="284"/>
        <w:jc w:val="center"/>
        <w:rPr>
          <w:rFonts w:ascii="Times New Roman" w:hAnsi="Times New Roman" w:cs="Times New Roman"/>
          <w:sz w:val="24"/>
          <w:szCs w:val="24"/>
        </w:rPr>
      </w:pPr>
    </w:p>
    <w:p w14:paraId="381AC985" w14:textId="5B993F8B" w:rsidR="00AA7EBF" w:rsidRPr="00130660" w:rsidRDefault="00AA7EBF"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ČÁST TŘETÍ</w:t>
      </w:r>
    </w:p>
    <w:p w14:paraId="212799BB" w14:textId="0741536F" w:rsidR="00802B45" w:rsidRPr="00130660" w:rsidRDefault="00802B45" w:rsidP="00547ED1">
      <w:pPr>
        <w:spacing w:after="0" w:line="240" w:lineRule="auto"/>
        <w:ind w:left="284"/>
        <w:jc w:val="center"/>
        <w:rPr>
          <w:rFonts w:ascii="Times New Roman" w:hAnsi="Times New Roman" w:cs="Times New Roman"/>
          <w:sz w:val="24"/>
          <w:szCs w:val="24"/>
        </w:rPr>
      </w:pPr>
    </w:p>
    <w:p w14:paraId="702A7B26" w14:textId="0761989C" w:rsidR="00802B45" w:rsidRPr="00130660" w:rsidRDefault="00802B45"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31</w:t>
      </w:r>
    </w:p>
    <w:p w14:paraId="46284EC5" w14:textId="77777777" w:rsidR="00802B45" w:rsidRPr="00130660" w:rsidRDefault="00802B45" w:rsidP="00547ED1">
      <w:pPr>
        <w:spacing w:after="0" w:line="240" w:lineRule="auto"/>
        <w:ind w:left="284"/>
        <w:jc w:val="center"/>
        <w:rPr>
          <w:rFonts w:ascii="Times New Roman" w:hAnsi="Times New Roman" w:cs="Times New Roman"/>
          <w:sz w:val="24"/>
          <w:szCs w:val="24"/>
        </w:rPr>
      </w:pPr>
    </w:p>
    <w:p w14:paraId="441844DE" w14:textId="53A54C01" w:rsidR="00802B45" w:rsidRPr="00130660" w:rsidRDefault="00802B45"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Změna zákona o zaměstnanosti</w:t>
      </w:r>
    </w:p>
    <w:p w14:paraId="3FDAA9DF" w14:textId="77777777" w:rsidR="008D4A40" w:rsidRPr="00130660" w:rsidRDefault="008D4A40" w:rsidP="00547ED1">
      <w:pPr>
        <w:spacing w:after="0" w:line="240" w:lineRule="auto"/>
        <w:ind w:left="284"/>
        <w:jc w:val="center"/>
        <w:rPr>
          <w:rFonts w:ascii="Times New Roman" w:hAnsi="Times New Roman" w:cs="Times New Roman"/>
          <w:sz w:val="24"/>
          <w:szCs w:val="24"/>
        </w:rPr>
      </w:pPr>
    </w:p>
    <w:p w14:paraId="549911F8" w14:textId="77777777" w:rsidR="008D4A40" w:rsidRPr="00130660" w:rsidRDefault="008D4A40" w:rsidP="006872A1">
      <w:pPr>
        <w:spacing w:after="0" w:line="240" w:lineRule="auto"/>
        <w:ind w:left="284" w:firstLine="424"/>
        <w:rPr>
          <w:rFonts w:ascii="Times New Roman" w:hAnsi="Times New Roman" w:cs="Times New Roman"/>
          <w:bCs/>
          <w:sz w:val="24"/>
          <w:szCs w:val="24"/>
        </w:rPr>
      </w:pPr>
      <w:r w:rsidRPr="00130660">
        <w:rPr>
          <w:rFonts w:ascii="Times New Roman" w:hAnsi="Times New Roman" w:cs="Times New Roman"/>
          <w:bCs/>
          <w:sz w:val="24"/>
          <w:szCs w:val="24"/>
        </w:rPr>
        <w:t xml:space="preserve">Zákon č. 435/2004 Sb., o zaměstnanosti, ve znění zákona </w:t>
      </w:r>
      <w:proofErr w:type="gramStart"/>
      <w:r w:rsidRPr="00130660">
        <w:rPr>
          <w:rFonts w:ascii="Times New Roman" w:hAnsi="Times New Roman" w:cs="Times New Roman"/>
          <w:bCs/>
          <w:sz w:val="24"/>
          <w:szCs w:val="24"/>
        </w:rPr>
        <w:t>č….</w:t>
      </w:r>
      <w:proofErr w:type="gramEnd"/>
      <w:r w:rsidRPr="00130660">
        <w:rPr>
          <w:rFonts w:ascii="Times New Roman" w:hAnsi="Times New Roman" w:cs="Times New Roman"/>
          <w:bCs/>
          <w:sz w:val="24"/>
          <w:szCs w:val="24"/>
        </w:rPr>
        <w:t xml:space="preserve">., …….se mění takto: </w:t>
      </w:r>
    </w:p>
    <w:p w14:paraId="34950978" w14:textId="77777777" w:rsidR="008D4A40" w:rsidRPr="00130660" w:rsidRDefault="008D4A40" w:rsidP="00547ED1">
      <w:pPr>
        <w:spacing w:after="0" w:line="240" w:lineRule="auto"/>
        <w:ind w:left="284"/>
        <w:jc w:val="center"/>
        <w:rPr>
          <w:rFonts w:ascii="Times New Roman" w:hAnsi="Times New Roman" w:cs="Times New Roman"/>
          <w:sz w:val="24"/>
          <w:szCs w:val="24"/>
        </w:rPr>
      </w:pPr>
    </w:p>
    <w:p w14:paraId="646FBFDB"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1. V § 30 odst. 2 písm. c) a v § 119a odst. 2 se text „33 odst. 2“ nahrazuje textem „33b“.</w:t>
      </w:r>
    </w:p>
    <w:p w14:paraId="2E2013CB"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1FA4276B"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2.</w:t>
      </w:r>
      <w:r w:rsidRPr="00130660">
        <w:rPr>
          <w:rFonts w:ascii="Times New Roman" w:eastAsia="Times New Roman" w:hAnsi="Times New Roman" w:cs="Times New Roman"/>
          <w:sz w:val="24"/>
          <w:szCs w:val="24"/>
          <w:lang w:eastAsia="cs-CZ"/>
        </w:rPr>
        <w:tab/>
        <w:t>V § 33 se na konci odstavce 1 doplňuje věta „Krajská pobočka Úřadu práce přistupuje k uchazečům o zaměstnání individuálně, přičemž komplexně posuzuje jejich schopnosti a možnosti uplatnění na trhu práce, a to zejména ve vztahu k jejich kvalifikaci, dosavadní délce doby zaměstnání, dovednostem, motivaci a výsledkům vyplývajícím z poskytnutého poradenství.“.</w:t>
      </w:r>
    </w:p>
    <w:p w14:paraId="7788F116"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5B95C231"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3.</w:t>
      </w:r>
      <w:r w:rsidRPr="00130660">
        <w:rPr>
          <w:rFonts w:ascii="Times New Roman" w:eastAsia="Times New Roman" w:hAnsi="Times New Roman" w:cs="Times New Roman"/>
          <w:sz w:val="24"/>
          <w:szCs w:val="24"/>
          <w:lang w:eastAsia="cs-CZ"/>
        </w:rPr>
        <w:tab/>
        <w:t>V § 33 odstavec 2 zní:</w:t>
      </w:r>
    </w:p>
    <w:p w14:paraId="1B47AC8B"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„(2) Zvýšená péče se věnuje fyzickým osobám, které ji vzhledem ke svým specifickým potřebám a situaci, v níž se nacházejí, potřebují, a to s ohledem na stupeň jejich profilace na trhu práce. Stupeň profilace fyzické osoby stanoví krajská pobočka Úřadu práce ve vztahu k jejím specifickým potřebám.“.</w:t>
      </w:r>
    </w:p>
    <w:p w14:paraId="27B302B3"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2D181323" w14:textId="13AD5DB2" w:rsidR="00802B45" w:rsidRPr="00130660" w:rsidRDefault="00802B45" w:rsidP="00547ED1">
      <w:pPr>
        <w:spacing w:after="0" w:line="240" w:lineRule="auto"/>
        <w:ind w:left="284"/>
        <w:jc w:val="both"/>
        <w:rPr>
          <w:rFonts w:ascii="Times New Roman" w:eastAsia="Times New Roman" w:hAnsi="Times New Roman" w:cs="Times New Roman"/>
          <w:sz w:val="24"/>
          <w:szCs w:val="24"/>
          <w:lang w:eastAsia="cs-CZ"/>
        </w:rPr>
      </w:pPr>
    </w:p>
    <w:p w14:paraId="786ADADB" w14:textId="6043D596" w:rsidR="00802B45" w:rsidRPr="00130660" w:rsidRDefault="00802B45" w:rsidP="00802B45">
      <w:pPr>
        <w:keepNext/>
        <w:spacing w:after="0"/>
        <w:jc w:val="center"/>
        <w:rPr>
          <w:rFonts w:ascii="Times New Roman" w:hAnsi="Times New Roman"/>
          <w:b/>
          <w:i/>
          <w:iCs/>
          <w:sz w:val="24"/>
          <w:szCs w:val="24"/>
        </w:rPr>
      </w:pPr>
      <w:r w:rsidRPr="00130660">
        <w:rPr>
          <w:rFonts w:ascii="Times New Roman" w:hAnsi="Times New Roman"/>
          <w:b/>
          <w:i/>
          <w:iCs/>
          <w:sz w:val="24"/>
          <w:szCs w:val="24"/>
        </w:rPr>
        <w:t>§ 81 Zákona o zaměstnanosti nově zní:</w:t>
      </w:r>
    </w:p>
    <w:p w14:paraId="2565B569" w14:textId="77777777" w:rsidR="00802B45" w:rsidRPr="00130660" w:rsidRDefault="00802B45" w:rsidP="00802B45">
      <w:pPr>
        <w:keepNext/>
        <w:spacing w:after="0"/>
        <w:jc w:val="center"/>
        <w:rPr>
          <w:rFonts w:ascii="Times New Roman" w:hAnsi="Times New Roman"/>
          <w:bCs/>
          <w:i/>
          <w:iCs/>
          <w:sz w:val="24"/>
          <w:szCs w:val="24"/>
        </w:rPr>
      </w:pPr>
    </w:p>
    <w:p w14:paraId="365B0902"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(2) Povinnost uvedenou v odstavci 1 plní zaměstnavatelé</w:t>
      </w:r>
    </w:p>
    <w:p w14:paraId="5D755888"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a) zaměstnáváním v pracovním poměru,</w:t>
      </w:r>
    </w:p>
    <w:p w14:paraId="79D24C31"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b) odebíráním dodávek, služeb nebo stavebních prací od sociálních podniků podle zvláštního zákona</w:t>
      </w:r>
      <w:r w:rsidRPr="00130660">
        <w:rPr>
          <w:rStyle w:val="Znakapoznpodarou"/>
          <w:rFonts w:ascii="Times New Roman" w:hAnsi="Times New Roman"/>
          <w:bCs/>
          <w:i/>
          <w:iCs/>
          <w:sz w:val="24"/>
          <w:szCs w:val="24"/>
        </w:rPr>
        <w:footnoteReference w:id="19"/>
      </w:r>
      <w:r w:rsidRPr="00130660">
        <w:rPr>
          <w:rFonts w:ascii="Times New Roman" w:hAnsi="Times New Roman"/>
          <w:bCs/>
          <w:i/>
          <w:iCs/>
          <w:sz w:val="24"/>
          <w:szCs w:val="24"/>
        </w:rPr>
        <w:t xml:space="preserve"> nebo od zaměstnavatelů, se kterými Úřad práce uzavřel dohodu o uznání zaměstnavatele (§ 78), nebo odebíráním výrobků nebo služeb od osob se zdravotním postižením, které jsou osobami samostatně výdělečně činnými a nezaměstnávají žádné zaměstnance, nebo zadáváním zakázek těmto osobám, nebo</w:t>
      </w:r>
    </w:p>
    <w:p w14:paraId="13C1FE7F"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c) odvodem do státního rozpočtu,</w:t>
      </w:r>
    </w:p>
    <w:p w14:paraId="144D0A02" w14:textId="77777777" w:rsidR="00802B45" w:rsidRPr="00130660" w:rsidRDefault="00802B45" w:rsidP="00802B45">
      <w:pPr>
        <w:spacing w:after="0"/>
        <w:jc w:val="both"/>
        <w:rPr>
          <w:rFonts w:ascii="Times New Roman" w:hAnsi="Times New Roman"/>
          <w:bCs/>
          <w:i/>
          <w:iCs/>
          <w:sz w:val="24"/>
          <w:szCs w:val="24"/>
        </w:rPr>
      </w:pPr>
    </w:p>
    <w:p w14:paraId="6A85A738"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(3) Zaměstnavatelé a osoby samostatně výdělečně činné uvedení v odstavci 2 písm. b), kteří jsou zaměstnavatelů, se kterými Úřad práce uzavřel dohodu o uznání zaměstnavatele (§ 78), mohou pro účely splnění povinnosti uvedené v odstavci 1 poskytnout v kalendářním roce své výrobky a služby nebo splnit zadané zakázky jen do výše odpovídající 14násobku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14:paraId="246D0DE6"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(4) Zaměstnavatelé a osoby samostatně výdělečně činné uvedení v odstavci 2 písm. b), kteří jsou sociálním podnikem</w:t>
      </w:r>
      <w:r w:rsidRPr="00130660">
        <w:rPr>
          <w:rStyle w:val="Znakapoznpodarou"/>
          <w:rFonts w:ascii="Times New Roman" w:hAnsi="Times New Roman"/>
          <w:bCs/>
          <w:i/>
          <w:iCs/>
          <w:sz w:val="24"/>
          <w:szCs w:val="24"/>
        </w:rPr>
        <w:footnoteReference w:id="20"/>
      </w:r>
      <w:r w:rsidRPr="00130660">
        <w:rPr>
          <w:rFonts w:ascii="Times New Roman" w:hAnsi="Times New Roman"/>
          <w:bCs/>
          <w:i/>
          <w:iCs/>
          <w:sz w:val="24"/>
          <w:szCs w:val="24"/>
        </w:rPr>
        <w:t>,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14:paraId="06BB0261" w14:textId="77777777" w:rsidR="00802B45" w:rsidRPr="00130660" w:rsidRDefault="00802B45" w:rsidP="00802B45">
      <w:pPr>
        <w:spacing w:after="0"/>
        <w:jc w:val="both"/>
        <w:rPr>
          <w:rFonts w:ascii="Times New Roman" w:hAnsi="Times New Roman"/>
          <w:bCs/>
          <w:i/>
          <w:iCs/>
          <w:sz w:val="24"/>
          <w:szCs w:val="24"/>
        </w:rPr>
      </w:pPr>
    </w:p>
    <w:p w14:paraId="4F570433" w14:textId="77777777" w:rsidR="00802B45" w:rsidRPr="00130660" w:rsidRDefault="00802B45" w:rsidP="00802B45">
      <w:pPr>
        <w:spacing w:after="0"/>
        <w:jc w:val="both"/>
        <w:rPr>
          <w:rFonts w:ascii="Times New Roman" w:hAnsi="Times New Roman"/>
          <w:bCs/>
          <w:i/>
          <w:iCs/>
          <w:sz w:val="24"/>
          <w:szCs w:val="24"/>
        </w:rPr>
      </w:pPr>
    </w:p>
    <w:p w14:paraId="584904DF" w14:textId="77777777" w:rsidR="00802B45" w:rsidRPr="00130660" w:rsidRDefault="00802B45" w:rsidP="00802B45">
      <w:pPr>
        <w:spacing w:after="0"/>
        <w:jc w:val="both"/>
        <w:rPr>
          <w:rFonts w:ascii="Times New Roman" w:hAnsi="Times New Roman"/>
          <w:bCs/>
          <w:i/>
          <w:iCs/>
          <w:sz w:val="24"/>
          <w:szCs w:val="24"/>
        </w:rPr>
      </w:pPr>
    </w:p>
    <w:p w14:paraId="044CD1E1" w14:textId="77777777" w:rsidR="00802B45" w:rsidRPr="00130660" w:rsidRDefault="00802B45" w:rsidP="00802B45">
      <w:pPr>
        <w:spacing w:after="0"/>
        <w:jc w:val="both"/>
        <w:rPr>
          <w:rFonts w:ascii="Times New Roman" w:hAnsi="Times New Roman"/>
          <w:bCs/>
          <w:i/>
          <w:iCs/>
          <w:sz w:val="24"/>
          <w:szCs w:val="24"/>
        </w:rPr>
      </w:pPr>
    </w:p>
    <w:p w14:paraId="121C69AD" w14:textId="77777777" w:rsidR="00802B45" w:rsidRPr="00130660" w:rsidRDefault="00802B45" w:rsidP="00802B45">
      <w:pPr>
        <w:spacing w:after="0"/>
        <w:jc w:val="both"/>
        <w:rPr>
          <w:rFonts w:ascii="Times New Roman" w:hAnsi="Times New Roman"/>
          <w:bCs/>
          <w:i/>
          <w:iCs/>
          <w:sz w:val="24"/>
          <w:szCs w:val="24"/>
        </w:rPr>
      </w:pPr>
    </w:p>
    <w:p w14:paraId="16112451" w14:textId="77777777" w:rsidR="00802B45" w:rsidRPr="00130660" w:rsidRDefault="00802B45" w:rsidP="00802B45">
      <w:pPr>
        <w:spacing w:after="0"/>
        <w:jc w:val="both"/>
        <w:rPr>
          <w:rFonts w:ascii="Times New Roman" w:hAnsi="Times New Roman"/>
          <w:bCs/>
          <w:i/>
          <w:iCs/>
          <w:sz w:val="24"/>
          <w:szCs w:val="24"/>
        </w:rPr>
      </w:pPr>
      <w:r w:rsidRPr="00130660">
        <w:rPr>
          <w:rFonts w:ascii="Times New Roman" w:hAnsi="Times New Roman"/>
          <w:bCs/>
          <w:i/>
          <w:iCs/>
          <w:sz w:val="24"/>
          <w:szCs w:val="24"/>
        </w:rPr>
        <w:t>DZ: Za účelem zajištění dosažení hlavního cíle dodavatele spočívajícího v sociálním a profesním začlenění osob se znevýhodněním při plnění veřejné zakázky je zadavatel oprávněn přijímat přiměřená opatření, například požadovat, aby určené významné činnosti při plnění veřejné zakázky byly plněny přímo vybraným dodavatelem</w:t>
      </w:r>
      <w:r w:rsidRPr="00130660">
        <w:rPr>
          <w:rStyle w:val="Znakapoznpodarou"/>
          <w:rFonts w:ascii="Times New Roman" w:hAnsi="Times New Roman"/>
          <w:bCs/>
          <w:i/>
          <w:iCs/>
          <w:sz w:val="24"/>
          <w:szCs w:val="24"/>
        </w:rPr>
        <w:footnoteReference w:id="21"/>
      </w:r>
      <w:r w:rsidRPr="00130660">
        <w:rPr>
          <w:rFonts w:ascii="Times New Roman" w:hAnsi="Times New Roman"/>
          <w:bCs/>
          <w:i/>
          <w:iCs/>
          <w:sz w:val="24"/>
          <w:szCs w:val="24"/>
        </w:rPr>
        <w:t>.</w:t>
      </w:r>
    </w:p>
    <w:p w14:paraId="7B52C275" w14:textId="77777777" w:rsidR="00802B45" w:rsidRPr="00130660" w:rsidRDefault="00802B45" w:rsidP="00802B45">
      <w:pPr>
        <w:spacing w:after="0"/>
        <w:jc w:val="both"/>
        <w:rPr>
          <w:rFonts w:ascii="Times New Roman" w:hAnsi="Times New Roman"/>
          <w:bCs/>
          <w:i/>
          <w:iCs/>
          <w:sz w:val="24"/>
          <w:szCs w:val="24"/>
        </w:rPr>
      </w:pPr>
    </w:p>
    <w:p w14:paraId="3D55CB95" w14:textId="2AAAF3AB" w:rsidR="00802B45" w:rsidRPr="00130660" w:rsidRDefault="00802B45" w:rsidP="00130660">
      <w:pPr>
        <w:spacing w:after="0"/>
        <w:jc w:val="both"/>
        <w:rPr>
          <w:rFonts w:ascii="Times New Roman" w:hAnsi="Times New Roman"/>
          <w:bCs/>
          <w:sz w:val="24"/>
          <w:szCs w:val="24"/>
        </w:rPr>
      </w:pPr>
      <w:r w:rsidRPr="00130660">
        <w:rPr>
          <w:rFonts w:ascii="Times New Roman" w:hAnsi="Times New Roman"/>
          <w:bCs/>
          <w:sz w:val="24"/>
          <w:szCs w:val="24"/>
        </w:rPr>
        <w:t>Poznámky:</w:t>
      </w:r>
    </w:p>
    <w:p w14:paraId="1F6FEBEC" w14:textId="77777777" w:rsidR="00802B45" w:rsidRPr="00130660" w:rsidRDefault="00802B45" w:rsidP="00802B45">
      <w:pPr>
        <w:spacing w:after="0"/>
        <w:jc w:val="both"/>
        <w:rPr>
          <w:rFonts w:ascii="Times New Roman" w:hAnsi="Times New Roman"/>
          <w:bCs/>
          <w:sz w:val="24"/>
          <w:szCs w:val="24"/>
        </w:rPr>
      </w:pPr>
      <w:r w:rsidRPr="00130660">
        <w:rPr>
          <w:rFonts w:ascii="Times New Roman" w:hAnsi="Times New Roman"/>
          <w:bCs/>
          <w:sz w:val="24"/>
          <w:szCs w:val="24"/>
        </w:rPr>
        <w:t>Má-li náhradní plnění zaniknout, nabízí se možnost rozdělení § 81 pro soukromý a veřejný sektor (speciální odstavec či paragraf pro zadavatele), který by posléze zanikl.</w:t>
      </w:r>
    </w:p>
    <w:p w14:paraId="7966D0F2" w14:textId="77777777" w:rsidR="00802B45" w:rsidRPr="00130660" w:rsidRDefault="00802B45" w:rsidP="00547ED1">
      <w:pPr>
        <w:spacing w:after="0" w:line="240" w:lineRule="auto"/>
        <w:ind w:left="284"/>
        <w:jc w:val="both"/>
        <w:rPr>
          <w:rFonts w:ascii="Times New Roman" w:eastAsia="Times New Roman" w:hAnsi="Times New Roman" w:cs="Times New Roman"/>
          <w:sz w:val="24"/>
          <w:szCs w:val="24"/>
          <w:lang w:eastAsia="cs-CZ"/>
        </w:rPr>
      </w:pPr>
    </w:p>
    <w:p w14:paraId="7C822659" w14:textId="77777777" w:rsidR="00802B45" w:rsidRPr="00130660" w:rsidRDefault="00802B45" w:rsidP="00130660">
      <w:pPr>
        <w:spacing w:after="0" w:line="240" w:lineRule="auto"/>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4.</w:t>
      </w:r>
      <w:r w:rsidRPr="00130660">
        <w:rPr>
          <w:rFonts w:ascii="Times New Roman" w:eastAsia="Times New Roman" w:hAnsi="Times New Roman" w:cs="Times New Roman"/>
          <w:sz w:val="24"/>
          <w:szCs w:val="24"/>
          <w:lang w:eastAsia="cs-CZ"/>
        </w:rPr>
        <w:tab/>
        <w:t>Za § 33 se vkládají nové § 33a a 33b, které znějí:</w:t>
      </w:r>
    </w:p>
    <w:p w14:paraId="5EB1840B" w14:textId="77777777" w:rsidR="00277DED" w:rsidRPr="00130660" w:rsidRDefault="00277DED" w:rsidP="00130660">
      <w:pPr>
        <w:spacing w:after="0" w:line="240" w:lineRule="auto"/>
        <w:ind w:left="284"/>
        <w:rPr>
          <w:rFonts w:ascii="Times New Roman" w:eastAsia="Times New Roman" w:hAnsi="Times New Roman" w:cs="Times New Roman"/>
          <w:sz w:val="24"/>
          <w:szCs w:val="24"/>
          <w:lang w:eastAsia="cs-CZ"/>
        </w:rPr>
      </w:pPr>
    </w:p>
    <w:p w14:paraId="7E21DC3E" w14:textId="77777777" w:rsidR="00277DED" w:rsidRPr="00130660" w:rsidRDefault="00277DED" w:rsidP="00547ED1">
      <w:pPr>
        <w:spacing w:after="0" w:line="240" w:lineRule="auto"/>
        <w:ind w:left="284"/>
        <w:jc w:val="center"/>
        <w:rPr>
          <w:rFonts w:ascii="Times New Roman" w:eastAsia="Times New Roman" w:hAnsi="Times New Roman" w:cs="Times New Roman"/>
          <w:sz w:val="24"/>
          <w:szCs w:val="24"/>
          <w:lang w:eastAsia="cs-CZ"/>
        </w:rPr>
      </w:pPr>
    </w:p>
    <w:p w14:paraId="31F08404" w14:textId="5B238E95" w:rsidR="00646FD1" w:rsidRPr="00130660" w:rsidRDefault="00646FD1" w:rsidP="00547ED1">
      <w:pPr>
        <w:spacing w:after="0" w:line="240" w:lineRule="auto"/>
        <w:ind w:left="284"/>
        <w:jc w:val="center"/>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33a</w:t>
      </w:r>
    </w:p>
    <w:p w14:paraId="73056EB5"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ab/>
      </w:r>
    </w:p>
    <w:p w14:paraId="32750D1E" w14:textId="7CF02F35" w:rsidR="00646FD1" w:rsidRPr="00130660" w:rsidRDefault="006872A1" w:rsidP="006872A1">
      <w:pPr>
        <w:pStyle w:val="Odstavecseseznamem"/>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(1) </w:t>
      </w:r>
      <w:r w:rsidR="00646FD1" w:rsidRPr="00130660">
        <w:rPr>
          <w:rFonts w:ascii="Times New Roman" w:eastAsia="Times New Roman" w:hAnsi="Times New Roman" w:cs="Times New Roman"/>
          <w:sz w:val="24"/>
          <w:szCs w:val="24"/>
          <w:lang w:eastAsia="cs-CZ"/>
        </w:rPr>
        <w:t>Osobou se specifickými potřebami</w:t>
      </w:r>
      <w:r w:rsidR="00EA7E1A" w:rsidRPr="00130660">
        <w:rPr>
          <w:rFonts w:ascii="Times New Roman" w:eastAsia="Times New Roman" w:hAnsi="Times New Roman" w:cs="Times New Roman"/>
          <w:sz w:val="24"/>
          <w:szCs w:val="24"/>
          <w:lang w:eastAsia="cs-CZ"/>
        </w:rPr>
        <w:t xml:space="preserve"> se rozumí pro účely tohoto zákona se rozumí</w:t>
      </w:r>
    </w:p>
    <w:p w14:paraId="4F84F903"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3B51BC03" w14:textId="254FF147" w:rsidR="00646FD1" w:rsidRPr="00130660" w:rsidRDefault="00EA7E1A"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osoba </w:t>
      </w:r>
      <w:r w:rsidR="00646FD1" w:rsidRPr="00130660">
        <w:rPr>
          <w:rFonts w:ascii="Times New Roman" w:eastAsia="Times New Roman" w:hAnsi="Times New Roman" w:cs="Times New Roman"/>
          <w:sz w:val="24"/>
          <w:szCs w:val="24"/>
          <w:lang w:eastAsia="cs-CZ"/>
        </w:rPr>
        <w:t>pečující o dítě mladší než 10 let,</w:t>
      </w:r>
    </w:p>
    <w:p w14:paraId="49A68359"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1409D962" w14:textId="06E7EF5D" w:rsidR="00646FD1" w:rsidRPr="00130660" w:rsidRDefault="00EA7E1A"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osoba </w:t>
      </w:r>
      <w:r w:rsidR="00646FD1" w:rsidRPr="00130660">
        <w:rPr>
          <w:rFonts w:ascii="Times New Roman" w:eastAsia="Times New Roman" w:hAnsi="Times New Roman" w:cs="Times New Roman"/>
          <w:sz w:val="24"/>
          <w:szCs w:val="24"/>
          <w:lang w:eastAsia="cs-CZ"/>
        </w:rPr>
        <w:t>osobně pečující o fyzickou osobu, která se podle zvláštního právního předpisu považuje za osobu závislou na pomoci jiné fyzické osoby ve stupni II (středně těžká závislost), ve stupni III (těžká závislost) nebo ve stupni IV (úplná závislost), pokud s touto osobou trvale žijí a společně uhrazují náklady na své potřeby; tyto podmínky se nevyžadují, jde-li o osobu, která se pro účely důchodového pojištění považuje za osobu blízkou,</w:t>
      </w:r>
    </w:p>
    <w:p w14:paraId="58E5353B"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6C37EDD9"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bez vzdělání nebo se základním vzděláním,</w:t>
      </w:r>
    </w:p>
    <w:p w14:paraId="38ACA0BC"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519F0C5C"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osobou nad 55 let věku včetně,</w:t>
      </w:r>
    </w:p>
    <w:p w14:paraId="5DAA0AE0"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5F700AF7"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osobou do dvou let po ukončení soustavné přípravy na budoucí povolání [§ 5 písm. d)],</w:t>
      </w:r>
    </w:p>
    <w:p w14:paraId="68618C88"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01591F57"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vedena v evidenci uchazečů o zaměstnání nepřetržitě déle než 5 měsíců, </w:t>
      </w:r>
    </w:p>
    <w:p w14:paraId="53140F97"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43A6FC88"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osobou do 25 let věku včetně, která je vedena v evidenci uchazečů o zaměstnání nepřetržitě déle než 3 měsíce, nebo</w:t>
      </w:r>
    </w:p>
    <w:p w14:paraId="7832C931"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4F5D4A32" w14:textId="77777777" w:rsidR="00646FD1" w:rsidRPr="00130660" w:rsidRDefault="00646FD1" w:rsidP="00547ED1">
      <w:pPr>
        <w:pStyle w:val="Odstavecseseznamem"/>
        <w:numPr>
          <w:ilvl w:val="1"/>
          <w:numId w:val="26"/>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osobou, které byl udělen azyl nebo doplňková ochrana. </w:t>
      </w:r>
    </w:p>
    <w:p w14:paraId="48F4417F"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5D817D1A" w14:textId="77777777" w:rsidR="00646FD1" w:rsidRPr="00130660" w:rsidRDefault="00646FD1" w:rsidP="006872A1">
      <w:pPr>
        <w:pStyle w:val="Odstavecseseznamem"/>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(2) Osobou se specifickými potřebami, která se zařazuje do třetího stupně profilace osob na trhu práce, je zejména fyzická osoba, která </w:t>
      </w:r>
    </w:p>
    <w:p w14:paraId="4BA931BA"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34E579E6" w14:textId="77777777" w:rsidR="00646FD1" w:rsidRPr="00130660" w:rsidRDefault="00646FD1" w:rsidP="00547ED1">
      <w:pPr>
        <w:pStyle w:val="Odstavecseseznamem"/>
        <w:numPr>
          <w:ilvl w:val="0"/>
          <w:numId w:val="27"/>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je osobou se zdravotním postižením podle § 67,</w:t>
      </w:r>
    </w:p>
    <w:p w14:paraId="62823169"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37AE8693" w14:textId="77777777" w:rsidR="00646FD1" w:rsidRPr="00130660" w:rsidRDefault="00646FD1" w:rsidP="00547ED1">
      <w:pPr>
        <w:pStyle w:val="Odstavecseseznamem"/>
        <w:numPr>
          <w:ilvl w:val="0"/>
          <w:numId w:val="27"/>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je vedena v evidenci uchazečů o zaměstnání nepřetržitě déle než 24 měsíců,</w:t>
      </w:r>
    </w:p>
    <w:p w14:paraId="3D6D91CA"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2F7ECACD" w14:textId="2E98DB68" w:rsidR="00646FD1" w:rsidRPr="00130660" w:rsidRDefault="00646FD1" w:rsidP="00547ED1">
      <w:pPr>
        <w:pStyle w:val="Odstavecseseznamem"/>
        <w:numPr>
          <w:ilvl w:val="0"/>
          <w:numId w:val="27"/>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byla v posledních 24 měsících vedena v evidenci uchazečů o zaměstnání v součtu alespoň 12 měsíců a která současně</w:t>
      </w:r>
    </w:p>
    <w:p w14:paraId="392600A5"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2E36DAD6" w14:textId="01F387F2"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1. pečuje o dítě mladší než 10 let,</w:t>
      </w:r>
    </w:p>
    <w:p w14:paraId="76B305C2"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09761EB5" w14:textId="41D2F8FA"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2. osobně pečuje o fyzickou osobu, která se podle zvláštního právního předpisu považuje za osobu závislou na pomoci jiné fyzické osoby ve stupni II (středně těžká závislost), ve stupni III (těžká závislost) nebo ve stupni IV (úplná závislost), pokud s touto osobou trvale žije a společně uhrazuje náklady na své potřeby; tyto podmínky se nevyžadují, jde-li o osobu, která se pro účely důchodového pojištění považuje za osobu blízkou,</w:t>
      </w:r>
    </w:p>
    <w:p w14:paraId="55A65660"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1384CCDD" w14:textId="4CF0E22F"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3. je ve věku nad 55 let včetně,</w:t>
      </w:r>
    </w:p>
    <w:p w14:paraId="5021F579"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68B3FC38" w14:textId="694C8C9F"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4. je ve věku do 25 let včetně,</w:t>
      </w:r>
    </w:p>
    <w:p w14:paraId="38BB913F"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5BDFEA8D" w14:textId="0EBFDD6E"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5. je bez vzdělání nebo se základním vzděláním, nebo </w:t>
      </w:r>
    </w:p>
    <w:p w14:paraId="719E79A2" w14:textId="77777777" w:rsidR="00C42410" w:rsidRPr="00130660" w:rsidRDefault="00C42410"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383606E1"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6. je osobou, proti které je veden výkon rozhodnutí nebo exekuce podle jiného právního předpisu,</w:t>
      </w:r>
    </w:p>
    <w:p w14:paraId="0BB2AF8C"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61053E1D" w14:textId="77777777" w:rsidR="00646FD1" w:rsidRPr="00130660" w:rsidRDefault="00646FD1" w:rsidP="00547ED1">
      <w:pPr>
        <w:pStyle w:val="Odstavecseseznamem"/>
        <w:numPr>
          <w:ilvl w:val="0"/>
          <w:numId w:val="27"/>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déle než 3 měsíce pobírá příspěvek na živobytí podle zákona o pomoci v hmotné nouzi, nebo</w:t>
      </w:r>
    </w:p>
    <w:p w14:paraId="212CB77A"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p>
    <w:p w14:paraId="4B878E19" w14:textId="77777777" w:rsidR="00646FD1" w:rsidRPr="00130660" w:rsidRDefault="00646FD1" w:rsidP="00547ED1">
      <w:pPr>
        <w:pStyle w:val="Odstavecseseznamem"/>
        <w:numPr>
          <w:ilvl w:val="0"/>
          <w:numId w:val="27"/>
        </w:numPr>
        <w:spacing w:after="0" w:line="240" w:lineRule="auto"/>
        <w:ind w:left="284" w:firstLine="0"/>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potřebuje zvláštní pomoc; touto osobou se rozumí osoba, která se ocitla v mimořádně obtížných poměrech nebo která v nich žije a které byla z tohoto důvodu v posledních 12 měsících poskytnuta služba sociální prevence podle zákona o sociálních službách, dále osoba bez přístřeší a osoba po ukončení výkonu trestu odnětí svobody nebo po propuštění z výkonu ochranného opatření zabezpečovací detence.</w:t>
      </w:r>
    </w:p>
    <w:p w14:paraId="2A633990" w14:textId="77777777" w:rsidR="00646FD1" w:rsidRPr="00130660" w:rsidRDefault="00646FD1" w:rsidP="00547ED1">
      <w:pPr>
        <w:pStyle w:val="Odstavecseseznamem"/>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 </w:t>
      </w:r>
    </w:p>
    <w:p w14:paraId="3BA4130B"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(3) Fyzická osoba, která není osobou se specifickými potřebami, se zařazuje do prvního stupně profilace osob na trhu práce.</w:t>
      </w:r>
    </w:p>
    <w:p w14:paraId="207B5CA6"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0C6675B9" w14:textId="77777777" w:rsidR="00096096" w:rsidRPr="00130660" w:rsidRDefault="00096096" w:rsidP="00547ED1">
      <w:pPr>
        <w:spacing w:after="0" w:line="240" w:lineRule="auto"/>
        <w:ind w:left="284"/>
        <w:jc w:val="center"/>
        <w:rPr>
          <w:rFonts w:ascii="Times New Roman" w:eastAsia="Times New Roman" w:hAnsi="Times New Roman" w:cs="Times New Roman"/>
          <w:sz w:val="24"/>
          <w:szCs w:val="24"/>
          <w:lang w:eastAsia="cs-CZ"/>
        </w:rPr>
      </w:pPr>
    </w:p>
    <w:p w14:paraId="379E0301" w14:textId="33638808" w:rsidR="00646FD1" w:rsidRPr="00130660" w:rsidRDefault="00646FD1" w:rsidP="00547ED1">
      <w:pPr>
        <w:spacing w:after="0" w:line="240" w:lineRule="auto"/>
        <w:ind w:left="284"/>
        <w:jc w:val="center"/>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33b</w:t>
      </w:r>
    </w:p>
    <w:p w14:paraId="43E607C4" w14:textId="77777777" w:rsidR="00646FD1" w:rsidRPr="00130660" w:rsidRDefault="00646FD1" w:rsidP="00547ED1">
      <w:pPr>
        <w:pStyle w:val="Odstavecseseznamem"/>
        <w:spacing w:after="0" w:line="240" w:lineRule="auto"/>
        <w:ind w:left="284"/>
        <w:rPr>
          <w:rFonts w:ascii="Times New Roman" w:eastAsia="Times New Roman" w:hAnsi="Times New Roman" w:cs="Times New Roman"/>
          <w:sz w:val="24"/>
          <w:szCs w:val="24"/>
          <w:lang w:eastAsia="cs-CZ"/>
        </w:rPr>
      </w:pPr>
    </w:p>
    <w:p w14:paraId="6AC4D234" w14:textId="77777777" w:rsidR="00646FD1" w:rsidRPr="00130660" w:rsidRDefault="00646FD1" w:rsidP="00547ED1">
      <w:pPr>
        <w:pStyle w:val="Odstavecseseznamem"/>
        <w:spacing w:after="0" w:line="240" w:lineRule="auto"/>
        <w:ind w:left="284"/>
        <w:jc w:val="center"/>
        <w:rPr>
          <w:rFonts w:ascii="Times New Roman" w:eastAsia="Times New Roman" w:hAnsi="Times New Roman" w:cs="Times New Roman"/>
          <w:b/>
          <w:sz w:val="24"/>
          <w:szCs w:val="24"/>
          <w:lang w:eastAsia="cs-CZ"/>
        </w:rPr>
      </w:pPr>
      <w:r w:rsidRPr="00130660">
        <w:rPr>
          <w:rFonts w:ascii="Times New Roman" w:eastAsia="Times New Roman" w:hAnsi="Times New Roman" w:cs="Times New Roman"/>
          <w:b/>
          <w:sz w:val="24"/>
          <w:szCs w:val="24"/>
          <w:lang w:eastAsia="cs-CZ"/>
        </w:rPr>
        <w:t>Individuální akční plán</w:t>
      </w:r>
    </w:p>
    <w:p w14:paraId="1BC0F33A" w14:textId="77777777" w:rsidR="00646FD1" w:rsidRPr="00130660" w:rsidRDefault="00646FD1" w:rsidP="00547ED1">
      <w:pPr>
        <w:pStyle w:val="Odstavecseseznamem"/>
        <w:spacing w:after="0" w:line="240" w:lineRule="auto"/>
        <w:ind w:left="284"/>
        <w:jc w:val="center"/>
        <w:rPr>
          <w:rFonts w:ascii="Times New Roman" w:eastAsia="Times New Roman" w:hAnsi="Times New Roman" w:cs="Times New Roman"/>
          <w:b/>
          <w:sz w:val="24"/>
          <w:szCs w:val="24"/>
          <w:lang w:eastAsia="cs-CZ"/>
        </w:rPr>
      </w:pPr>
    </w:p>
    <w:p w14:paraId="543FC5EB"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(1)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harmonogramu plnění jednotlivých opatření ke zvýšení možnosti uplatnění uchazeče o zaměstnání na trhu práce. Při určování obsahu individuálního akčního plánu se vychází zejména z dosažené kvalifikace, zdravotního stavu, možností a schopností uchazeče o zaměstnání.  </w:t>
      </w:r>
    </w:p>
    <w:p w14:paraId="2D98BE03"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57BE334F"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 xml:space="preserve">(2)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w:t>
      </w:r>
    </w:p>
    <w:p w14:paraId="36C33CB6"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7AFCD1E1"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lastRenderedPageBreak/>
        <w:t>a)</w:t>
      </w:r>
      <w:r w:rsidRPr="00130660">
        <w:rPr>
          <w:rFonts w:ascii="Times New Roman" w:eastAsia="Times New Roman" w:hAnsi="Times New Roman" w:cs="Times New Roman"/>
          <w:sz w:val="24"/>
          <w:szCs w:val="24"/>
          <w:lang w:eastAsia="cs-CZ"/>
        </w:rPr>
        <w:tab/>
        <w:t>nepřetržitě déle než 3 měsíce, jestliže je osobou se specifickými potřebami zařazenou do třetího stupně profilace nebo osobou se specifickými potřebami podle § 33a odst. 1 písm. g),</w:t>
      </w:r>
    </w:p>
    <w:p w14:paraId="500C94AE"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0DB0BF71"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b)</w:t>
      </w:r>
      <w:r w:rsidRPr="00130660">
        <w:rPr>
          <w:rFonts w:ascii="Times New Roman" w:eastAsia="Times New Roman" w:hAnsi="Times New Roman" w:cs="Times New Roman"/>
          <w:sz w:val="24"/>
          <w:szCs w:val="24"/>
          <w:lang w:eastAsia="cs-CZ"/>
        </w:rPr>
        <w:tab/>
        <w:t>nepřetržitě déle než 5 měsíců, jestliže je osobou se specifickými potřebami zařazenou do druhého stupně profilace s výjimkou osob podle § 33a odst. 1 písm. f) a g), nebo</w:t>
      </w:r>
    </w:p>
    <w:p w14:paraId="50ACF890"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c)</w:t>
      </w:r>
      <w:r w:rsidRPr="00130660">
        <w:rPr>
          <w:rFonts w:ascii="Times New Roman" w:eastAsia="Times New Roman" w:hAnsi="Times New Roman" w:cs="Times New Roman"/>
          <w:sz w:val="24"/>
          <w:szCs w:val="24"/>
          <w:lang w:eastAsia="cs-CZ"/>
        </w:rPr>
        <w:tab/>
        <w:t>nepřetržitě déle než 12 měsíců.</w:t>
      </w:r>
    </w:p>
    <w:p w14:paraId="16C89417"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27E5FFC9"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(3) Krajská pobočka Úřadu práce vyhodnotí a aktualizuje individuální akční plán nejdéle po 6 měsících od jeho vypracování.</w:t>
      </w:r>
    </w:p>
    <w:p w14:paraId="3D929C29"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3C7D9814"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(4)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14:paraId="3940002C"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675367B5" w14:textId="77777777"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(5) Opatřeními, která vedou ke zvýšení možnosti uplatnění uchazeče o zaměstnání na trhu práce, se rozumí zejména účast uchazeče o zaměstnání se souhlasem krajské pobočky Úřadu práce na nástrojích a opatřeních aktivní politiky zaměstnanosti, na programech a projektech třetích osob vedoucích ke zlepšení postavení uchazeče o zaměstnání na trhu práce, na aktivitách dalšího vzdělávání, popřípadě využívání sociálních služeb, které mohou přispět ke zlepšení postavení uchazeče o zaměstnání na trhu práce.</w:t>
      </w:r>
    </w:p>
    <w:p w14:paraId="05BE6EC9" w14:textId="77777777" w:rsidR="00646FD1" w:rsidRPr="00130660" w:rsidRDefault="00646FD1" w:rsidP="00547ED1">
      <w:pPr>
        <w:spacing w:after="0" w:line="240" w:lineRule="auto"/>
        <w:ind w:left="284"/>
        <w:jc w:val="both"/>
        <w:rPr>
          <w:rFonts w:ascii="Times New Roman" w:eastAsia="Times New Roman" w:hAnsi="Times New Roman" w:cs="Times New Roman"/>
          <w:sz w:val="24"/>
          <w:szCs w:val="24"/>
          <w:lang w:eastAsia="cs-CZ"/>
        </w:rPr>
      </w:pPr>
    </w:p>
    <w:p w14:paraId="75ACDB4D" w14:textId="0F8DDCC8" w:rsidR="00646FD1" w:rsidRPr="00130660" w:rsidRDefault="00646FD1" w:rsidP="006872A1">
      <w:pPr>
        <w:spacing w:after="0" w:line="240" w:lineRule="auto"/>
        <w:ind w:left="284" w:firstLine="424"/>
        <w:jc w:val="both"/>
        <w:rPr>
          <w:rFonts w:ascii="Times New Roman" w:eastAsia="Times New Roman" w:hAnsi="Times New Roman" w:cs="Times New Roman"/>
          <w:sz w:val="24"/>
          <w:szCs w:val="24"/>
          <w:lang w:eastAsia="cs-CZ"/>
        </w:rPr>
      </w:pPr>
      <w:r w:rsidRPr="00130660">
        <w:rPr>
          <w:rFonts w:ascii="Times New Roman" w:eastAsia="Times New Roman" w:hAnsi="Times New Roman" w:cs="Times New Roman"/>
          <w:sz w:val="24"/>
          <w:szCs w:val="24"/>
          <w:lang w:eastAsia="cs-CZ"/>
        </w:rPr>
        <w:t>(6) Při vypracování, vyhodnocování a aktualizaci individuálního akčního plánu krajská pobočka Úřadu práce může spolupracovat s dalšími subjekty, které se podílejí na</w:t>
      </w:r>
      <w:r w:rsidR="00C42410" w:rsidRPr="00130660">
        <w:rPr>
          <w:rFonts w:ascii="Times New Roman" w:eastAsia="Times New Roman" w:hAnsi="Times New Roman" w:cs="Times New Roman"/>
          <w:sz w:val="24"/>
          <w:szCs w:val="24"/>
          <w:lang w:eastAsia="cs-CZ"/>
        </w:rPr>
        <w:t> </w:t>
      </w:r>
      <w:r w:rsidRPr="00130660">
        <w:rPr>
          <w:rFonts w:ascii="Times New Roman" w:eastAsia="Times New Roman" w:hAnsi="Times New Roman" w:cs="Times New Roman"/>
          <w:sz w:val="24"/>
          <w:szCs w:val="24"/>
          <w:lang w:eastAsia="cs-CZ"/>
        </w:rPr>
        <w:t>zvýšení možnosti uplatnění uchazeče o zaměstnání na trhu práce.“.</w:t>
      </w:r>
    </w:p>
    <w:p w14:paraId="64330A2B" w14:textId="77777777" w:rsidR="00C42410" w:rsidRPr="00130660" w:rsidRDefault="00C42410" w:rsidP="00547ED1">
      <w:pPr>
        <w:spacing w:after="0" w:line="240" w:lineRule="auto"/>
        <w:ind w:left="284"/>
        <w:jc w:val="center"/>
        <w:rPr>
          <w:rFonts w:ascii="Times New Roman" w:hAnsi="Times New Roman" w:cs="Times New Roman"/>
          <w:sz w:val="24"/>
          <w:szCs w:val="24"/>
        </w:rPr>
      </w:pPr>
    </w:p>
    <w:p w14:paraId="06E53DD9" w14:textId="77777777" w:rsidR="00096096" w:rsidRPr="00130660" w:rsidRDefault="00096096" w:rsidP="00547ED1">
      <w:pPr>
        <w:spacing w:after="0" w:line="240" w:lineRule="auto"/>
        <w:ind w:left="284"/>
        <w:jc w:val="center"/>
        <w:rPr>
          <w:rFonts w:ascii="Times New Roman" w:hAnsi="Times New Roman" w:cs="Times New Roman"/>
          <w:sz w:val="24"/>
          <w:szCs w:val="24"/>
        </w:rPr>
      </w:pPr>
    </w:p>
    <w:p w14:paraId="20A2AE4A" w14:textId="637126AA" w:rsidR="00D9471A" w:rsidRPr="00130660" w:rsidRDefault="00D9471A" w:rsidP="00547ED1">
      <w:pPr>
        <w:spacing w:after="0" w:line="240" w:lineRule="auto"/>
        <w:ind w:left="284"/>
        <w:jc w:val="center"/>
        <w:rPr>
          <w:rFonts w:ascii="Times New Roman" w:hAnsi="Times New Roman" w:cs="Times New Roman"/>
          <w:bCs/>
          <w:sz w:val="24"/>
          <w:szCs w:val="24"/>
        </w:rPr>
      </w:pPr>
      <w:r w:rsidRPr="00130660">
        <w:rPr>
          <w:rFonts w:ascii="Times New Roman" w:hAnsi="Times New Roman" w:cs="Times New Roman"/>
          <w:sz w:val="24"/>
          <w:szCs w:val="24"/>
        </w:rPr>
        <w:t>ČÁST ČTVRTÁ</w:t>
      </w:r>
    </w:p>
    <w:p w14:paraId="1C052227" w14:textId="77777777" w:rsidR="00D9471A" w:rsidRPr="00130660" w:rsidRDefault="00D9471A" w:rsidP="00547ED1">
      <w:pPr>
        <w:spacing w:after="0" w:line="240" w:lineRule="auto"/>
        <w:ind w:left="284"/>
        <w:jc w:val="center"/>
        <w:rPr>
          <w:rFonts w:ascii="Times New Roman" w:hAnsi="Times New Roman" w:cs="Times New Roman"/>
          <w:b/>
          <w:sz w:val="24"/>
          <w:szCs w:val="24"/>
        </w:rPr>
      </w:pPr>
    </w:p>
    <w:p w14:paraId="0BFC00C5" w14:textId="77777777" w:rsidR="00D9471A" w:rsidRPr="00130660" w:rsidRDefault="00D9471A" w:rsidP="00547ED1">
      <w:pPr>
        <w:spacing w:after="0" w:line="240" w:lineRule="auto"/>
        <w:ind w:left="284"/>
        <w:jc w:val="center"/>
        <w:rPr>
          <w:rFonts w:ascii="Times New Roman" w:hAnsi="Times New Roman" w:cs="Times New Roman"/>
          <w:bCs/>
          <w:sz w:val="24"/>
          <w:szCs w:val="24"/>
        </w:rPr>
      </w:pPr>
      <w:r w:rsidRPr="00130660">
        <w:rPr>
          <w:rFonts w:ascii="Times New Roman" w:hAnsi="Times New Roman" w:cs="Times New Roman"/>
          <w:bCs/>
          <w:sz w:val="24"/>
          <w:szCs w:val="24"/>
        </w:rPr>
        <w:t>§ 32</w:t>
      </w:r>
    </w:p>
    <w:p w14:paraId="5DB64DCC" w14:textId="77777777" w:rsidR="00D9471A" w:rsidRPr="00130660" w:rsidRDefault="00D9471A"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Změna zákona o daních z příjmů</w:t>
      </w:r>
    </w:p>
    <w:p w14:paraId="35D368D8" w14:textId="4EF8CC8B" w:rsidR="00D9471A" w:rsidRPr="00130660" w:rsidRDefault="00D9471A" w:rsidP="00547ED1">
      <w:pPr>
        <w:spacing w:after="0" w:line="240" w:lineRule="auto"/>
        <w:ind w:left="284"/>
        <w:jc w:val="center"/>
        <w:rPr>
          <w:rFonts w:ascii="Times New Roman" w:hAnsi="Times New Roman" w:cs="Times New Roman"/>
          <w:bCs/>
          <w:sz w:val="24"/>
          <w:szCs w:val="24"/>
        </w:rPr>
      </w:pPr>
    </w:p>
    <w:p w14:paraId="26820BBC" w14:textId="0AD6699A" w:rsidR="00DC45C1" w:rsidRPr="00130660" w:rsidRDefault="00DC45C1" w:rsidP="00DC45C1">
      <w:pPr>
        <w:spacing w:after="0" w:line="240" w:lineRule="auto"/>
        <w:ind w:left="284"/>
        <w:rPr>
          <w:rFonts w:ascii="Times New Roman" w:hAnsi="Times New Roman" w:cs="Times New Roman"/>
          <w:bCs/>
          <w:sz w:val="24"/>
          <w:szCs w:val="24"/>
        </w:rPr>
      </w:pPr>
      <w:r w:rsidRPr="00130660">
        <w:rPr>
          <w:rFonts w:ascii="Times New Roman" w:hAnsi="Times New Roman" w:cs="Times New Roman"/>
          <w:bCs/>
          <w:sz w:val="24"/>
          <w:szCs w:val="24"/>
        </w:rPr>
        <w:t xml:space="preserve">Novelizace § 35 odst. 1 </w:t>
      </w:r>
      <w:proofErr w:type="spellStart"/>
      <w:r w:rsidRPr="00130660">
        <w:rPr>
          <w:rFonts w:ascii="Times New Roman" w:hAnsi="Times New Roman" w:cs="Times New Roman"/>
          <w:bCs/>
          <w:sz w:val="24"/>
          <w:szCs w:val="24"/>
        </w:rPr>
        <w:t>písm</w:t>
      </w:r>
      <w:proofErr w:type="spellEnd"/>
      <w:r w:rsidRPr="00130660">
        <w:rPr>
          <w:rFonts w:ascii="Times New Roman" w:hAnsi="Times New Roman" w:cs="Times New Roman"/>
          <w:bCs/>
          <w:sz w:val="24"/>
          <w:szCs w:val="24"/>
        </w:rPr>
        <w:t xml:space="preserve"> a) a b</w:t>
      </w:r>
      <w:r w:rsidR="004E5036" w:rsidRPr="00130660">
        <w:rPr>
          <w:rFonts w:ascii="Times New Roman" w:hAnsi="Times New Roman" w:cs="Times New Roman"/>
          <w:bCs/>
          <w:sz w:val="24"/>
          <w:szCs w:val="24"/>
        </w:rPr>
        <w:t>)</w:t>
      </w:r>
    </w:p>
    <w:p w14:paraId="6608F792" w14:textId="77777777" w:rsidR="00DC45C1" w:rsidRPr="00130660" w:rsidRDefault="00DC45C1" w:rsidP="00DC45C1">
      <w:pPr>
        <w:spacing w:after="0" w:line="240" w:lineRule="auto"/>
        <w:ind w:left="284"/>
        <w:rPr>
          <w:rFonts w:ascii="Times New Roman" w:hAnsi="Times New Roman" w:cs="Times New Roman"/>
          <w:bCs/>
          <w:sz w:val="24"/>
          <w:szCs w:val="24"/>
        </w:rPr>
      </w:pPr>
      <w:r w:rsidRPr="00130660">
        <w:rPr>
          <w:rFonts w:ascii="Times New Roman" w:hAnsi="Times New Roman" w:cs="Times New Roman"/>
          <w:bCs/>
          <w:sz w:val="24"/>
          <w:szCs w:val="24"/>
        </w:rPr>
        <w:t>-</w:t>
      </w:r>
      <w:r w:rsidRPr="00130660">
        <w:rPr>
          <w:rFonts w:ascii="Times New Roman" w:hAnsi="Times New Roman" w:cs="Times New Roman"/>
          <w:bCs/>
          <w:sz w:val="24"/>
          <w:szCs w:val="24"/>
        </w:rPr>
        <w:tab/>
        <w:t>Záměrem je vedle osob zdravotně postižených uplatňovat slevu i na osobu se speciálními potřebami,</w:t>
      </w:r>
    </w:p>
    <w:p w14:paraId="010E98CD" w14:textId="5E9DEFDE" w:rsidR="00DC45C1" w:rsidRPr="00130660" w:rsidRDefault="00DC45C1" w:rsidP="00DC45C1">
      <w:pPr>
        <w:spacing w:after="0" w:line="240" w:lineRule="auto"/>
        <w:ind w:left="284"/>
        <w:rPr>
          <w:rFonts w:ascii="Times New Roman" w:hAnsi="Times New Roman" w:cs="Times New Roman"/>
          <w:bCs/>
          <w:sz w:val="24"/>
          <w:szCs w:val="24"/>
        </w:rPr>
      </w:pPr>
      <w:r w:rsidRPr="00130660">
        <w:rPr>
          <w:rFonts w:ascii="Times New Roman" w:hAnsi="Times New Roman" w:cs="Times New Roman"/>
          <w:bCs/>
          <w:sz w:val="24"/>
          <w:szCs w:val="24"/>
        </w:rPr>
        <w:t>-</w:t>
      </w:r>
      <w:r w:rsidRPr="00130660">
        <w:rPr>
          <w:rFonts w:ascii="Times New Roman" w:hAnsi="Times New Roman" w:cs="Times New Roman"/>
          <w:bCs/>
          <w:sz w:val="24"/>
          <w:szCs w:val="24"/>
        </w:rPr>
        <w:tab/>
        <w:t xml:space="preserve">Navrhujeme </w:t>
      </w:r>
      <w:proofErr w:type="spellStart"/>
      <w:r w:rsidRPr="00130660">
        <w:rPr>
          <w:rFonts w:ascii="Times New Roman" w:hAnsi="Times New Roman" w:cs="Times New Roman"/>
          <w:bCs/>
          <w:sz w:val="24"/>
          <w:szCs w:val="24"/>
        </w:rPr>
        <w:t>písm</w:t>
      </w:r>
      <w:proofErr w:type="spellEnd"/>
      <w:r w:rsidRPr="00130660">
        <w:rPr>
          <w:rFonts w:ascii="Times New Roman" w:hAnsi="Times New Roman" w:cs="Times New Roman"/>
          <w:bCs/>
          <w:sz w:val="24"/>
          <w:szCs w:val="24"/>
        </w:rPr>
        <w:t xml:space="preserve"> a) rozšířit o osoby dle zakotvovaného § 33a zákona o zaměstnanosti,</w:t>
      </w:r>
      <w:r w:rsidR="004E5036" w:rsidRPr="00130660">
        <w:rPr>
          <w:rFonts w:ascii="Times New Roman" w:hAnsi="Times New Roman" w:cs="Times New Roman"/>
          <w:bCs/>
          <w:sz w:val="24"/>
          <w:szCs w:val="24"/>
        </w:rPr>
        <w:t xml:space="preserve"> odst. 1 písm. a), b), c),</w:t>
      </w:r>
      <w:r w:rsidR="008042D9" w:rsidRPr="00130660">
        <w:rPr>
          <w:rFonts w:ascii="Times New Roman" w:hAnsi="Times New Roman" w:cs="Times New Roman"/>
          <w:bCs/>
          <w:sz w:val="24"/>
          <w:szCs w:val="24"/>
        </w:rPr>
        <w:t xml:space="preserve"> d),</w:t>
      </w:r>
      <w:r w:rsidR="004E5036" w:rsidRPr="00130660">
        <w:rPr>
          <w:rFonts w:ascii="Times New Roman" w:hAnsi="Times New Roman" w:cs="Times New Roman"/>
          <w:bCs/>
          <w:sz w:val="24"/>
          <w:szCs w:val="24"/>
        </w:rPr>
        <w:t xml:space="preserve"> e), h) zákona o zaměstnanosti, pokud je toho času v evidenci Úřadu práce anebo byla v posledních 24 měsících vedena v evidenci uchazečů o zaměstnání v součtu alespoň 12 měsíců anebo dle § 33a odst. 2 písm. c) bod 6</w:t>
      </w:r>
    </w:p>
    <w:p w14:paraId="28088E25" w14:textId="3E4080C9" w:rsidR="00DC45C1" w:rsidRPr="00130660" w:rsidRDefault="00DC45C1" w:rsidP="00DC45C1">
      <w:pPr>
        <w:spacing w:after="0" w:line="240" w:lineRule="auto"/>
        <w:ind w:left="284"/>
        <w:rPr>
          <w:rFonts w:ascii="Times New Roman" w:hAnsi="Times New Roman" w:cs="Times New Roman"/>
          <w:bCs/>
          <w:sz w:val="24"/>
          <w:szCs w:val="24"/>
        </w:rPr>
      </w:pPr>
      <w:r w:rsidRPr="00130660">
        <w:rPr>
          <w:rFonts w:ascii="Times New Roman" w:hAnsi="Times New Roman" w:cs="Times New Roman"/>
          <w:bCs/>
          <w:sz w:val="24"/>
          <w:szCs w:val="24"/>
        </w:rPr>
        <w:t>-</w:t>
      </w:r>
      <w:r w:rsidRPr="00130660">
        <w:rPr>
          <w:rFonts w:ascii="Times New Roman" w:hAnsi="Times New Roman" w:cs="Times New Roman"/>
          <w:bCs/>
          <w:sz w:val="24"/>
          <w:szCs w:val="24"/>
        </w:rPr>
        <w:tab/>
        <w:t xml:space="preserve">Navrhujeme do písm. b) doplnit osobu dle </w:t>
      </w:r>
      <w:proofErr w:type="spellStart"/>
      <w:r w:rsidRPr="00130660">
        <w:rPr>
          <w:rFonts w:ascii="Times New Roman" w:hAnsi="Times New Roman" w:cs="Times New Roman"/>
          <w:bCs/>
          <w:sz w:val="24"/>
          <w:szCs w:val="24"/>
        </w:rPr>
        <w:t>zakotvovovaného</w:t>
      </w:r>
      <w:proofErr w:type="spellEnd"/>
      <w:r w:rsidRPr="00130660">
        <w:rPr>
          <w:rFonts w:ascii="Times New Roman" w:hAnsi="Times New Roman" w:cs="Times New Roman"/>
          <w:bCs/>
          <w:sz w:val="24"/>
          <w:szCs w:val="24"/>
        </w:rPr>
        <w:t xml:space="preserve"> § 33a odst. 2 písm. e),</w:t>
      </w:r>
    </w:p>
    <w:p w14:paraId="39CBC504" w14:textId="31104949" w:rsidR="00DC45C1" w:rsidRPr="00130660" w:rsidRDefault="00DC45C1" w:rsidP="00DC45C1">
      <w:pPr>
        <w:spacing w:after="0" w:line="240" w:lineRule="auto"/>
        <w:ind w:left="284"/>
        <w:rPr>
          <w:rFonts w:ascii="Times New Roman" w:hAnsi="Times New Roman" w:cs="Times New Roman"/>
          <w:bCs/>
          <w:sz w:val="24"/>
          <w:szCs w:val="24"/>
        </w:rPr>
      </w:pPr>
      <w:r w:rsidRPr="00130660">
        <w:rPr>
          <w:rFonts w:ascii="Times New Roman" w:hAnsi="Times New Roman" w:cs="Times New Roman"/>
          <w:bCs/>
          <w:sz w:val="24"/>
          <w:szCs w:val="24"/>
        </w:rPr>
        <w:t>-</w:t>
      </w:r>
      <w:r w:rsidRPr="00130660">
        <w:rPr>
          <w:rFonts w:ascii="Times New Roman" w:hAnsi="Times New Roman" w:cs="Times New Roman"/>
          <w:bCs/>
          <w:sz w:val="24"/>
          <w:szCs w:val="24"/>
        </w:rPr>
        <w:tab/>
        <w:t>- obě výhody by měly být vázány na pracovní poměr v sociálním podniku.</w:t>
      </w:r>
    </w:p>
    <w:p w14:paraId="5D62D3C8" w14:textId="77777777" w:rsidR="00096096" w:rsidRPr="00130660" w:rsidRDefault="00096096" w:rsidP="00547ED1">
      <w:pPr>
        <w:spacing w:after="0" w:line="240" w:lineRule="auto"/>
        <w:ind w:left="284"/>
        <w:jc w:val="center"/>
        <w:rPr>
          <w:rFonts w:ascii="Times New Roman" w:hAnsi="Times New Roman" w:cs="Times New Roman"/>
          <w:sz w:val="24"/>
          <w:szCs w:val="24"/>
        </w:rPr>
      </w:pPr>
    </w:p>
    <w:p w14:paraId="03EC8A35" w14:textId="77777777" w:rsidR="00DC45C1" w:rsidRPr="00130660" w:rsidRDefault="00DC45C1" w:rsidP="00547ED1">
      <w:pPr>
        <w:spacing w:after="0" w:line="240" w:lineRule="auto"/>
        <w:ind w:left="284"/>
        <w:jc w:val="center"/>
        <w:rPr>
          <w:rFonts w:ascii="Times New Roman" w:hAnsi="Times New Roman" w:cs="Times New Roman"/>
          <w:sz w:val="24"/>
          <w:szCs w:val="24"/>
        </w:rPr>
      </w:pPr>
    </w:p>
    <w:p w14:paraId="3DB86C83" w14:textId="2FCDC432" w:rsidR="00AA7EBF" w:rsidRPr="00130660" w:rsidRDefault="00AA7EBF"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ČÁST PÁTÁ</w:t>
      </w:r>
    </w:p>
    <w:p w14:paraId="03CB14CA" w14:textId="77777777" w:rsidR="00AA7EBF" w:rsidRPr="00130660" w:rsidRDefault="00AA7EBF" w:rsidP="00547ED1">
      <w:pPr>
        <w:spacing w:after="0" w:line="240" w:lineRule="auto"/>
        <w:ind w:left="284"/>
        <w:jc w:val="center"/>
        <w:rPr>
          <w:rFonts w:ascii="Times New Roman" w:hAnsi="Times New Roman" w:cs="Times New Roman"/>
          <w:bCs/>
          <w:sz w:val="24"/>
          <w:szCs w:val="24"/>
        </w:rPr>
      </w:pPr>
    </w:p>
    <w:p w14:paraId="7D2BCD28" w14:textId="2127A879" w:rsidR="00AA7EBF" w:rsidRPr="00130660" w:rsidRDefault="00AA7EBF" w:rsidP="00547ED1">
      <w:pPr>
        <w:spacing w:after="0" w:line="240" w:lineRule="auto"/>
        <w:ind w:left="284"/>
        <w:jc w:val="center"/>
        <w:rPr>
          <w:rFonts w:ascii="Times New Roman" w:hAnsi="Times New Roman" w:cs="Times New Roman"/>
          <w:bCs/>
          <w:sz w:val="24"/>
          <w:szCs w:val="24"/>
        </w:rPr>
      </w:pPr>
      <w:r w:rsidRPr="00130660">
        <w:rPr>
          <w:rFonts w:ascii="Times New Roman" w:hAnsi="Times New Roman" w:cs="Times New Roman"/>
          <w:bCs/>
          <w:sz w:val="24"/>
          <w:szCs w:val="24"/>
        </w:rPr>
        <w:t xml:space="preserve">§ </w:t>
      </w:r>
      <w:r w:rsidR="00B64C86" w:rsidRPr="00130660">
        <w:rPr>
          <w:rFonts w:ascii="Times New Roman" w:hAnsi="Times New Roman" w:cs="Times New Roman"/>
          <w:bCs/>
          <w:sz w:val="24"/>
          <w:szCs w:val="24"/>
        </w:rPr>
        <w:t>3</w:t>
      </w:r>
      <w:r w:rsidR="001077A3" w:rsidRPr="00130660">
        <w:rPr>
          <w:rFonts w:ascii="Times New Roman" w:hAnsi="Times New Roman" w:cs="Times New Roman"/>
          <w:bCs/>
          <w:sz w:val="24"/>
          <w:szCs w:val="24"/>
        </w:rPr>
        <w:t>3</w:t>
      </w:r>
    </w:p>
    <w:p w14:paraId="20F03B5A" w14:textId="77777777" w:rsidR="00416EE2" w:rsidRPr="00130660" w:rsidRDefault="00416EE2" w:rsidP="00547ED1">
      <w:pPr>
        <w:spacing w:after="0" w:line="240" w:lineRule="auto"/>
        <w:ind w:left="284"/>
        <w:jc w:val="center"/>
        <w:rPr>
          <w:rFonts w:ascii="Times New Roman" w:hAnsi="Times New Roman" w:cs="Times New Roman"/>
          <w:b/>
          <w:sz w:val="24"/>
          <w:szCs w:val="24"/>
        </w:rPr>
      </w:pPr>
    </w:p>
    <w:p w14:paraId="372C1BF3" w14:textId="0A4E4941" w:rsidR="00A416F5" w:rsidRPr="00130660" w:rsidRDefault="00AA7EBF"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 xml:space="preserve">Změna zákona o </w:t>
      </w:r>
      <w:r w:rsidR="00A416F5" w:rsidRPr="00130660">
        <w:rPr>
          <w:rFonts w:ascii="Times New Roman" w:hAnsi="Times New Roman" w:cs="Times New Roman"/>
          <w:b/>
          <w:sz w:val="24"/>
          <w:szCs w:val="24"/>
        </w:rPr>
        <w:t>pojistném na sociální zabezpečení a příspěvku na státní politiku zaměstnanosti</w:t>
      </w:r>
    </w:p>
    <w:p w14:paraId="785CFA22" w14:textId="21F4DB0C" w:rsidR="00A416F5" w:rsidRPr="00130660" w:rsidRDefault="00A416F5" w:rsidP="00547ED1">
      <w:pPr>
        <w:spacing w:after="0" w:line="240" w:lineRule="auto"/>
        <w:ind w:left="284"/>
        <w:rPr>
          <w:rFonts w:ascii="Times New Roman" w:hAnsi="Times New Roman" w:cs="Times New Roman"/>
          <w:b/>
          <w:sz w:val="24"/>
          <w:szCs w:val="24"/>
        </w:rPr>
      </w:pPr>
    </w:p>
    <w:p w14:paraId="49841607" w14:textId="2D89D4FA" w:rsidR="00A416F5" w:rsidRPr="00130660" w:rsidRDefault="00A416F5" w:rsidP="00547ED1">
      <w:pPr>
        <w:pStyle w:val="Odstavecseseznamem"/>
        <w:numPr>
          <w:ilvl w:val="0"/>
          <w:numId w:val="20"/>
        </w:numPr>
        <w:spacing w:after="0" w:line="240" w:lineRule="auto"/>
        <w:ind w:left="284" w:firstLine="0"/>
        <w:rPr>
          <w:rFonts w:ascii="Times New Roman" w:hAnsi="Times New Roman" w:cs="Times New Roman"/>
          <w:bCs/>
          <w:sz w:val="24"/>
          <w:szCs w:val="24"/>
        </w:rPr>
      </w:pPr>
      <w:r w:rsidRPr="00130660">
        <w:rPr>
          <w:rFonts w:ascii="Times New Roman" w:hAnsi="Times New Roman" w:cs="Times New Roman"/>
          <w:bCs/>
          <w:sz w:val="24"/>
          <w:szCs w:val="24"/>
        </w:rPr>
        <w:t>Zákon č. 589/1992 Sb. o pojistném na sociální zabezpečení a příspěvku na státní politiku zaměstnanosti ve znění…</w:t>
      </w:r>
    </w:p>
    <w:p w14:paraId="5733EB0C" w14:textId="0899F0A5" w:rsidR="00934BD8" w:rsidRPr="00130660" w:rsidRDefault="00A416F5" w:rsidP="00547ED1">
      <w:pPr>
        <w:pStyle w:val="Odstavecseseznamem"/>
        <w:numPr>
          <w:ilvl w:val="0"/>
          <w:numId w:val="20"/>
        </w:numPr>
        <w:spacing w:after="0" w:line="240" w:lineRule="auto"/>
        <w:ind w:left="284" w:firstLine="0"/>
        <w:rPr>
          <w:rFonts w:ascii="Times New Roman" w:hAnsi="Times New Roman" w:cs="Times New Roman"/>
          <w:b/>
          <w:sz w:val="24"/>
          <w:szCs w:val="24"/>
        </w:rPr>
      </w:pPr>
      <w:r w:rsidRPr="00130660">
        <w:rPr>
          <w:rFonts w:ascii="Times New Roman" w:hAnsi="Times New Roman" w:cs="Times New Roman"/>
          <w:bCs/>
          <w:sz w:val="24"/>
          <w:szCs w:val="24"/>
        </w:rPr>
        <w:t xml:space="preserve">Mění se § 7a odst. 1 se doplňuje písm. </w:t>
      </w:r>
      <w:r w:rsidR="00823C12" w:rsidRPr="00130660">
        <w:rPr>
          <w:rFonts w:ascii="Times New Roman" w:hAnsi="Times New Roman" w:cs="Times New Roman"/>
          <w:bCs/>
          <w:sz w:val="24"/>
          <w:szCs w:val="24"/>
        </w:rPr>
        <w:t>g)</w:t>
      </w:r>
      <w:r w:rsidRPr="00130660">
        <w:rPr>
          <w:rFonts w:ascii="Times New Roman" w:hAnsi="Times New Roman" w:cs="Times New Roman"/>
          <w:bCs/>
          <w:sz w:val="24"/>
          <w:szCs w:val="24"/>
        </w:rPr>
        <w:t xml:space="preserve">, které zní „osoba </w:t>
      </w:r>
      <w:r w:rsidR="00823C12" w:rsidRPr="00130660">
        <w:rPr>
          <w:rFonts w:ascii="Times New Roman" w:hAnsi="Times New Roman" w:cs="Times New Roman"/>
          <w:bCs/>
          <w:sz w:val="24"/>
          <w:szCs w:val="24"/>
        </w:rPr>
        <w:t>se specifickými potřebami“ podle § 33a) zákona o zaměstnanosti, odst. 1 písm. a), b), c), d), e), h) zákona o zaměstnanosti, pokud je toho času v evidenci Úřadu práce anebo byla v posledních 24 měsících vedena v evidenci uchazečů o zaměstnání v součtu alespoň 12 měsíců anebo dle § 33a odst. 2 písm. c) bod 6 písm. e)</w:t>
      </w:r>
    </w:p>
    <w:p w14:paraId="4B718041" w14:textId="22624B22" w:rsidR="00367322" w:rsidRPr="00130660" w:rsidRDefault="00A416F5" w:rsidP="00130660">
      <w:pPr>
        <w:pStyle w:val="Odstavecseseznamem"/>
        <w:numPr>
          <w:ilvl w:val="0"/>
          <w:numId w:val="20"/>
        </w:numPr>
        <w:spacing w:after="0" w:line="240" w:lineRule="auto"/>
        <w:ind w:left="284" w:firstLine="0"/>
        <w:rPr>
          <w:rFonts w:ascii="Times New Roman" w:hAnsi="Times New Roman" w:cs="Times New Roman"/>
          <w:sz w:val="24"/>
          <w:szCs w:val="24"/>
        </w:rPr>
      </w:pPr>
      <w:r w:rsidRPr="00130660">
        <w:rPr>
          <w:rFonts w:ascii="Times New Roman" w:hAnsi="Times New Roman" w:cs="Times New Roman"/>
          <w:bCs/>
          <w:sz w:val="24"/>
          <w:szCs w:val="24"/>
        </w:rPr>
        <w:t>Dle odst. 2 doplňuje druhý důvod s odkazem na odst. 1 písm.</w:t>
      </w:r>
      <w:r w:rsidR="00DC22D9" w:rsidRPr="00130660">
        <w:rPr>
          <w:rFonts w:ascii="Times New Roman" w:hAnsi="Times New Roman" w:cs="Times New Roman"/>
          <w:bCs/>
          <w:sz w:val="24"/>
          <w:szCs w:val="24"/>
        </w:rPr>
        <w:t xml:space="preserve"> </w:t>
      </w:r>
      <w:r w:rsidR="00823C12" w:rsidRPr="00130660">
        <w:rPr>
          <w:rFonts w:ascii="Times New Roman" w:hAnsi="Times New Roman" w:cs="Times New Roman"/>
          <w:bCs/>
          <w:sz w:val="24"/>
          <w:szCs w:val="24"/>
        </w:rPr>
        <w:t>f)</w:t>
      </w:r>
      <w:r w:rsidR="00DC22D9" w:rsidRPr="00130660">
        <w:rPr>
          <w:rFonts w:ascii="Times New Roman" w:hAnsi="Times New Roman" w:cs="Times New Roman"/>
          <w:bCs/>
          <w:sz w:val="24"/>
          <w:szCs w:val="24"/>
        </w:rPr>
        <w:t xml:space="preserve"> a</w:t>
      </w:r>
      <w:r w:rsidRPr="00130660">
        <w:rPr>
          <w:rFonts w:ascii="Times New Roman" w:hAnsi="Times New Roman" w:cs="Times New Roman"/>
          <w:bCs/>
          <w:sz w:val="24"/>
          <w:szCs w:val="24"/>
        </w:rPr>
        <w:t xml:space="preserve"> </w:t>
      </w:r>
      <w:r w:rsidR="00823C12" w:rsidRPr="00130660">
        <w:rPr>
          <w:rFonts w:ascii="Times New Roman" w:hAnsi="Times New Roman" w:cs="Times New Roman"/>
          <w:bCs/>
          <w:sz w:val="24"/>
          <w:szCs w:val="24"/>
        </w:rPr>
        <w:t>g)</w:t>
      </w:r>
      <w:r w:rsidRPr="00130660">
        <w:rPr>
          <w:rFonts w:ascii="Times New Roman" w:hAnsi="Times New Roman" w:cs="Times New Roman"/>
          <w:bCs/>
          <w:sz w:val="24"/>
          <w:szCs w:val="24"/>
        </w:rPr>
        <w:t>, že je zaměstnaná v sociálním podniku</w:t>
      </w:r>
      <w:r w:rsidR="001B5161" w:rsidRPr="00130660">
        <w:rPr>
          <w:rFonts w:ascii="Times New Roman" w:hAnsi="Times New Roman" w:cs="Times New Roman"/>
          <w:sz w:val="24"/>
          <w:szCs w:val="24"/>
        </w:rPr>
        <w:t>.</w:t>
      </w:r>
    </w:p>
    <w:p w14:paraId="7AE6EF5E" w14:textId="0879D8DF" w:rsidR="002B614C" w:rsidRPr="00130660" w:rsidRDefault="002B614C" w:rsidP="00547ED1">
      <w:pPr>
        <w:spacing w:after="0" w:line="240" w:lineRule="auto"/>
        <w:ind w:left="284"/>
        <w:jc w:val="both"/>
        <w:rPr>
          <w:rFonts w:ascii="Times New Roman" w:hAnsi="Times New Roman" w:cs="Times New Roman"/>
          <w:sz w:val="24"/>
          <w:szCs w:val="24"/>
        </w:rPr>
      </w:pPr>
    </w:p>
    <w:p w14:paraId="45818FE5" w14:textId="527D179E" w:rsidR="002B614C" w:rsidRPr="00130660" w:rsidRDefault="002B614C"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ČÁST ŠESTÁ</w:t>
      </w:r>
    </w:p>
    <w:p w14:paraId="23FFE097" w14:textId="33C5B2B5" w:rsidR="002B614C" w:rsidRPr="00130660" w:rsidRDefault="005409B7"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 xml:space="preserve">§ </w:t>
      </w:r>
      <w:r w:rsidR="00B64C86" w:rsidRPr="00130660">
        <w:rPr>
          <w:rFonts w:ascii="Times New Roman" w:hAnsi="Times New Roman" w:cs="Times New Roman"/>
          <w:sz w:val="24"/>
          <w:szCs w:val="24"/>
        </w:rPr>
        <w:t>3</w:t>
      </w:r>
      <w:r w:rsidR="001077A3" w:rsidRPr="00130660">
        <w:rPr>
          <w:rFonts w:ascii="Times New Roman" w:hAnsi="Times New Roman" w:cs="Times New Roman"/>
          <w:sz w:val="24"/>
          <w:szCs w:val="24"/>
        </w:rPr>
        <w:t>4</w:t>
      </w:r>
    </w:p>
    <w:p w14:paraId="063A1E2D" w14:textId="68FCD3AC" w:rsidR="002B614C" w:rsidRPr="00130660" w:rsidRDefault="002B614C" w:rsidP="00547ED1">
      <w:pPr>
        <w:spacing w:after="0" w:line="240" w:lineRule="auto"/>
        <w:ind w:left="284"/>
        <w:jc w:val="center"/>
        <w:rPr>
          <w:rFonts w:ascii="Times New Roman" w:hAnsi="Times New Roman" w:cs="Times New Roman"/>
          <w:sz w:val="24"/>
          <w:szCs w:val="24"/>
        </w:rPr>
      </w:pPr>
      <w:r w:rsidRPr="00130660">
        <w:rPr>
          <w:rFonts w:ascii="Times New Roman" w:hAnsi="Times New Roman" w:cs="Times New Roman"/>
          <w:sz w:val="24"/>
          <w:szCs w:val="24"/>
        </w:rPr>
        <w:t>Přechodná ustanovení)</w:t>
      </w:r>
    </w:p>
    <w:p w14:paraId="2A98B864" w14:textId="77777777" w:rsidR="000B7442" w:rsidRPr="00130660" w:rsidRDefault="002B614C" w:rsidP="00547ED1">
      <w:pPr>
        <w:spacing w:after="0" w:line="240" w:lineRule="auto"/>
        <w:ind w:left="284"/>
        <w:jc w:val="both"/>
        <w:rPr>
          <w:rFonts w:ascii="Times New Roman" w:hAnsi="Times New Roman" w:cs="Times New Roman"/>
          <w:sz w:val="24"/>
          <w:szCs w:val="24"/>
          <w:u w:val="single"/>
        </w:rPr>
      </w:pPr>
      <w:bookmarkStart w:id="14" w:name="_Hlk113003170"/>
      <w:r w:rsidRPr="00130660">
        <w:rPr>
          <w:rFonts w:ascii="Times New Roman" w:hAnsi="Times New Roman" w:cs="Times New Roman"/>
          <w:sz w:val="24"/>
          <w:szCs w:val="24"/>
          <w:u w:val="single"/>
        </w:rPr>
        <w:t xml:space="preserve">Odbor 52: </w:t>
      </w:r>
    </w:p>
    <w:bookmarkEnd w:id="14"/>
    <w:p w14:paraId="189475F2" w14:textId="1B4B0A3D" w:rsidR="002B614C" w:rsidRPr="00130660" w:rsidRDefault="000B7442" w:rsidP="00547ED1">
      <w:pPr>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Věcný gestor musí </w:t>
      </w:r>
      <w:r w:rsidR="002B614C" w:rsidRPr="00130660">
        <w:rPr>
          <w:rFonts w:ascii="Times New Roman" w:hAnsi="Times New Roman" w:cs="Times New Roman"/>
          <w:sz w:val="24"/>
          <w:szCs w:val="24"/>
        </w:rPr>
        <w:t>posoudit</w:t>
      </w:r>
      <w:r w:rsidRPr="00130660">
        <w:rPr>
          <w:rFonts w:ascii="Times New Roman" w:hAnsi="Times New Roman" w:cs="Times New Roman"/>
          <w:sz w:val="24"/>
          <w:szCs w:val="24"/>
        </w:rPr>
        <w:t>, zda jsou přechodná ustanovení potřeba</w:t>
      </w:r>
      <w:r w:rsidR="002B614C" w:rsidRPr="00130660">
        <w:rPr>
          <w:rFonts w:ascii="Times New Roman" w:hAnsi="Times New Roman" w:cs="Times New Roman"/>
          <w:sz w:val="24"/>
          <w:szCs w:val="24"/>
        </w:rPr>
        <w:t xml:space="preserve"> a </w:t>
      </w:r>
      <w:r w:rsidRPr="00130660">
        <w:rPr>
          <w:rFonts w:ascii="Times New Roman" w:hAnsi="Times New Roman" w:cs="Times New Roman"/>
          <w:sz w:val="24"/>
          <w:szCs w:val="24"/>
        </w:rPr>
        <w:t xml:space="preserve">případně věcně dostatečně jasně </w:t>
      </w:r>
      <w:r w:rsidR="002B614C" w:rsidRPr="00130660">
        <w:rPr>
          <w:rFonts w:ascii="Times New Roman" w:hAnsi="Times New Roman" w:cs="Times New Roman"/>
          <w:sz w:val="24"/>
          <w:szCs w:val="24"/>
        </w:rPr>
        <w:t>navrhnout v</w:t>
      </w:r>
      <w:r w:rsidRPr="00130660">
        <w:rPr>
          <w:rFonts w:ascii="Times New Roman" w:hAnsi="Times New Roman" w:cs="Times New Roman"/>
          <w:sz w:val="24"/>
          <w:szCs w:val="24"/>
        </w:rPr>
        <w:t>e v</w:t>
      </w:r>
      <w:r w:rsidR="002B614C" w:rsidRPr="00130660">
        <w:rPr>
          <w:rFonts w:ascii="Times New Roman" w:hAnsi="Times New Roman" w:cs="Times New Roman"/>
          <w:sz w:val="24"/>
          <w:szCs w:val="24"/>
        </w:rPr>
        <w:t>z</w:t>
      </w:r>
      <w:r w:rsidRPr="00130660">
        <w:rPr>
          <w:rFonts w:ascii="Times New Roman" w:hAnsi="Times New Roman" w:cs="Times New Roman"/>
          <w:sz w:val="24"/>
          <w:szCs w:val="24"/>
        </w:rPr>
        <w:t>t</w:t>
      </w:r>
      <w:r w:rsidR="002B614C" w:rsidRPr="00130660">
        <w:rPr>
          <w:rFonts w:ascii="Times New Roman" w:hAnsi="Times New Roman" w:cs="Times New Roman"/>
          <w:sz w:val="24"/>
          <w:szCs w:val="24"/>
        </w:rPr>
        <w:t xml:space="preserve">ahu ke všem </w:t>
      </w:r>
      <w:r w:rsidR="00AF73E9" w:rsidRPr="00130660">
        <w:rPr>
          <w:rFonts w:ascii="Times New Roman" w:hAnsi="Times New Roman" w:cs="Times New Roman"/>
          <w:sz w:val="24"/>
          <w:szCs w:val="24"/>
        </w:rPr>
        <w:t xml:space="preserve">potřebným </w:t>
      </w:r>
      <w:r w:rsidR="002B614C" w:rsidRPr="00130660">
        <w:rPr>
          <w:rFonts w:ascii="Times New Roman" w:hAnsi="Times New Roman" w:cs="Times New Roman"/>
          <w:sz w:val="24"/>
          <w:szCs w:val="24"/>
        </w:rPr>
        <w:t>částem zákona</w:t>
      </w:r>
      <w:r w:rsidR="00A12E73" w:rsidRPr="00130660">
        <w:rPr>
          <w:rFonts w:ascii="Times New Roman" w:hAnsi="Times New Roman" w:cs="Times New Roman"/>
          <w:sz w:val="24"/>
          <w:szCs w:val="24"/>
        </w:rPr>
        <w:t>.</w:t>
      </w:r>
    </w:p>
    <w:p w14:paraId="782B4B87" w14:textId="77777777" w:rsidR="00B824B7" w:rsidRPr="00130660" w:rsidRDefault="00B824B7" w:rsidP="00547ED1">
      <w:pPr>
        <w:spacing w:after="0" w:line="240" w:lineRule="auto"/>
        <w:ind w:left="284"/>
        <w:jc w:val="both"/>
        <w:rPr>
          <w:rFonts w:ascii="Times New Roman" w:hAnsi="Times New Roman" w:cs="Times New Roman"/>
          <w:sz w:val="24"/>
          <w:szCs w:val="24"/>
        </w:rPr>
      </w:pPr>
    </w:p>
    <w:p w14:paraId="33EE1099" w14:textId="2FE07A7C" w:rsidR="00AA6DD7" w:rsidRPr="00130660" w:rsidRDefault="00AA6DD7" w:rsidP="00547ED1">
      <w:pPr>
        <w:pStyle w:val="Odstavecseseznamem"/>
        <w:spacing w:after="0" w:line="240" w:lineRule="auto"/>
        <w:ind w:left="284"/>
        <w:jc w:val="both"/>
        <w:rPr>
          <w:rFonts w:ascii="Times New Roman" w:hAnsi="Times New Roman" w:cs="Times New Roman"/>
          <w:sz w:val="24"/>
          <w:szCs w:val="24"/>
        </w:rPr>
      </w:pPr>
      <w:r w:rsidRPr="00130660">
        <w:rPr>
          <w:rFonts w:ascii="Times New Roman" w:hAnsi="Times New Roman" w:cs="Times New Roman"/>
          <w:sz w:val="24"/>
          <w:szCs w:val="24"/>
        </w:rPr>
        <w:t xml:space="preserve">                                                 ČÁST </w:t>
      </w:r>
      <w:r w:rsidR="00B824B7" w:rsidRPr="00130660">
        <w:rPr>
          <w:rFonts w:ascii="Times New Roman" w:hAnsi="Times New Roman" w:cs="Times New Roman"/>
          <w:sz w:val="24"/>
          <w:szCs w:val="24"/>
        </w:rPr>
        <w:t>SEDMÁ</w:t>
      </w:r>
    </w:p>
    <w:p w14:paraId="6252EF19" w14:textId="77777777" w:rsidR="00AA7EBF" w:rsidRPr="00130660" w:rsidRDefault="00AA7EBF" w:rsidP="00547ED1">
      <w:pPr>
        <w:spacing w:after="0" w:line="240" w:lineRule="auto"/>
        <w:ind w:left="284"/>
        <w:jc w:val="center"/>
        <w:rPr>
          <w:rFonts w:ascii="Times New Roman" w:hAnsi="Times New Roman" w:cs="Times New Roman"/>
          <w:b/>
          <w:sz w:val="24"/>
          <w:szCs w:val="24"/>
        </w:rPr>
      </w:pPr>
    </w:p>
    <w:p w14:paraId="5A2CFBDC" w14:textId="3F956BBC" w:rsidR="00AA6DD7" w:rsidRPr="00130660" w:rsidRDefault="00AA6DD7" w:rsidP="00547ED1">
      <w:pPr>
        <w:spacing w:after="0" w:line="240" w:lineRule="auto"/>
        <w:ind w:left="284"/>
        <w:jc w:val="center"/>
        <w:rPr>
          <w:rFonts w:ascii="Times New Roman" w:hAnsi="Times New Roman" w:cs="Times New Roman"/>
          <w:b/>
          <w:sz w:val="24"/>
          <w:szCs w:val="24"/>
        </w:rPr>
      </w:pPr>
      <w:r w:rsidRPr="00130660">
        <w:rPr>
          <w:rFonts w:ascii="Times New Roman" w:hAnsi="Times New Roman" w:cs="Times New Roman"/>
          <w:b/>
          <w:sz w:val="24"/>
          <w:szCs w:val="24"/>
        </w:rPr>
        <w:t>ÚČINNOST</w:t>
      </w:r>
    </w:p>
    <w:p w14:paraId="0AC7173E" w14:textId="77777777" w:rsidR="00AA6DD7" w:rsidRPr="00130660" w:rsidRDefault="00AA6DD7" w:rsidP="00547ED1">
      <w:pPr>
        <w:spacing w:after="0" w:line="240" w:lineRule="auto"/>
        <w:ind w:left="284"/>
        <w:jc w:val="center"/>
        <w:rPr>
          <w:rFonts w:ascii="Times New Roman" w:hAnsi="Times New Roman" w:cs="Times New Roman"/>
          <w:b/>
          <w:sz w:val="24"/>
          <w:szCs w:val="24"/>
        </w:rPr>
      </w:pPr>
    </w:p>
    <w:p w14:paraId="12D363B8" w14:textId="4F75B912" w:rsidR="00AA6DD7" w:rsidRPr="00130660" w:rsidRDefault="00AA6DD7" w:rsidP="00547ED1">
      <w:pPr>
        <w:spacing w:after="0" w:line="240" w:lineRule="auto"/>
        <w:ind w:left="284"/>
        <w:jc w:val="center"/>
        <w:rPr>
          <w:rFonts w:ascii="Times New Roman" w:hAnsi="Times New Roman" w:cs="Times New Roman"/>
          <w:bCs/>
          <w:sz w:val="24"/>
          <w:szCs w:val="24"/>
        </w:rPr>
      </w:pPr>
      <w:r w:rsidRPr="00130660">
        <w:rPr>
          <w:rFonts w:ascii="Times New Roman" w:hAnsi="Times New Roman" w:cs="Times New Roman"/>
          <w:bCs/>
          <w:sz w:val="24"/>
          <w:szCs w:val="24"/>
        </w:rPr>
        <w:t xml:space="preserve">§ </w:t>
      </w:r>
      <w:r w:rsidR="00B64C86" w:rsidRPr="00130660">
        <w:rPr>
          <w:rFonts w:ascii="Times New Roman" w:hAnsi="Times New Roman" w:cs="Times New Roman"/>
          <w:bCs/>
          <w:sz w:val="24"/>
          <w:szCs w:val="24"/>
        </w:rPr>
        <w:t>3</w:t>
      </w:r>
      <w:r w:rsidR="001077A3" w:rsidRPr="00130660">
        <w:rPr>
          <w:rFonts w:ascii="Times New Roman" w:hAnsi="Times New Roman" w:cs="Times New Roman"/>
          <w:bCs/>
          <w:sz w:val="24"/>
          <w:szCs w:val="24"/>
        </w:rPr>
        <w:t>5</w:t>
      </w:r>
    </w:p>
    <w:p w14:paraId="52A5342D" w14:textId="77777777" w:rsidR="00AA6DD7" w:rsidRPr="00130660" w:rsidRDefault="00AA6DD7" w:rsidP="00547ED1">
      <w:pPr>
        <w:spacing w:after="0" w:line="240" w:lineRule="auto"/>
        <w:ind w:left="284"/>
        <w:jc w:val="both"/>
        <w:rPr>
          <w:rFonts w:ascii="Times New Roman" w:hAnsi="Times New Roman" w:cs="Times New Roman"/>
          <w:b/>
          <w:sz w:val="24"/>
          <w:szCs w:val="24"/>
        </w:rPr>
      </w:pPr>
    </w:p>
    <w:p w14:paraId="26CF943E" w14:textId="77777777" w:rsidR="00AA6DD7" w:rsidRPr="00130660" w:rsidRDefault="00AA6DD7" w:rsidP="00547ED1">
      <w:pPr>
        <w:spacing w:after="0" w:line="240" w:lineRule="auto"/>
        <w:ind w:left="284"/>
        <w:jc w:val="both"/>
        <w:rPr>
          <w:rFonts w:ascii="Times New Roman" w:hAnsi="Times New Roman" w:cs="Times New Roman"/>
          <w:i/>
          <w:iCs/>
          <w:sz w:val="24"/>
          <w:szCs w:val="24"/>
          <w:lang w:val="sk-SK"/>
        </w:rPr>
      </w:pPr>
      <w:r w:rsidRPr="00130660">
        <w:rPr>
          <w:rFonts w:ascii="Times New Roman" w:hAnsi="Times New Roman" w:cs="Times New Roman"/>
          <w:sz w:val="24"/>
          <w:szCs w:val="24"/>
        </w:rPr>
        <w:t>Tento zákon nabývá účinnosti dnem 1. ledna 2024.</w:t>
      </w:r>
    </w:p>
    <w:p w14:paraId="78EBCFA3" w14:textId="1650832D" w:rsidR="00507CFF" w:rsidRPr="00130660" w:rsidRDefault="00507CFF" w:rsidP="00547ED1">
      <w:pPr>
        <w:spacing w:after="0" w:line="240" w:lineRule="auto"/>
        <w:ind w:left="284"/>
        <w:jc w:val="both"/>
        <w:rPr>
          <w:rFonts w:ascii="Times New Roman" w:hAnsi="Times New Roman" w:cs="Times New Roman"/>
          <w:sz w:val="24"/>
          <w:szCs w:val="24"/>
        </w:rPr>
      </w:pPr>
    </w:p>
    <w:sectPr w:rsidR="00507CFF" w:rsidRPr="001306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95F9" w14:textId="77777777" w:rsidR="005B7D77" w:rsidRDefault="005B7D77">
      <w:pPr>
        <w:spacing w:after="0" w:line="240" w:lineRule="auto"/>
      </w:pPr>
      <w:r>
        <w:separator/>
      </w:r>
    </w:p>
  </w:endnote>
  <w:endnote w:type="continuationSeparator" w:id="0">
    <w:p w14:paraId="5B7B82EF" w14:textId="77777777" w:rsidR="005B7D77" w:rsidRDefault="005B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858233"/>
      <w:docPartObj>
        <w:docPartGallery w:val="Page Numbers (Bottom of Page)"/>
        <w:docPartUnique/>
      </w:docPartObj>
    </w:sdtPr>
    <w:sdtEndPr>
      <w:rPr>
        <w:rFonts w:ascii="Times New Roman" w:hAnsi="Times New Roman" w:cs="Times New Roman"/>
      </w:rPr>
    </w:sdtEndPr>
    <w:sdtContent>
      <w:p w14:paraId="6F80B9A0" w14:textId="5D9DA9AB" w:rsidR="00507CFF" w:rsidRPr="000D6F05" w:rsidRDefault="00507CFF">
        <w:pPr>
          <w:pStyle w:val="Zpat"/>
          <w:jc w:val="center"/>
          <w:rPr>
            <w:rFonts w:ascii="Times New Roman" w:hAnsi="Times New Roman" w:cs="Times New Roman"/>
          </w:rPr>
        </w:pPr>
        <w:r w:rsidRPr="000D6F05">
          <w:rPr>
            <w:rFonts w:ascii="Times New Roman" w:hAnsi="Times New Roman" w:cs="Times New Roman"/>
          </w:rPr>
          <w:fldChar w:fldCharType="begin"/>
        </w:r>
        <w:r w:rsidRPr="000D6F05">
          <w:rPr>
            <w:rFonts w:ascii="Times New Roman" w:hAnsi="Times New Roman" w:cs="Times New Roman"/>
          </w:rPr>
          <w:instrText>PAGE   \* MERGEFORMAT</w:instrText>
        </w:r>
        <w:r w:rsidRPr="000D6F05">
          <w:rPr>
            <w:rFonts w:ascii="Times New Roman" w:hAnsi="Times New Roman" w:cs="Times New Roman"/>
          </w:rPr>
          <w:fldChar w:fldCharType="separate"/>
        </w:r>
        <w:r w:rsidRPr="000D6F05">
          <w:rPr>
            <w:rFonts w:ascii="Times New Roman" w:hAnsi="Times New Roman" w:cs="Times New Roman"/>
            <w:noProof/>
          </w:rPr>
          <w:t>3</w:t>
        </w:r>
        <w:r w:rsidRPr="000D6F05">
          <w:rPr>
            <w:rFonts w:ascii="Times New Roman" w:hAnsi="Times New Roman" w:cs="Times New Roman"/>
          </w:rPr>
          <w:fldChar w:fldCharType="end"/>
        </w:r>
      </w:p>
    </w:sdtContent>
  </w:sdt>
  <w:p w14:paraId="385E0F55" w14:textId="77777777" w:rsidR="00507CFF" w:rsidRDefault="00507C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EF99" w14:textId="77777777" w:rsidR="005B7D77" w:rsidRDefault="005B7D77">
      <w:pPr>
        <w:spacing w:after="0" w:line="240" w:lineRule="auto"/>
      </w:pPr>
      <w:r>
        <w:separator/>
      </w:r>
    </w:p>
  </w:footnote>
  <w:footnote w:type="continuationSeparator" w:id="0">
    <w:p w14:paraId="785CA1FA" w14:textId="77777777" w:rsidR="005B7D77" w:rsidRDefault="005B7D77">
      <w:pPr>
        <w:spacing w:after="0" w:line="240" w:lineRule="auto"/>
      </w:pPr>
      <w:r>
        <w:continuationSeparator/>
      </w:r>
    </w:p>
  </w:footnote>
  <w:footnote w:id="1">
    <w:p w14:paraId="64D0950F" w14:textId="52E26A9A" w:rsidR="00507CFF" w:rsidRPr="00AC268C" w:rsidRDefault="00507CFF" w:rsidP="00AC268C">
      <w:pPr>
        <w:pStyle w:val="Textpoznpodarou"/>
        <w:rPr>
          <w:rFonts w:ascii="Times New Roman" w:hAnsi="Times New Roman" w:cs="Times New Roman"/>
        </w:rPr>
      </w:pPr>
      <w:r w:rsidRPr="00AC268C">
        <w:rPr>
          <w:rStyle w:val="Znakapoznpodarou"/>
          <w:rFonts w:ascii="Times New Roman" w:hAnsi="Times New Roman" w:cs="Times New Roman"/>
        </w:rPr>
        <w:footnoteRef/>
      </w:r>
      <w:r w:rsidRPr="00AC268C">
        <w:rPr>
          <w:rFonts w:ascii="Times New Roman" w:hAnsi="Times New Roman" w:cs="Times New Roman"/>
        </w:rPr>
        <w:t xml:space="preserve"> Zákon č. 37/2021 Sb., o evidenci skutečných majitelů, ve znění pozdějších předpisů.</w:t>
      </w:r>
    </w:p>
  </w:footnote>
  <w:footnote w:id="2">
    <w:p w14:paraId="565DD5E6" w14:textId="14BD55C3" w:rsidR="00507CFF" w:rsidRPr="0025542C" w:rsidRDefault="00507CFF" w:rsidP="00911CAE">
      <w:pPr>
        <w:pStyle w:val="Textpoznpodarou"/>
        <w:rPr>
          <w:rFonts w:ascii="Times New Roman" w:hAnsi="Times New Roman" w:cs="Times New Roman"/>
        </w:rPr>
      </w:pPr>
      <w:r w:rsidRPr="0025542C">
        <w:rPr>
          <w:rStyle w:val="Znakapoznpodarou"/>
          <w:rFonts w:ascii="Times New Roman" w:hAnsi="Times New Roman" w:cs="Times New Roman"/>
        </w:rPr>
        <w:footnoteRef/>
      </w:r>
      <w:r w:rsidRPr="0025542C">
        <w:rPr>
          <w:rFonts w:ascii="Times New Roman" w:hAnsi="Times New Roman" w:cs="Times New Roman"/>
        </w:rPr>
        <w:t xml:space="preserve"> Zákon č. 186/2016 Sb., o hazardních hrác</w:t>
      </w:r>
      <w:r>
        <w:rPr>
          <w:rFonts w:ascii="Times New Roman" w:hAnsi="Times New Roman" w:cs="Times New Roman"/>
        </w:rPr>
        <w:t>h</w:t>
      </w:r>
      <w:r w:rsidRPr="0025542C">
        <w:rPr>
          <w:rFonts w:ascii="Times New Roman" w:hAnsi="Times New Roman" w:cs="Times New Roman"/>
        </w:rPr>
        <w:t>), ve znění pozdějších předpisů.</w:t>
      </w:r>
    </w:p>
  </w:footnote>
  <w:footnote w:id="3">
    <w:p w14:paraId="5EE76140" w14:textId="09E623BA" w:rsidR="00507CFF" w:rsidRPr="0025542C" w:rsidRDefault="00507CFF" w:rsidP="0025542C">
      <w:pPr>
        <w:pStyle w:val="Textpoznpodarou"/>
        <w:rPr>
          <w:rFonts w:ascii="Times New Roman" w:hAnsi="Times New Roman" w:cs="Times New Roman"/>
        </w:rPr>
      </w:pPr>
      <w:r w:rsidRPr="0025542C">
        <w:rPr>
          <w:rStyle w:val="Znakapoznpodarou"/>
          <w:rFonts w:ascii="Times New Roman" w:hAnsi="Times New Roman" w:cs="Times New Roman"/>
        </w:rPr>
        <w:footnoteRef/>
      </w:r>
      <w:r w:rsidRPr="0025542C">
        <w:rPr>
          <w:rFonts w:ascii="Times New Roman" w:hAnsi="Times New Roman" w:cs="Times New Roman"/>
        </w:rPr>
        <w:t xml:space="preserve"> Zákon č. č. 182/2006 Sb., o úpadku a způsobech jeho řešení (insolvenční zákon), ve znění pozdějších předpisů.</w:t>
      </w:r>
    </w:p>
  </w:footnote>
  <w:footnote w:id="4">
    <w:p w14:paraId="6040140D" w14:textId="77777777" w:rsidR="00507CFF" w:rsidRPr="0025542C" w:rsidRDefault="00507CFF" w:rsidP="0064084B">
      <w:pPr>
        <w:pStyle w:val="Textpoznpodarou"/>
        <w:rPr>
          <w:rFonts w:ascii="Times New Roman" w:hAnsi="Times New Roman" w:cs="Times New Roman"/>
          <w:color w:val="FF0000"/>
        </w:rPr>
      </w:pPr>
      <w:r w:rsidRPr="0025542C">
        <w:rPr>
          <w:rStyle w:val="Znakapoznpodarou"/>
          <w:rFonts w:ascii="Times New Roman" w:hAnsi="Times New Roman" w:cs="Times New Roman"/>
        </w:rPr>
        <w:footnoteRef/>
      </w:r>
      <w:r w:rsidRPr="0025542C">
        <w:rPr>
          <w:rFonts w:ascii="Times New Roman" w:hAnsi="Times New Roman" w:cs="Times New Roman"/>
          <w:vertAlign w:val="superscript"/>
        </w:rPr>
        <w:t>)</w:t>
      </w:r>
      <w:r w:rsidRPr="0025542C">
        <w:rPr>
          <w:rFonts w:ascii="Times New Roman" w:hAnsi="Times New Roman" w:cs="Times New Roman"/>
        </w:rPr>
        <w:t xml:space="preserve"> Zákon č. 269/1994 Sb., o Rejstříku trestů, ve znění pozdějších předpisů.</w:t>
      </w:r>
    </w:p>
  </w:footnote>
  <w:footnote w:id="5">
    <w:p w14:paraId="75839189" w14:textId="77777777" w:rsidR="00507CFF" w:rsidRPr="0095710F" w:rsidRDefault="00507CFF" w:rsidP="00144BAF">
      <w:pPr>
        <w:pStyle w:val="Textpoznpodarou"/>
        <w:rPr>
          <w:rFonts w:cs="Calibri"/>
        </w:rPr>
      </w:pPr>
      <w:r>
        <w:rPr>
          <w:rStyle w:val="Znakapoznpodarou"/>
        </w:rPr>
        <w:footnoteRef/>
      </w:r>
      <w:r>
        <w:t xml:space="preserve"> </w:t>
      </w:r>
      <w:r w:rsidRPr="0095710F">
        <w:rPr>
          <w:rFonts w:cs="Calibri"/>
        </w:rPr>
        <w:t xml:space="preserve">§ 81 </w:t>
      </w:r>
      <w:r w:rsidRPr="0095710F">
        <w:rPr>
          <w:rFonts w:cs="Calibri"/>
          <w:bCs/>
        </w:rPr>
        <w:t>zákona č. 435/2004 Sb. o zaměstnanosti, ve znění pozdějších předpisů</w:t>
      </w:r>
    </w:p>
  </w:footnote>
  <w:footnote w:id="6">
    <w:p w14:paraId="537325FC" w14:textId="77777777" w:rsidR="00507CFF" w:rsidRDefault="00507CFF" w:rsidP="00144BAF">
      <w:pPr>
        <w:pStyle w:val="Textpoznpodarou"/>
      </w:pPr>
      <w:r>
        <w:rPr>
          <w:rStyle w:val="Znakapoznpodarou"/>
        </w:rPr>
        <w:footnoteRef/>
      </w:r>
      <w:r>
        <w:t xml:space="preserve"> Zákon č. 134/2016 Sb., o zadávání veřejných zakázek</w:t>
      </w:r>
    </w:p>
  </w:footnote>
  <w:footnote w:id="7">
    <w:p w14:paraId="03852013" w14:textId="77777777" w:rsidR="00507CFF" w:rsidRDefault="00507CFF" w:rsidP="00144BAF">
      <w:pPr>
        <w:pStyle w:val="Textpoznpodarou"/>
      </w:pPr>
      <w:r>
        <w:rPr>
          <w:rStyle w:val="Znakapoznpodarou"/>
        </w:rPr>
        <w:footnoteRef/>
      </w:r>
      <w:r>
        <w:t xml:space="preserve"> § 38 zákona č. 134/2016 Sb., o zadávání veřejných zakázek</w:t>
      </w:r>
    </w:p>
  </w:footnote>
  <w:footnote w:id="8">
    <w:p w14:paraId="252C1F1E" w14:textId="77777777" w:rsidR="00507CFF" w:rsidRPr="0095710F" w:rsidRDefault="00507CFF" w:rsidP="00144BAF">
      <w:pPr>
        <w:pStyle w:val="Textpoznpodarou"/>
        <w:rPr>
          <w:rFonts w:cs="Calibri"/>
        </w:rPr>
      </w:pPr>
      <w:r>
        <w:rPr>
          <w:rStyle w:val="Znakapoznpodarou"/>
        </w:rPr>
        <w:footnoteRef/>
      </w:r>
      <w:r>
        <w:t xml:space="preserve"> </w:t>
      </w:r>
      <w:r w:rsidRPr="0095710F">
        <w:rPr>
          <w:rFonts w:cs="Calibri"/>
        </w:rPr>
        <w:t xml:space="preserve">§ 81 </w:t>
      </w:r>
      <w:r w:rsidRPr="0095710F">
        <w:rPr>
          <w:rFonts w:cs="Calibri"/>
          <w:bCs/>
        </w:rPr>
        <w:t>zákona č. 435/2004 Sb. o zaměstnanosti, ve znění pozdějších předpisů</w:t>
      </w:r>
    </w:p>
  </w:footnote>
  <w:footnote w:id="9">
    <w:p w14:paraId="28B28DCD" w14:textId="77777777" w:rsidR="00507CFF" w:rsidRDefault="00507CFF" w:rsidP="00144BAF">
      <w:pPr>
        <w:pStyle w:val="Textpoznpodarou"/>
      </w:pPr>
      <w:r>
        <w:rPr>
          <w:rStyle w:val="Znakapoznpodarou"/>
        </w:rPr>
        <w:footnoteRef/>
      </w:r>
      <w:r>
        <w:t xml:space="preserve"> Zákon č. 134/2016 Sb., o zadávání veřejných zakázek</w:t>
      </w:r>
    </w:p>
  </w:footnote>
  <w:footnote w:id="10">
    <w:p w14:paraId="64F6CB62" w14:textId="77777777" w:rsidR="00507CFF" w:rsidRDefault="00507CFF" w:rsidP="00144BAF">
      <w:pPr>
        <w:pStyle w:val="Textpoznpodarou"/>
      </w:pPr>
      <w:r>
        <w:rPr>
          <w:rStyle w:val="Znakapoznpodarou"/>
        </w:rPr>
        <w:footnoteRef/>
      </w:r>
      <w:r>
        <w:t xml:space="preserve"> § 28 zákona č. 134/2016 Sb., o zadávání veřejných zakázek</w:t>
      </w:r>
    </w:p>
  </w:footnote>
  <w:footnote w:id="11">
    <w:p w14:paraId="6AE56D9A" w14:textId="77777777" w:rsidR="00507CFF" w:rsidRDefault="00507CFF" w:rsidP="00144BAF">
      <w:pPr>
        <w:pStyle w:val="Textpoznpodarou"/>
      </w:pPr>
      <w:r>
        <w:rPr>
          <w:rStyle w:val="Znakapoznpodarou"/>
        </w:rPr>
        <w:footnoteRef/>
      </w:r>
      <w:r>
        <w:t xml:space="preserve"> </w:t>
      </w:r>
      <w:r w:rsidRPr="002F4DDF">
        <w:rPr>
          <w:rFonts w:cs="Calibri"/>
          <w:bCs/>
        </w:rPr>
        <w:t>§ 38 zákona o zadávání veřejných zakázek</w:t>
      </w:r>
    </w:p>
  </w:footnote>
  <w:footnote w:id="12">
    <w:p w14:paraId="68FE208D" w14:textId="10BAD16D" w:rsidR="00507CFF" w:rsidRPr="00096096" w:rsidRDefault="00507CFF">
      <w:pPr>
        <w:pStyle w:val="Textpoznpodarou"/>
        <w:rPr>
          <w:rFonts w:ascii="Times New Roman" w:hAnsi="Times New Roman" w:cs="Times New Roman"/>
        </w:rPr>
      </w:pPr>
      <w:r w:rsidRPr="00096096">
        <w:rPr>
          <w:rStyle w:val="Znakapoznpodarou"/>
          <w:rFonts w:ascii="Times New Roman" w:hAnsi="Times New Roman" w:cs="Times New Roman"/>
        </w:rPr>
        <w:footnoteRef/>
      </w:r>
      <w:r w:rsidRPr="00096096">
        <w:rPr>
          <w:rFonts w:ascii="Times New Roman" w:hAnsi="Times New Roman" w:cs="Times New Roman"/>
        </w:rPr>
        <w:t xml:space="preserve"> Zákon č. 111/1998 Sb., o vysokých školách a o změně a doplnění dalších zákonů (zákon o vysokých školách), ve znění pozdějších předpisů.</w:t>
      </w:r>
    </w:p>
  </w:footnote>
  <w:footnote w:id="13">
    <w:p w14:paraId="41016C4B" w14:textId="77777777" w:rsidR="00507CFF" w:rsidRDefault="00507CFF" w:rsidP="00A36C56">
      <w:pPr>
        <w:pStyle w:val="Textpoznpodarou"/>
      </w:pPr>
      <w:r>
        <w:rPr>
          <w:rStyle w:val="Znakapoznpodarou"/>
        </w:rPr>
        <w:footnoteRef/>
      </w:r>
      <w:r>
        <w:t xml:space="preserve"> Zákon č. 561/2004 Sb., o předškolním, základním, středním, vyšším odborném a jiném vzdělávání (školský zákon)</w:t>
      </w:r>
    </w:p>
  </w:footnote>
  <w:footnote w:id="14">
    <w:p w14:paraId="6EA43E8D" w14:textId="77777777" w:rsidR="00507CFF" w:rsidRDefault="00507CFF" w:rsidP="00A36C56">
      <w:pPr>
        <w:pStyle w:val="Textpoznpodarou"/>
      </w:pPr>
      <w:r>
        <w:rPr>
          <w:rStyle w:val="Znakapoznpodarou"/>
        </w:rPr>
        <w:footnoteRef/>
      </w:r>
      <w:r>
        <w:t xml:space="preserve"> Zákon č. …/2023 Sb., o sociálním podniku, ve znění pozdějších předpisů</w:t>
      </w:r>
    </w:p>
  </w:footnote>
  <w:footnote w:id="15">
    <w:p w14:paraId="2E00A81A" w14:textId="77777777" w:rsidR="00507CFF" w:rsidRDefault="00507CFF" w:rsidP="00A36C56">
      <w:pPr>
        <w:pStyle w:val="Textpoznpodarou"/>
      </w:pPr>
      <w:r>
        <w:rPr>
          <w:rStyle w:val="Znakapoznpodarou"/>
        </w:rPr>
        <w:footnoteRef/>
      </w:r>
      <w:r>
        <w:t xml:space="preserve"> § 78 zákon č. 435/2004 Sb., o zaměstnanosti, ve znění pozdějších předpisů</w:t>
      </w:r>
    </w:p>
  </w:footnote>
  <w:footnote w:id="16">
    <w:p w14:paraId="6A3DB11A" w14:textId="77777777" w:rsidR="00507CFF" w:rsidRDefault="00507CFF" w:rsidP="00A36C56">
      <w:pPr>
        <w:pStyle w:val="Textpoznpodarou"/>
      </w:pPr>
      <w:r>
        <w:rPr>
          <w:rStyle w:val="Znakapoznpodarou"/>
        </w:rPr>
        <w:footnoteRef/>
      </w:r>
      <w:r>
        <w:t xml:space="preserve"> § 33 zákona č. 435/2004 Sb., o zaměstnanosti, ve znění pozdějších předpisů</w:t>
      </w:r>
    </w:p>
  </w:footnote>
  <w:footnote w:id="17">
    <w:p w14:paraId="5BC03378" w14:textId="77777777" w:rsidR="00507CFF" w:rsidRDefault="00507CFF" w:rsidP="00A36C56">
      <w:pPr>
        <w:pStyle w:val="Textpoznpodarou"/>
      </w:pPr>
      <w:r>
        <w:rPr>
          <w:rStyle w:val="Znakapoznpodarou"/>
        </w:rPr>
        <w:footnoteRef/>
      </w:r>
      <w:r>
        <w:t xml:space="preserve"> Zákon č. …/2023 Sb., o sociálním podniku, ve znění pozdějších předpisů</w:t>
      </w:r>
    </w:p>
  </w:footnote>
  <w:footnote w:id="18">
    <w:p w14:paraId="77837A8D" w14:textId="77777777" w:rsidR="00507CFF" w:rsidRDefault="00507CFF" w:rsidP="00A36C56">
      <w:pPr>
        <w:pStyle w:val="Textpoznpodarou"/>
      </w:pPr>
      <w:r>
        <w:rPr>
          <w:rStyle w:val="Znakapoznpodarou"/>
        </w:rPr>
        <w:footnoteRef/>
      </w:r>
      <w:r>
        <w:t xml:space="preserve"> § 78 zákona č. 435/2004 Sb., o zaměstnanosti, ve znění pozdějších předpisů</w:t>
      </w:r>
    </w:p>
  </w:footnote>
  <w:footnote w:id="19">
    <w:p w14:paraId="23BA7994" w14:textId="77777777" w:rsidR="00507CFF" w:rsidRDefault="00507CFF" w:rsidP="00802B45">
      <w:pPr>
        <w:pStyle w:val="Textpoznpodarou"/>
      </w:pPr>
      <w:r>
        <w:rPr>
          <w:rStyle w:val="Znakapoznpodarou"/>
        </w:rPr>
        <w:footnoteRef/>
      </w:r>
      <w:r>
        <w:t xml:space="preserve"> Zákon o sociálním podniku</w:t>
      </w:r>
    </w:p>
  </w:footnote>
  <w:footnote w:id="20">
    <w:p w14:paraId="43D6E920" w14:textId="77777777" w:rsidR="00507CFF" w:rsidRDefault="00507CFF" w:rsidP="00802B45">
      <w:pPr>
        <w:pStyle w:val="Textpoznpodarou"/>
      </w:pPr>
      <w:r>
        <w:rPr>
          <w:rStyle w:val="Znakapoznpodarou"/>
        </w:rPr>
        <w:footnoteRef/>
      </w:r>
      <w:r>
        <w:t xml:space="preserve"> Zákon o sociálním podniku</w:t>
      </w:r>
    </w:p>
  </w:footnote>
  <w:footnote w:id="21">
    <w:p w14:paraId="26BA399B" w14:textId="77777777" w:rsidR="00507CFF" w:rsidRDefault="00507CFF" w:rsidP="00802B45">
      <w:pPr>
        <w:pStyle w:val="Textpoznpodarou"/>
      </w:pPr>
      <w:r>
        <w:rPr>
          <w:rStyle w:val="Znakapoznpodarou"/>
        </w:rPr>
        <w:footnoteRef/>
      </w:r>
      <w:r>
        <w:t xml:space="preserve"> § 105 odst. 2 zákona č. 134/2016 Sb., o zadávání veřejných zakázek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4F"/>
    <w:multiLevelType w:val="hybridMultilevel"/>
    <w:tmpl w:val="4F34080A"/>
    <w:lvl w:ilvl="0" w:tplc="04050017">
      <w:start w:val="1"/>
      <w:numFmt w:val="lowerLetter"/>
      <w:lvlText w:val="%1)"/>
      <w:lvlJc w:val="left"/>
      <w:pPr>
        <w:ind w:left="568" w:hanging="360"/>
      </w:pPr>
      <w:rPr>
        <w:rFonts w:hint="default"/>
      </w:rPr>
    </w:lvl>
    <w:lvl w:ilvl="1" w:tplc="04050019" w:tentative="1">
      <w:start w:val="1"/>
      <w:numFmt w:val="lowerLetter"/>
      <w:lvlText w:val="%2."/>
      <w:lvlJc w:val="left"/>
      <w:pPr>
        <w:ind w:left="1288" w:hanging="360"/>
      </w:pPr>
    </w:lvl>
    <w:lvl w:ilvl="2" w:tplc="0405001B" w:tentative="1">
      <w:start w:val="1"/>
      <w:numFmt w:val="lowerRoman"/>
      <w:lvlText w:val="%3."/>
      <w:lvlJc w:val="right"/>
      <w:pPr>
        <w:ind w:left="2008" w:hanging="180"/>
      </w:pPr>
    </w:lvl>
    <w:lvl w:ilvl="3" w:tplc="0405000F" w:tentative="1">
      <w:start w:val="1"/>
      <w:numFmt w:val="decimal"/>
      <w:lvlText w:val="%4."/>
      <w:lvlJc w:val="left"/>
      <w:pPr>
        <w:ind w:left="2728" w:hanging="360"/>
      </w:pPr>
    </w:lvl>
    <w:lvl w:ilvl="4" w:tplc="04050019" w:tentative="1">
      <w:start w:val="1"/>
      <w:numFmt w:val="lowerLetter"/>
      <w:lvlText w:val="%5."/>
      <w:lvlJc w:val="left"/>
      <w:pPr>
        <w:ind w:left="3448" w:hanging="360"/>
      </w:pPr>
    </w:lvl>
    <w:lvl w:ilvl="5" w:tplc="0405001B" w:tentative="1">
      <w:start w:val="1"/>
      <w:numFmt w:val="lowerRoman"/>
      <w:lvlText w:val="%6."/>
      <w:lvlJc w:val="right"/>
      <w:pPr>
        <w:ind w:left="4168" w:hanging="180"/>
      </w:pPr>
    </w:lvl>
    <w:lvl w:ilvl="6" w:tplc="0405000F" w:tentative="1">
      <w:start w:val="1"/>
      <w:numFmt w:val="decimal"/>
      <w:lvlText w:val="%7."/>
      <w:lvlJc w:val="left"/>
      <w:pPr>
        <w:ind w:left="4888" w:hanging="360"/>
      </w:pPr>
    </w:lvl>
    <w:lvl w:ilvl="7" w:tplc="04050019" w:tentative="1">
      <w:start w:val="1"/>
      <w:numFmt w:val="lowerLetter"/>
      <w:lvlText w:val="%8."/>
      <w:lvlJc w:val="left"/>
      <w:pPr>
        <w:ind w:left="5608" w:hanging="360"/>
      </w:pPr>
    </w:lvl>
    <w:lvl w:ilvl="8" w:tplc="0405001B" w:tentative="1">
      <w:start w:val="1"/>
      <w:numFmt w:val="lowerRoman"/>
      <w:lvlText w:val="%9."/>
      <w:lvlJc w:val="right"/>
      <w:pPr>
        <w:ind w:left="6328" w:hanging="180"/>
      </w:pPr>
    </w:lvl>
  </w:abstractNum>
  <w:abstractNum w:abstractNumId="1" w15:restartNumberingAfterBreak="0">
    <w:nsid w:val="042F26B8"/>
    <w:multiLevelType w:val="hybridMultilevel"/>
    <w:tmpl w:val="04FCA09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45B4081"/>
    <w:multiLevelType w:val="hybridMultilevel"/>
    <w:tmpl w:val="311A03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5368FE"/>
    <w:multiLevelType w:val="hybridMultilevel"/>
    <w:tmpl w:val="582ABE70"/>
    <w:lvl w:ilvl="0" w:tplc="04050001">
      <w:start w:val="1"/>
      <w:numFmt w:val="bullet"/>
      <w:lvlText w:val=""/>
      <w:lvlJc w:val="left"/>
      <w:pPr>
        <w:ind w:left="1068" w:hanging="360"/>
      </w:pPr>
      <w:rPr>
        <w:rFonts w:ascii="Symbol" w:hAnsi="Symbol" w:hint="default"/>
        <w:color w:val="auto"/>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 w15:restartNumberingAfterBreak="0">
    <w:nsid w:val="07502A00"/>
    <w:multiLevelType w:val="hybridMultilevel"/>
    <w:tmpl w:val="620605A6"/>
    <w:lvl w:ilvl="0" w:tplc="06367E48">
      <w:start w:val="1"/>
      <w:numFmt w:val="decimal"/>
      <w:lvlText w:val="%1."/>
      <w:lvlJc w:val="left"/>
      <w:pPr>
        <w:ind w:left="1440" w:hanging="360"/>
      </w:pPr>
      <w:rPr>
        <w:rFonts w:ascii="Times New Roman" w:eastAsiaTheme="minorEastAsia" w:hAnsi="Times New Roman" w:cs="Times New Roman"/>
        <w:strike w:val="0"/>
        <w:dstrike w:val="0"/>
        <w:u w:val="none"/>
        <w:effect w:val="none"/>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0B8C1FA7"/>
    <w:multiLevelType w:val="hybridMultilevel"/>
    <w:tmpl w:val="A9E67EE8"/>
    <w:lvl w:ilvl="0" w:tplc="90323C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3D34B1"/>
    <w:multiLevelType w:val="hybridMultilevel"/>
    <w:tmpl w:val="C1626BAE"/>
    <w:lvl w:ilvl="0" w:tplc="50E25B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F1E3E"/>
    <w:multiLevelType w:val="hybridMultilevel"/>
    <w:tmpl w:val="9D86952C"/>
    <w:lvl w:ilvl="0" w:tplc="6618319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A33A6"/>
    <w:multiLevelType w:val="hybridMultilevel"/>
    <w:tmpl w:val="2F3A211E"/>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6656518"/>
    <w:multiLevelType w:val="hybridMultilevel"/>
    <w:tmpl w:val="64F2EE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744321E"/>
    <w:multiLevelType w:val="hybridMultilevel"/>
    <w:tmpl w:val="C476756A"/>
    <w:lvl w:ilvl="0" w:tplc="04050017">
      <w:start w:val="1"/>
      <w:numFmt w:val="lowerLetter"/>
      <w:lvlText w:val="%1)"/>
      <w:lvlJc w:val="left"/>
      <w:pPr>
        <w:ind w:left="1368" w:hanging="360"/>
      </w:pPr>
    </w:lvl>
    <w:lvl w:ilvl="1" w:tplc="04050019">
      <w:start w:val="1"/>
      <w:numFmt w:val="lowerLetter"/>
      <w:lvlText w:val="%2."/>
      <w:lvlJc w:val="left"/>
      <w:pPr>
        <w:ind w:left="2088" w:hanging="360"/>
      </w:pPr>
    </w:lvl>
    <w:lvl w:ilvl="2" w:tplc="0405001B">
      <w:start w:val="1"/>
      <w:numFmt w:val="lowerRoman"/>
      <w:lvlText w:val="%3."/>
      <w:lvlJc w:val="right"/>
      <w:pPr>
        <w:ind w:left="2808" w:hanging="180"/>
      </w:pPr>
    </w:lvl>
    <w:lvl w:ilvl="3" w:tplc="0405000F">
      <w:start w:val="1"/>
      <w:numFmt w:val="decimal"/>
      <w:lvlText w:val="%4."/>
      <w:lvlJc w:val="left"/>
      <w:pPr>
        <w:ind w:left="3528" w:hanging="360"/>
      </w:pPr>
    </w:lvl>
    <w:lvl w:ilvl="4" w:tplc="04050019">
      <w:start w:val="1"/>
      <w:numFmt w:val="lowerLetter"/>
      <w:lvlText w:val="%5."/>
      <w:lvlJc w:val="left"/>
      <w:pPr>
        <w:ind w:left="4248" w:hanging="360"/>
      </w:pPr>
    </w:lvl>
    <w:lvl w:ilvl="5" w:tplc="0405001B">
      <w:start w:val="1"/>
      <w:numFmt w:val="lowerRoman"/>
      <w:lvlText w:val="%6."/>
      <w:lvlJc w:val="right"/>
      <w:pPr>
        <w:ind w:left="4968" w:hanging="180"/>
      </w:pPr>
    </w:lvl>
    <w:lvl w:ilvl="6" w:tplc="0405000F">
      <w:start w:val="1"/>
      <w:numFmt w:val="decimal"/>
      <w:lvlText w:val="%7."/>
      <w:lvlJc w:val="left"/>
      <w:pPr>
        <w:ind w:left="5688" w:hanging="360"/>
      </w:pPr>
    </w:lvl>
    <w:lvl w:ilvl="7" w:tplc="04050019">
      <w:start w:val="1"/>
      <w:numFmt w:val="lowerLetter"/>
      <w:lvlText w:val="%8."/>
      <w:lvlJc w:val="left"/>
      <w:pPr>
        <w:ind w:left="6408" w:hanging="360"/>
      </w:pPr>
    </w:lvl>
    <w:lvl w:ilvl="8" w:tplc="0405001B">
      <w:start w:val="1"/>
      <w:numFmt w:val="lowerRoman"/>
      <w:lvlText w:val="%9."/>
      <w:lvlJc w:val="right"/>
      <w:pPr>
        <w:ind w:left="7128" w:hanging="180"/>
      </w:pPr>
    </w:lvl>
  </w:abstractNum>
  <w:abstractNum w:abstractNumId="11" w15:restartNumberingAfterBreak="0">
    <w:nsid w:val="20521F59"/>
    <w:multiLevelType w:val="hybridMultilevel"/>
    <w:tmpl w:val="FBE05E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9C779B"/>
    <w:multiLevelType w:val="hybridMultilevel"/>
    <w:tmpl w:val="691234F4"/>
    <w:lvl w:ilvl="0" w:tplc="23FE3304">
      <w:start w:val="1"/>
      <w:numFmt w:val="decimal"/>
      <w:lvlText w:val="(%1)"/>
      <w:lvlJc w:val="left"/>
      <w:pPr>
        <w:ind w:left="2068" w:hanging="372"/>
      </w:pPr>
      <w:rPr>
        <w:rFonts w:hint="default"/>
      </w:rPr>
    </w:lvl>
    <w:lvl w:ilvl="1" w:tplc="04050019">
      <w:start w:val="1"/>
      <w:numFmt w:val="lowerLetter"/>
      <w:lvlText w:val="%2."/>
      <w:lvlJc w:val="left"/>
      <w:pPr>
        <w:ind w:left="2776" w:hanging="360"/>
      </w:pPr>
    </w:lvl>
    <w:lvl w:ilvl="2" w:tplc="0405001B" w:tentative="1">
      <w:start w:val="1"/>
      <w:numFmt w:val="lowerRoman"/>
      <w:lvlText w:val="%3."/>
      <w:lvlJc w:val="right"/>
      <w:pPr>
        <w:ind w:left="3496" w:hanging="180"/>
      </w:pPr>
    </w:lvl>
    <w:lvl w:ilvl="3" w:tplc="0405000F" w:tentative="1">
      <w:start w:val="1"/>
      <w:numFmt w:val="decimal"/>
      <w:lvlText w:val="%4."/>
      <w:lvlJc w:val="left"/>
      <w:pPr>
        <w:ind w:left="4216" w:hanging="360"/>
      </w:pPr>
    </w:lvl>
    <w:lvl w:ilvl="4" w:tplc="04050019" w:tentative="1">
      <w:start w:val="1"/>
      <w:numFmt w:val="lowerLetter"/>
      <w:lvlText w:val="%5."/>
      <w:lvlJc w:val="left"/>
      <w:pPr>
        <w:ind w:left="4936" w:hanging="360"/>
      </w:pPr>
    </w:lvl>
    <w:lvl w:ilvl="5" w:tplc="0405001B" w:tentative="1">
      <w:start w:val="1"/>
      <w:numFmt w:val="lowerRoman"/>
      <w:lvlText w:val="%6."/>
      <w:lvlJc w:val="right"/>
      <w:pPr>
        <w:ind w:left="5656" w:hanging="180"/>
      </w:pPr>
    </w:lvl>
    <w:lvl w:ilvl="6" w:tplc="0405000F" w:tentative="1">
      <w:start w:val="1"/>
      <w:numFmt w:val="decimal"/>
      <w:lvlText w:val="%7."/>
      <w:lvlJc w:val="left"/>
      <w:pPr>
        <w:ind w:left="6376" w:hanging="360"/>
      </w:pPr>
    </w:lvl>
    <w:lvl w:ilvl="7" w:tplc="04050019" w:tentative="1">
      <w:start w:val="1"/>
      <w:numFmt w:val="lowerLetter"/>
      <w:lvlText w:val="%8."/>
      <w:lvlJc w:val="left"/>
      <w:pPr>
        <w:ind w:left="7096" w:hanging="360"/>
      </w:pPr>
    </w:lvl>
    <w:lvl w:ilvl="8" w:tplc="0405001B" w:tentative="1">
      <w:start w:val="1"/>
      <w:numFmt w:val="lowerRoman"/>
      <w:lvlText w:val="%9."/>
      <w:lvlJc w:val="right"/>
      <w:pPr>
        <w:ind w:left="7816" w:hanging="180"/>
      </w:pPr>
    </w:lvl>
  </w:abstractNum>
  <w:abstractNum w:abstractNumId="13" w15:restartNumberingAfterBreak="0">
    <w:nsid w:val="2C130594"/>
    <w:multiLevelType w:val="hybridMultilevel"/>
    <w:tmpl w:val="DC729ABA"/>
    <w:lvl w:ilvl="0" w:tplc="C73E0E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844A7"/>
    <w:multiLevelType w:val="hybridMultilevel"/>
    <w:tmpl w:val="3BE2B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D5400A"/>
    <w:multiLevelType w:val="hybridMultilevel"/>
    <w:tmpl w:val="2E3C1742"/>
    <w:lvl w:ilvl="0" w:tplc="5B88D9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6034223"/>
    <w:multiLevelType w:val="hybridMultilevel"/>
    <w:tmpl w:val="1A408626"/>
    <w:lvl w:ilvl="0" w:tplc="EB6C342E">
      <w:start w:val="1"/>
      <w:numFmt w:val="decimal"/>
      <w:lvlText w:val="(%1)"/>
      <w:lvlJc w:val="left"/>
      <w:pPr>
        <w:ind w:left="1072" w:hanging="360"/>
      </w:pPr>
    </w:lvl>
    <w:lvl w:ilvl="1" w:tplc="04050017">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7" w15:restartNumberingAfterBreak="0">
    <w:nsid w:val="37FE5D30"/>
    <w:multiLevelType w:val="hybridMultilevel"/>
    <w:tmpl w:val="FB12A9D2"/>
    <w:lvl w:ilvl="0" w:tplc="790ADB20">
      <w:start w:val="1"/>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8" w15:restartNumberingAfterBreak="0">
    <w:nsid w:val="3B241A65"/>
    <w:multiLevelType w:val="hybridMultilevel"/>
    <w:tmpl w:val="311A03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F862857"/>
    <w:multiLevelType w:val="hybridMultilevel"/>
    <w:tmpl w:val="9A5AEB34"/>
    <w:lvl w:ilvl="0" w:tplc="5ECAD3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2B38F4"/>
    <w:multiLevelType w:val="hybridMultilevel"/>
    <w:tmpl w:val="95E03A8C"/>
    <w:lvl w:ilvl="0" w:tplc="905CC492">
      <w:start w:val="1"/>
      <w:numFmt w:val="decimal"/>
      <w:lvlText w:val="(%1)"/>
      <w:lvlJc w:val="left"/>
      <w:pPr>
        <w:ind w:left="1288" w:hanging="360"/>
      </w:pPr>
      <w:rPr>
        <w:rFonts w:hint="default"/>
        <w:color w:val="auto"/>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15:restartNumberingAfterBreak="0">
    <w:nsid w:val="47781C72"/>
    <w:multiLevelType w:val="hybridMultilevel"/>
    <w:tmpl w:val="32347F06"/>
    <w:lvl w:ilvl="0" w:tplc="FF54EF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933BDD"/>
    <w:multiLevelType w:val="hybridMultilevel"/>
    <w:tmpl w:val="311A0314"/>
    <w:lvl w:ilvl="0" w:tplc="A1B418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64730F9"/>
    <w:multiLevelType w:val="hybridMultilevel"/>
    <w:tmpl w:val="A028B3E0"/>
    <w:lvl w:ilvl="0" w:tplc="0C00B8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DC76C2"/>
    <w:multiLevelType w:val="hybridMultilevel"/>
    <w:tmpl w:val="D7C689A0"/>
    <w:lvl w:ilvl="0" w:tplc="54C47352">
      <w:numFmt w:val="bullet"/>
      <w:lvlText w:val="-"/>
      <w:lvlJc w:val="left"/>
      <w:pPr>
        <w:ind w:left="786" w:hanging="360"/>
      </w:pPr>
      <w:rPr>
        <w:rFonts w:ascii="Calibri" w:eastAsiaTheme="minorHAnsi" w:hAnsi="Calibri" w:cs="Calibri"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80E61E0"/>
    <w:multiLevelType w:val="hybridMultilevel"/>
    <w:tmpl w:val="43B27420"/>
    <w:lvl w:ilvl="0" w:tplc="D76A7496">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E2EF7"/>
    <w:multiLevelType w:val="hybridMultilevel"/>
    <w:tmpl w:val="4CAA7C66"/>
    <w:lvl w:ilvl="0" w:tplc="D29A0258">
      <w:start w:val="1"/>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657A2C"/>
    <w:multiLevelType w:val="hybridMultilevel"/>
    <w:tmpl w:val="88EAF6B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F65778C"/>
    <w:multiLevelType w:val="hybridMultilevel"/>
    <w:tmpl w:val="4B44CBF0"/>
    <w:lvl w:ilvl="0" w:tplc="9C4A5BC6">
      <w:numFmt w:val="bullet"/>
      <w:lvlText w:val=""/>
      <w:lvlJc w:val="left"/>
      <w:pPr>
        <w:ind w:left="36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996718"/>
    <w:multiLevelType w:val="hybridMultilevel"/>
    <w:tmpl w:val="E4AC360C"/>
    <w:lvl w:ilvl="0" w:tplc="97F65E7A">
      <w:start w:val="1"/>
      <w:numFmt w:val="decimal"/>
      <w:lvlText w:val="(%1)"/>
      <w:lvlJc w:val="left"/>
      <w:pPr>
        <w:ind w:left="1930" w:hanging="360"/>
      </w:pPr>
      <w:rPr>
        <w:rFonts w:hint="default"/>
      </w:rPr>
    </w:lvl>
    <w:lvl w:ilvl="1" w:tplc="04050019" w:tentative="1">
      <w:start w:val="1"/>
      <w:numFmt w:val="lowerLetter"/>
      <w:lvlText w:val="%2."/>
      <w:lvlJc w:val="left"/>
      <w:pPr>
        <w:ind w:left="2650" w:hanging="360"/>
      </w:pPr>
    </w:lvl>
    <w:lvl w:ilvl="2" w:tplc="0405001B" w:tentative="1">
      <w:start w:val="1"/>
      <w:numFmt w:val="lowerRoman"/>
      <w:lvlText w:val="%3."/>
      <w:lvlJc w:val="right"/>
      <w:pPr>
        <w:ind w:left="3370" w:hanging="180"/>
      </w:pPr>
    </w:lvl>
    <w:lvl w:ilvl="3" w:tplc="0405000F" w:tentative="1">
      <w:start w:val="1"/>
      <w:numFmt w:val="decimal"/>
      <w:lvlText w:val="%4."/>
      <w:lvlJc w:val="left"/>
      <w:pPr>
        <w:ind w:left="4090" w:hanging="360"/>
      </w:pPr>
    </w:lvl>
    <w:lvl w:ilvl="4" w:tplc="04050019" w:tentative="1">
      <w:start w:val="1"/>
      <w:numFmt w:val="lowerLetter"/>
      <w:lvlText w:val="%5."/>
      <w:lvlJc w:val="left"/>
      <w:pPr>
        <w:ind w:left="4810" w:hanging="360"/>
      </w:pPr>
    </w:lvl>
    <w:lvl w:ilvl="5" w:tplc="0405001B" w:tentative="1">
      <w:start w:val="1"/>
      <w:numFmt w:val="lowerRoman"/>
      <w:lvlText w:val="%6."/>
      <w:lvlJc w:val="right"/>
      <w:pPr>
        <w:ind w:left="5530" w:hanging="180"/>
      </w:pPr>
    </w:lvl>
    <w:lvl w:ilvl="6" w:tplc="0405000F" w:tentative="1">
      <w:start w:val="1"/>
      <w:numFmt w:val="decimal"/>
      <w:lvlText w:val="%7."/>
      <w:lvlJc w:val="left"/>
      <w:pPr>
        <w:ind w:left="6250" w:hanging="360"/>
      </w:pPr>
    </w:lvl>
    <w:lvl w:ilvl="7" w:tplc="04050019" w:tentative="1">
      <w:start w:val="1"/>
      <w:numFmt w:val="lowerLetter"/>
      <w:lvlText w:val="%8."/>
      <w:lvlJc w:val="left"/>
      <w:pPr>
        <w:ind w:left="6970" w:hanging="360"/>
      </w:pPr>
    </w:lvl>
    <w:lvl w:ilvl="8" w:tplc="0405001B" w:tentative="1">
      <w:start w:val="1"/>
      <w:numFmt w:val="lowerRoman"/>
      <w:lvlText w:val="%9."/>
      <w:lvlJc w:val="right"/>
      <w:pPr>
        <w:ind w:left="7690" w:hanging="180"/>
      </w:pPr>
    </w:lvl>
  </w:abstractNum>
  <w:abstractNum w:abstractNumId="30" w15:restartNumberingAfterBreak="0">
    <w:nsid w:val="64BE0CDA"/>
    <w:multiLevelType w:val="hybridMultilevel"/>
    <w:tmpl w:val="7E146118"/>
    <w:lvl w:ilvl="0" w:tplc="CAEC3F94">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976ECC"/>
    <w:multiLevelType w:val="hybridMultilevel"/>
    <w:tmpl w:val="349A5352"/>
    <w:lvl w:ilvl="0" w:tplc="32D8FCE2">
      <w:start w:val="1"/>
      <w:numFmt w:val="decimal"/>
      <w:lvlText w:val="%1."/>
      <w:lvlJc w:val="left"/>
      <w:pPr>
        <w:ind w:left="1068" w:hanging="360"/>
      </w:pPr>
      <w:rPr>
        <w:color w:val="auto"/>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2" w15:restartNumberingAfterBreak="0">
    <w:nsid w:val="6C5D0B5C"/>
    <w:multiLevelType w:val="hybridMultilevel"/>
    <w:tmpl w:val="D1625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FD6AF5"/>
    <w:multiLevelType w:val="hybridMultilevel"/>
    <w:tmpl w:val="311A03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347487D"/>
    <w:multiLevelType w:val="hybridMultilevel"/>
    <w:tmpl w:val="20DCFB30"/>
    <w:lvl w:ilvl="0" w:tplc="AAAC3D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4"/>
  </w:num>
  <w:num w:numId="3">
    <w:abstractNumId w:val="1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6"/>
  </w:num>
  <w:num w:numId="9">
    <w:abstractNumId w:val="14"/>
  </w:num>
  <w:num w:numId="10">
    <w:abstractNumId w:val="32"/>
  </w:num>
  <w:num w:numId="11">
    <w:abstractNumId w:val="0"/>
  </w:num>
  <w:num w:numId="12">
    <w:abstractNumId w:val="23"/>
  </w:num>
  <w:num w:numId="13">
    <w:abstractNumId w:val="4"/>
  </w:num>
  <w:num w:numId="14">
    <w:abstractNumId w:val="20"/>
  </w:num>
  <w:num w:numId="15">
    <w:abstractNumId w:val="29"/>
  </w:num>
  <w:num w:numId="16">
    <w:abstractNumId w:val="17"/>
  </w:num>
  <w:num w:numId="17">
    <w:abstractNumId w:val="5"/>
  </w:num>
  <w:num w:numId="18">
    <w:abstractNumId w:val="12"/>
  </w:num>
  <w:num w:numId="19">
    <w:abstractNumId w:val="21"/>
  </w:num>
  <w:num w:numId="20">
    <w:abstractNumId w:val="30"/>
  </w:num>
  <w:num w:numId="21">
    <w:abstractNumId w:val="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25"/>
  </w:num>
  <w:num w:numId="31">
    <w:abstractNumId w:val="18"/>
  </w:num>
  <w:num w:numId="32">
    <w:abstractNumId w:val="2"/>
  </w:num>
  <w:num w:numId="33">
    <w:abstractNumId w:val="33"/>
  </w:num>
  <w:num w:numId="34">
    <w:abstractNumId w:val="27"/>
  </w:num>
  <w:num w:numId="35">
    <w:abstractNumId w:val="15"/>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D7"/>
    <w:rsid w:val="00000876"/>
    <w:rsid w:val="0000296A"/>
    <w:rsid w:val="00004B53"/>
    <w:rsid w:val="000056BC"/>
    <w:rsid w:val="000058FE"/>
    <w:rsid w:val="0001003D"/>
    <w:rsid w:val="0001277D"/>
    <w:rsid w:val="000157BD"/>
    <w:rsid w:val="00015CE1"/>
    <w:rsid w:val="00016388"/>
    <w:rsid w:val="00016EEA"/>
    <w:rsid w:val="00016FB9"/>
    <w:rsid w:val="00020F0E"/>
    <w:rsid w:val="00026815"/>
    <w:rsid w:val="00026A6B"/>
    <w:rsid w:val="00026E0F"/>
    <w:rsid w:val="00030557"/>
    <w:rsid w:val="0003143D"/>
    <w:rsid w:val="00034D74"/>
    <w:rsid w:val="00037275"/>
    <w:rsid w:val="00040FD6"/>
    <w:rsid w:val="000428EC"/>
    <w:rsid w:val="0004377D"/>
    <w:rsid w:val="000450B5"/>
    <w:rsid w:val="00053254"/>
    <w:rsid w:val="000614C1"/>
    <w:rsid w:val="00062811"/>
    <w:rsid w:val="00070616"/>
    <w:rsid w:val="00071898"/>
    <w:rsid w:val="00077093"/>
    <w:rsid w:val="00080597"/>
    <w:rsid w:val="00085093"/>
    <w:rsid w:val="00085C11"/>
    <w:rsid w:val="00091BF8"/>
    <w:rsid w:val="0009551B"/>
    <w:rsid w:val="00096096"/>
    <w:rsid w:val="00096106"/>
    <w:rsid w:val="000A2566"/>
    <w:rsid w:val="000A731F"/>
    <w:rsid w:val="000A77EC"/>
    <w:rsid w:val="000B0E33"/>
    <w:rsid w:val="000B25EF"/>
    <w:rsid w:val="000B3FFA"/>
    <w:rsid w:val="000B61FE"/>
    <w:rsid w:val="000B7442"/>
    <w:rsid w:val="000C2C8D"/>
    <w:rsid w:val="000D2643"/>
    <w:rsid w:val="000D6F05"/>
    <w:rsid w:val="000E2843"/>
    <w:rsid w:val="000E3050"/>
    <w:rsid w:val="000F34B7"/>
    <w:rsid w:val="000F5B17"/>
    <w:rsid w:val="00100613"/>
    <w:rsid w:val="00101EAE"/>
    <w:rsid w:val="001059B0"/>
    <w:rsid w:val="00107513"/>
    <w:rsid w:val="001077A3"/>
    <w:rsid w:val="0011169C"/>
    <w:rsid w:val="00111B32"/>
    <w:rsid w:val="0011266F"/>
    <w:rsid w:val="0012067E"/>
    <w:rsid w:val="0012125C"/>
    <w:rsid w:val="001254F2"/>
    <w:rsid w:val="00127056"/>
    <w:rsid w:val="00130660"/>
    <w:rsid w:val="0014063B"/>
    <w:rsid w:val="00144BAF"/>
    <w:rsid w:val="00152A37"/>
    <w:rsid w:val="00153D6E"/>
    <w:rsid w:val="001557F4"/>
    <w:rsid w:val="00160014"/>
    <w:rsid w:val="00161569"/>
    <w:rsid w:val="0016205C"/>
    <w:rsid w:val="00163CE4"/>
    <w:rsid w:val="00165027"/>
    <w:rsid w:val="00175EE2"/>
    <w:rsid w:val="00185D70"/>
    <w:rsid w:val="001907CF"/>
    <w:rsid w:val="00191A8A"/>
    <w:rsid w:val="00196C0C"/>
    <w:rsid w:val="001A1D82"/>
    <w:rsid w:val="001A39F5"/>
    <w:rsid w:val="001A71A6"/>
    <w:rsid w:val="001B1B84"/>
    <w:rsid w:val="001B5161"/>
    <w:rsid w:val="001C033F"/>
    <w:rsid w:val="001C3826"/>
    <w:rsid w:val="001C510D"/>
    <w:rsid w:val="001C5FAF"/>
    <w:rsid w:val="001D115F"/>
    <w:rsid w:val="001D1E05"/>
    <w:rsid w:val="001E0F28"/>
    <w:rsid w:val="001E0F4E"/>
    <w:rsid w:val="001E5B04"/>
    <w:rsid w:val="001F2988"/>
    <w:rsid w:val="001F5B88"/>
    <w:rsid w:val="0020057E"/>
    <w:rsid w:val="00207006"/>
    <w:rsid w:val="00214536"/>
    <w:rsid w:val="0022133F"/>
    <w:rsid w:val="00223AED"/>
    <w:rsid w:val="00226A7E"/>
    <w:rsid w:val="00231F14"/>
    <w:rsid w:val="00236660"/>
    <w:rsid w:val="002367EF"/>
    <w:rsid w:val="002457C1"/>
    <w:rsid w:val="00250831"/>
    <w:rsid w:val="00251C5A"/>
    <w:rsid w:val="00252E58"/>
    <w:rsid w:val="0025542C"/>
    <w:rsid w:val="00255943"/>
    <w:rsid w:val="00255D19"/>
    <w:rsid w:val="00261BAA"/>
    <w:rsid w:val="00263229"/>
    <w:rsid w:val="0026343A"/>
    <w:rsid w:val="00270109"/>
    <w:rsid w:val="002718A9"/>
    <w:rsid w:val="00271AC4"/>
    <w:rsid w:val="00271D0A"/>
    <w:rsid w:val="00273843"/>
    <w:rsid w:val="00277DED"/>
    <w:rsid w:val="00284E32"/>
    <w:rsid w:val="00284FDD"/>
    <w:rsid w:val="0029236F"/>
    <w:rsid w:val="002942CF"/>
    <w:rsid w:val="002A56A7"/>
    <w:rsid w:val="002A5D4A"/>
    <w:rsid w:val="002A647A"/>
    <w:rsid w:val="002A7DA7"/>
    <w:rsid w:val="002B42AA"/>
    <w:rsid w:val="002B614C"/>
    <w:rsid w:val="002C753A"/>
    <w:rsid w:val="002D067D"/>
    <w:rsid w:val="002D2C61"/>
    <w:rsid w:val="002D5383"/>
    <w:rsid w:val="002E0EC3"/>
    <w:rsid w:val="002E1C30"/>
    <w:rsid w:val="002E21E5"/>
    <w:rsid w:val="002E396B"/>
    <w:rsid w:val="002E3F84"/>
    <w:rsid w:val="002E5250"/>
    <w:rsid w:val="002F2BFC"/>
    <w:rsid w:val="002F455B"/>
    <w:rsid w:val="002F7D2F"/>
    <w:rsid w:val="00300BF7"/>
    <w:rsid w:val="00303084"/>
    <w:rsid w:val="003046CB"/>
    <w:rsid w:val="003046FA"/>
    <w:rsid w:val="00304AA7"/>
    <w:rsid w:val="00305598"/>
    <w:rsid w:val="00305EFF"/>
    <w:rsid w:val="003107BD"/>
    <w:rsid w:val="00313022"/>
    <w:rsid w:val="003158DA"/>
    <w:rsid w:val="003220C6"/>
    <w:rsid w:val="00322F13"/>
    <w:rsid w:val="00327BE0"/>
    <w:rsid w:val="003311BD"/>
    <w:rsid w:val="00332ABE"/>
    <w:rsid w:val="00333639"/>
    <w:rsid w:val="00345089"/>
    <w:rsid w:val="00356E1B"/>
    <w:rsid w:val="00361FE3"/>
    <w:rsid w:val="0036297F"/>
    <w:rsid w:val="00364DE7"/>
    <w:rsid w:val="003662CE"/>
    <w:rsid w:val="0036698D"/>
    <w:rsid w:val="00367322"/>
    <w:rsid w:val="00370C39"/>
    <w:rsid w:val="00371EBF"/>
    <w:rsid w:val="003730B1"/>
    <w:rsid w:val="003730B6"/>
    <w:rsid w:val="00377816"/>
    <w:rsid w:val="00381FF0"/>
    <w:rsid w:val="00382384"/>
    <w:rsid w:val="003840FE"/>
    <w:rsid w:val="00391370"/>
    <w:rsid w:val="00393E3F"/>
    <w:rsid w:val="00396433"/>
    <w:rsid w:val="003A16BC"/>
    <w:rsid w:val="003A2F42"/>
    <w:rsid w:val="003A6D03"/>
    <w:rsid w:val="003B2919"/>
    <w:rsid w:val="003C1995"/>
    <w:rsid w:val="003C19A7"/>
    <w:rsid w:val="003C228B"/>
    <w:rsid w:val="003D2F2F"/>
    <w:rsid w:val="003D6B19"/>
    <w:rsid w:val="003E173D"/>
    <w:rsid w:val="003E22FB"/>
    <w:rsid w:val="003E2CE0"/>
    <w:rsid w:val="003E2EEB"/>
    <w:rsid w:val="003F0859"/>
    <w:rsid w:val="003F2A9C"/>
    <w:rsid w:val="003F2E73"/>
    <w:rsid w:val="003F3B0F"/>
    <w:rsid w:val="003F3D96"/>
    <w:rsid w:val="003F5891"/>
    <w:rsid w:val="003F7FE7"/>
    <w:rsid w:val="00401080"/>
    <w:rsid w:val="00403D8F"/>
    <w:rsid w:val="00406E71"/>
    <w:rsid w:val="00407583"/>
    <w:rsid w:val="004104D9"/>
    <w:rsid w:val="00413EB1"/>
    <w:rsid w:val="00416EE2"/>
    <w:rsid w:val="004217B4"/>
    <w:rsid w:val="0042353D"/>
    <w:rsid w:val="00424A30"/>
    <w:rsid w:val="0043057D"/>
    <w:rsid w:val="00432635"/>
    <w:rsid w:val="00434558"/>
    <w:rsid w:val="00440177"/>
    <w:rsid w:val="00441A20"/>
    <w:rsid w:val="00441A32"/>
    <w:rsid w:val="004422D8"/>
    <w:rsid w:val="00444A6A"/>
    <w:rsid w:val="00446770"/>
    <w:rsid w:val="004514E0"/>
    <w:rsid w:val="0045681B"/>
    <w:rsid w:val="004668CA"/>
    <w:rsid w:val="004703EF"/>
    <w:rsid w:val="00470EE3"/>
    <w:rsid w:val="00473087"/>
    <w:rsid w:val="00475C05"/>
    <w:rsid w:val="004805EE"/>
    <w:rsid w:val="004806FA"/>
    <w:rsid w:val="004866D3"/>
    <w:rsid w:val="004879A9"/>
    <w:rsid w:val="004902DE"/>
    <w:rsid w:val="00492592"/>
    <w:rsid w:val="00494109"/>
    <w:rsid w:val="0049602F"/>
    <w:rsid w:val="004A7123"/>
    <w:rsid w:val="004A75E4"/>
    <w:rsid w:val="004B0C26"/>
    <w:rsid w:val="004B1C2F"/>
    <w:rsid w:val="004B2431"/>
    <w:rsid w:val="004D3E6E"/>
    <w:rsid w:val="004E42E8"/>
    <w:rsid w:val="004E5036"/>
    <w:rsid w:val="004F2D66"/>
    <w:rsid w:val="004F483D"/>
    <w:rsid w:val="004F6652"/>
    <w:rsid w:val="004F6EB6"/>
    <w:rsid w:val="004F7E55"/>
    <w:rsid w:val="0050208D"/>
    <w:rsid w:val="005033FA"/>
    <w:rsid w:val="00504249"/>
    <w:rsid w:val="00504D1A"/>
    <w:rsid w:val="00505691"/>
    <w:rsid w:val="00506A8B"/>
    <w:rsid w:val="00507CFF"/>
    <w:rsid w:val="00511CCC"/>
    <w:rsid w:val="005162C6"/>
    <w:rsid w:val="005200F9"/>
    <w:rsid w:val="005254E9"/>
    <w:rsid w:val="0052751D"/>
    <w:rsid w:val="005307C9"/>
    <w:rsid w:val="0053127E"/>
    <w:rsid w:val="00532A7A"/>
    <w:rsid w:val="00533679"/>
    <w:rsid w:val="00534616"/>
    <w:rsid w:val="00540673"/>
    <w:rsid w:val="005409B7"/>
    <w:rsid w:val="00541AAB"/>
    <w:rsid w:val="00547ED1"/>
    <w:rsid w:val="00552787"/>
    <w:rsid w:val="00554738"/>
    <w:rsid w:val="00556E71"/>
    <w:rsid w:val="005578B1"/>
    <w:rsid w:val="00560668"/>
    <w:rsid w:val="00561C01"/>
    <w:rsid w:val="00566EBF"/>
    <w:rsid w:val="0056716C"/>
    <w:rsid w:val="0056729C"/>
    <w:rsid w:val="00570E72"/>
    <w:rsid w:val="0057304A"/>
    <w:rsid w:val="00573EBE"/>
    <w:rsid w:val="00574418"/>
    <w:rsid w:val="00576D73"/>
    <w:rsid w:val="005815C2"/>
    <w:rsid w:val="00582A75"/>
    <w:rsid w:val="00583DAB"/>
    <w:rsid w:val="005900EB"/>
    <w:rsid w:val="005934FD"/>
    <w:rsid w:val="005954CD"/>
    <w:rsid w:val="00595978"/>
    <w:rsid w:val="005A02BA"/>
    <w:rsid w:val="005B52C0"/>
    <w:rsid w:val="005B69AD"/>
    <w:rsid w:val="005B7D77"/>
    <w:rsid w:val="005D0212"/>
    <w:rsid w:val="005D1DF1"/>
    <w:rsid w:val="005E3657"/>
    <w:rsid w:val="005E6A31"/>
    <w:rsid w:val="005E7332"/>
    <w:rsid w:val="005E7B40"/>
    <w:rsid w:val="005F1801"/>
    <w:rsid w:val="005F2DF9"/>
    <w:rsid w:val="00607774"/>
    <w:rsid w:val="0061131E"/>
    <w:rsid w:val="00611E57"/>
    <w:rsid w:val="0061304B"/>
    <w:rsid w:val="00622DAD"/>
    <w:rsid w:val="00624D60"/>
    <w:rsid w:val="00631842"/>
    <w:rsid w:val="0064084B"/>
    <w:rsid w:val="00641145"/>
    <w:rsid w:val="00642ECB"/>
    <w:rsid w:val="00643288"/>
    <w:rsid w:val="006444DC"/>
    <w:rsid w:val="00646FD1"/>
    <w:rsid w:val="00651232"/>
    <w:rsid w:val="006539AF"/>
    <w:rsid w:val="0065616D"/>
    <w:rsid w:val="00657888"/>
    <w:rsid w:val="00657A2C"/>
    <w:rsid w:val="00660029"/>
    <w:rsid w:val="006663F4"/>
    <w:rsid w:val="00674BE7"/>
    <w:rsid w:val="006872A1"/>
    <w:rsid w:val="006872E3"/>
    <w:rsid w:val="0069236D"/>
    <w:rsid w:val="006942CA"/>
    <w:rsid w:val="00696728"/>
    <w:rsid w:val="006A4EC9"/>
    <w:rsid w:val="006A6A3A"/>
    <w:rsid w:val="006A75DF"/>
    <w:rsid w:val="006A7749"/>
    <w:rsid w:val="006B2141"/>
    <w:rsid w:val="006B2935"/>
    <w:rsid w:val="006B3956"/>
    <w:rsid w:val="006B6BC1"/>
    <w:rsid w:val="006B6F35"/>
    <w:rsid w:val="006B7DB0"/>
    <w:rsid w:val="006C6463"/>
    <w:rsid w:val="006C65B7"/>
    <w:rsid w:val="006C7A97"/>
    <w:rsid w:val="006D0727"/>
    <w:rsid w:val="006D5B5F"/>
    <w:rsid w:val="006E58FE"/>
    <w:rsid w:val="006F0C75"/>
    <w:rsid w:val="006F1A50"/>
    <w:rsid w:val="006F2ECE"/>
    <w:rsid w:val="006F4FFE"/>
    <w:rsid w:val="006F685A"/>
    <w:rsid w:val="006F6A15"/>
    <w:rsid w:val="007009EF"/>
    <w:rsid w:val="0070477F"/>
    <w:rsid w:val="00716010"/>
    <w:rsid w:val="00716B0D"/>
    <w:rsid w:val="00720205"/>
    <w:rsid w:val="00722B63"/>
    <w:rsid w:val="007267AC"/>
    <w:rsid w:val="007332B5"/>
    <w:rsid w:val="00735C71"/>
    <w:rsid w:val="00740FB1"/>
    <w:rsid w:val="00741DDB"/>
    <w:rsid w:val="00744D81"/>
    <w:rsid w:val="007471C4"/>
    <w:rsid w:val="00755EE1"/>
    <w:rsid w:val="0076318B"/>
    <w:rsid w:val="00767B23"/>
    <w:rsid w:val="00772EC2"/>
    <w:rsid w:val="00774F8F"/>
    <w:rsid w:val="007769F2"/>
    <w:rsid w:val="00785270"/>
    <w:rsid w:val="0078565E"/>
    <w:rsid w:val="0079721F"/>
    <w:rsid w:val="007A26C6"/>
    <w:rsid w:val="007A5008"/>
    <w:rsid w:val="007A53F6"/>
    <w:rsid w:val="007A6918"/>
    <w:rsid w:val="007B114B"/>
    <w:rsid w:val="007B151E"/>
    <w:rsid w:val="007B4381"/>
    <w:rsid w:val="007B5760"/>
    <w:rsid w:val="007B5AA0"/>
    <w:rsid w:val="007C36E7"/>
    <w:rsid w:val="007C3BFC"/>
    <w:rsid w:val="007C3FBD"/>
    <w:rsid w:val="007C4AF6"/>
    <w:rsid w:val="007D12CE"/>
    <w:rsid w:val="007D7BB5"/>
    <w:rsid w:val="007E000A"/>
    <w:rsid w:val="007E4996"/>
    <w:rsid w:val="007E693E"/>
    <w:rsid w:val="007E719D"/>
    <w:rsid w:val="007F08A1"/>
    <w:rsid w:val="007F425D"/>
    <w:rsid w:val="008005AC"/>
    <w:rsid w:val="00802B45"/>
    <w:rsid w:val="00803CA1"/>
    <w:rsid w:val="008042D9"/>
    <w:rsid w:val="00804E5C"/>
    <w:rsid w:val="00807008"/>
    <w:rsid w:val="00807C83"/>
    <w:rsid w:val="00812926"/>
    <w:rsid w:val="008157F3"/>
    <w:rsid w:val="008166C7"/>
    <w:rsid w:val="00817183"/>
    <w:rsid w:val="00817416"/>
    <w:rsid w:val="00823C12"/>
    <w:rsid w:val="008251ED"/>
    <w:rsid w:val="00830F0D"/>
    <w:rsid w:val="008334CA"/>
    <w:rsid w:val="0083648E"/>
    <w:rsid w:val="008433E8"/>
    <w:rsid w:val="00850AAC"/>
    <w:rsid w:val="00855A8A"/>
    <w:rsid w:val="00863B26"/>
    <w:rsid w:val="008658E3"/>
    <w:rsid w:val="00865A74"/>
    <w:rsid w:val="00871A76"/>
    <w:rsid w:val="008743C2"/>
    <w:rsid w:val="008750B4"/>
    <w:rsid w:val="00881484"/>
    <w:rsid w:val="00881B15"/>
    <w:rsid w:val="00881E01"/>
    <w:rsid w:val="008823CC"/>
    <w:rsid w:val="00882B26"/>
    <w:rsid w:val="00885594"/>
    <w:rsid w:val="00886EE3"/>
    <w:rsid w:val="008950D7"/>
    <w:rsid w:val="00895F87"/>
    <w:rsid w:val="008A1FDD"/>
    <w:rsid w:val="008A6B99"/>
    <w:rsid w:val="008A7137"/>
    <w:rsid w:val="008B356E"/>
    <w:rsid w:val="008B5EEA"/>
    <w:rsid w:val="008B6783"/>
    <w:rsid w:val="008C055E"/>
    <w:rsid w:val="008C189B"/>
    <w:rsid w:val="008C3942"/>
    <w:rsid w:val="008C4EEA"/>
    <w:rsid w:val="008D4A40"/>
    <w:rsid w:val="008D4CD4"/>
    <w:rsid w:val="008E1332"/>
    <w:rsid w:val="008E42C3"/>
    <w:rsid w:val="008F3709"/>
    <w:rsid w:val="008F6579"/>
    <w:rsid w:val="00904182"/>
    <w:rsid w:val="00905ECB"/>
    <w:rsid w:val="009073BC"/>
    <w:rsid w:val="0090741C"/>
    <w:rsid w:val="00911CAE"/>
    <w:rsid w:val="00913BA8"/>
    <w:rsid w:val="009250F5"/>
    <w:rsid w:val="009252F8"/>
    <w:rsid w:val="009259C2"/>
    <w:rsid w:val="00927845"/>
    <w:rsid w:val="00930CBF"/>
    <w:rsid w:val="00932F25"/>
    <w:rsid w:val="009335FC"/>
    <w:rsid w:val="00934BD8"/>
    <w:rsid w:val="009416FB"/>
    <w:rsid w:val="00944FC4"/>
    <w:rsid w:val="0094615C"/>
    <w:rsid w:val="00947117"/>
    <w:rsid w:val="00951231"/>
    <w:rsid w:val="00955E80"/>
    <w:rsid w:val="00961206"/>
    <w:rsid w:val="009612B5"/>
    <w:rsid w:val="009617A5"/>
    <w:rsid w:val="009730E6"/>
    <w:rsid w:val="009732B4"/>
    <w:rsid w:val="0097417C"/>
    <w:rsid w:val="00974D36"/>
    <w:rsid w:val="00980306"/>
    <w:rsid w:val="009815CC"/>
    <w:rsid w:val="00987595"/>
    <w:rsid w:val="00992ADF"/>
    <w:rsid w:val="00995214"/>
    <w:rsid w:val="009B6213"/>
    <w:rsid w:val="009B7608"/>
    <w:rsid w:val="009C5858"/>
    <w:rsid w:val="009C7A1B"/>
    <w:rsid w:val="009D6BCB"/>
    <w:rsid w:val="009E34E5"/>
    <w:rsid w:val="009E467F"/>
    <w:rsid w:val="009E5D2F"/>
    <w:rsid w:val="009E65AA"/>
    <w:rsid w:val="009E717B"/>
    <w:rsid w:val="009F16A3"/>
    <w:rsid w:val="009F1C2E"/>
    <w:rsid w:val="009F250C"/>
    <w:rsid w:val="009F477D"/>
    <w:rsid w:val="009F7A9B"/>
    <w:rsid w:val="00A00970"/>
    <w:rsid w:val="00A037E8"/>
    <w:rsid w:val="00A03B9C"/>
    <w:rsid w:val="00A05851"/>
    <w:rsid w:val="00A076CB"/>
    <w:rsid w:val="00A12410"/>
    <w:rsid w:val="00A12E73"/>
    <w:rsid w:val="00A134D5"/>
    <w:rsid w:val="00A13C3B"/>
    <w:rsid w:val="00A16D42"/>
    <w:rsid w:val="00A17248"/>
    <w:rsid w:val="00A20D6A"/>
    <w:rsid w:val="00A22A81"/>
    <w:rsid w:val="00A25BEF"/>
    <w:rsid w:val="00A263FA"/>
    <w:rsid w:val="00A3690D"/>
    <w:rsid w:val="00A36C56"/>
    <w:rsid w:val="00A416F5"/>
    <w:rsid w:val="00A425C8"/>
    <w:rsid w:val="00A4459D"/>
    <w:rsid w:val="00A44D5B"/>
    <w:rsid w:val="00A50479"/>
    <w:rsid w:val="00A5079E"/>
    <w:rsid w:val="00A518B4"/>
    <w:rsid w:val="00A6179F"/>
    <w:rsid w:val="00A65D8B"/>
    <w:rsid w:val="00A67331"/>
    <w:rsid w:val="00A71859"/>
    <w:rsid w:val="00A75F35"/>
    <w:rsid w:val="00A76FA1"/>
    <w:rsid w:val="00A80695"/>
    <w:rsid w:val="00A84C0C"/>
    <w:rsid w:val="00A85C0B"/>
    <w:rsid w:val="00A8640D"/>
    <w:rsid w:val="00A8667E"/>
    <w:rsid w:val="00A87335"/>
    <w:rsid w:val="00A87789"/>
    <w:rsid w:val="00A90ECF"/>
    <w:rsid w:val="00A9169E"/>
    <w:rsid w:val="00A931EA"/>
    <w:rsid w:val="00A959C2"/>
    <w:rsid w:val="00AA3892"/>
    <w:rsid w:val="00AA3B10"/>
    <w:rsid w:val="00AA4E16"/>
    <w:rsid w:val="00AA65F3"/>
    <w:rsid w:val="00AA6DD7"/>
    <w:rsid w:val="00AA7EBF"/>
    <w:rsid w:val="00AB269B"/>
    <w:rsid w:val="00AB27EF"/>
    <w:rsid w:val="00AB7245"/>
    <w:rsid w:val="00AC23BD"/>
    <w:rsid w:val="00AC268C"/>
    <w:rsid w:val="00AC40C9"/>
    <w:rsid w:val="00AC72D1"/>
    <w:rsid w:val="00AD782E"/>
    <w:rsid w:val="00AD7E36"/>
    <w:rsid w:val="00AE167F"/>
    <w:rsid w:val="00AE2CDB"/>
    <w:rsid w:val="00AE75B9"/>
    <w:rsid w:val="00AF1230"/>
    <w:rsid w:val="00AF396D"/>
    <w:rsid w:val="00AF4BC3"/>
    <w:rsid w:val="00AF73E9"/>
    <w:rsid w:val="00B0168F"/>
    <w:rsid w:val="00B043F9"/>
    <w:rsid w:val="00B04C5D"/>
    <w:rsid w:val="00B07028"/>
    <w:rsid w:val="00B13601"/>
    <w:rsid w:val="00B157F7"/>
    <w:rsid w:val="00B15B01"/>
    <w:rsid w:val="00B20EBC"/>
    <w:rsid w:val="00B23A74"/>
    <w:rsid w:val="00B3217E"/>
    <w:rsid w:val="00B409F4"/>
    <w:rsid w:val="00B426E0"/>
    <w:rsid w:val="00B4275A"/>
    <w:rsid w:val="00B438F5"/>
    <w:rsid w:val="00B44426"/>
    <w:rsid w:val="00B44B28"/>
    <w:rsid w:val="00B521C9"/>
    <w:rsid w:val="00B5518B"/>
    <w:rsid w:val="00B57E76"/>
    <w:rsid w:val="00B64C86"/>
    <w:rsid w:val="00B752E3"/>
    <w:rsid w:val="00B75444"/>
    <w:rsid w:val="00B777CC"/>
    <w:rsid w:val="00B80741"/>
    <w:rsid w:val="00B807B2"/>
    <w:rsid w:val="00B824B7"/>
    <w:rsid w:val="00B82ADF"/>
    <w:rsid w:val="00B8621D"/>
    <w:rsid w:val="00B95A9F"/>
    <w:rsid w:val="00B976B5"/>
    <w:rsid w:val="00BA0702"/>
    <w:rsid w:val="00BA37CF"/>
    <w:rsid w:val="00BA5071"/>
    <w:rsid w:val="00BA6D35"/>
    <w:rsid w:val="00BB5394"/>
    <w:rsid w:val="00BB55C9"/>
    <w:rsid w:val="00BB61A9"/>
    <w:rsid w:val="00BB7F8F"/>
    <w:rsid w:val="00BC0472"/>
    <w:rsid w:val="00BC32F3"/>
    <w:rsid w:val="00BC594B"/>
    <w:rsid w:val="00BC70E9"/>
    <w:rsid w:val="00BD0047"/>
    <w:rsid w:val="00BD1DF8"/>
    <w:rsid w:val="00BD2DD2"/>
    <w:rsid w:val="00BD3510"/>
    <w:rsid w:val="00BD5B82"/>
    <w:rsid w:val="00BE0B1D"/>
    <w:rsid w:val="00BE4408"/>
    <w:rsid w:val="00BE4B2A"/>
    <w:rsid w:val="00BE5EF3"/>
    <w:rsid w:val="00BE650E"/>
    <w:rsid w:val="00BF1211"/>
    <w:rsid w:val="00BF248E"/>
    <w:rsid w:val="00BF3831"/>
    <w:rsid w:val="00BF5669"/>
    <w:rsid w:val="00C01E8A"/>
    <w:rsid w:val="00C035FE"/>
    <w:rsid w:val="00C06080"/>
    <w:rsid w:val="00C06ECF"/>
    <w:rsid w:val="00C07348"/>
    <w:rsid w:val="00C10798"/>
    <w:rsid w:val="00C15DC9"/>
    <w:rsid w:val="00C16169"/>
    <w:rsid w:val="00C20014"/>
    <w:rsid w:val="00C20422"/>
    <w:rsid w:val="00C251E9"/>
    <w:rsid w:val="00C25BB9"/>
    <w:rsid w:val="00C320D1"/>
    <w:rsid w:val="00C3577B"/>
    <w:rsid w:val="00C415F7"/>
    <w:rsid w:val="00C42410"/>
    <w:rsid w:val="00C44E39"/>
    <w:rsid w:val="00C53D71"/>
    <w:rsid w:val="00C54CE6"/>
    <w:rsid w:val="00C54D5D"/>
    <w:rsid w:val="00C57D4A"/>
    <w:rsid w:val="00C62BAA"/>
    <w:rsid w:val="00C63560"/>
    <w:rsid w:val="00C70893"/>
    <w:rsid w:val="00C74BA8"/>
    <w:rsid w:val="00C7581F"/>
    <w:rsid w:val="00C7620F"/>
    <w:rsid w:val="00C8607F"/>
    <w:rsid w:val="00C9586A"/>
    <w:rsid w:val="00CA5472"/>
    <w:rsid w:val="00CB252F"/>
    <w:rsid w:val="00CB42B0"/>
    <w:rsid w:val="00CB43B7"/>
    <w:rsid w:val="00CB449F"/>
    <w:rsid w:val="00CC27F1"/>
    <w:rsid w:val="00CC2A99"/>
    <w:rsid w:val="00CC3A52"/>
    <w:rsid w:val="00CC6225"/>
    <w:rsid w:val="00CC7CD3"/>
    <w:rsid w:val="00CC7F15"/>
    <w:rsid w:val="00CD06FD"/>
    <w:rsid w:val="00CD6955"/>
    <w:rsid w:val="00CE73C3"/>
    <w:rsid w:val="00CF05E8"/>
    <w:rsid w:val="00CF37D8"/>
    <w:rsid w:val="00CF6D10"/>
    <w:rsid w:val="00CF787F"/>
    <w:rsid w:val="00D04EA0"/>
    <w:rsid w:val="00D07342"/>
    <w:rsid w:val="00D164E5"/>
    <w:rsid w:val="00D25975"/>
    <w:rsid w:val="00D27BCD"/>
    <w:rsid w:val="00D3028A"/>
    <w:rsid w:val="00D303BE"/>
    <w:rsid w:val="00D320AF"/>
    <w:rsid w:val="00D33919"/>
    <w:rsid w:val="00D343A0"/>
    <w:rsid w:val="00D34824"/>
    <w:rsid w:val="00D34A40"/>
    <w:rsid w:val="00D36BF1"/>
    <w:rsid w:val="00D40A0D"/>
    <w:rsid w:val="00D41E06"/>
    <w:rsid w:val="00D47633"/>
    <w:rsid w:val="00D47E45"/>
    <w:rsid w:val="00D51EAF"/>
    <w:rsid w:val="00D54A3F"/>
    <w:rsid w:val="00D54E7A"/>
    <w:rsid w:val="00D571AC"/>
    <w:rsid w:val="00D6086E"/>
    <w:rsid w:val="00D631AF"/>
    <w:rsid w:val="00D64780"/>
    <w:rsid w:val="00D64A28"/>
    <w:rsid w:val="00D64A74"/>
    <w:rsid w:val="00D67C45"/>
    <w:rsid w:val="00D719EE"/>
    <w:rsid w:val="00D71E22"/>
    <w:rsid w:val="00D80F3C"/>
    <w:rsid w:val="00D835D7"/>
    <w:rsid w:val="00D83F10"/>
    <w:rsid w:val="00D85558"/>
    <w:rsid w:val="00D85CE5"/>
    <w:rsid w:val="00D876C1"/>
    <w:rsid w:val="00D9471A"/>
    <w:rsid w:val="00D95E49"/>
    <w:rsid w:val="00DA0131"/>
    <w:rsid w:val="00DA12C4"/>
    <w:rsid w:val="00DA6FAF"/>
    <w:rsid w:val="00DB21EC"/>
    <w:rsid w:val="00DB36F9"/>
    <w:rsid w:val="00DB4DF9"/>
    <w:rsid w:val="00DB4F96"/>
    <w:rsid w:val="00DB72D1"/>
    <w:rsid w:val="00DC1CDF"/>
    <w:rsid w:val="00DC1E7D"/>
    <w:rsid w:val="00DC22D9"/>
    <w:rsid w:val="00DC45C1"/>
    <w:rsid w:val="00DC79F1"/>
    <w:rsid w:val="00DD1BBF"/>
    <w:rsid w:val="00DD2A18"/>
    <w:rsid w:val="00DD4335"/>
    <w:rsid w:val="00DD53FF"/>
    <w:rsid w:val="00DD75ED"/>
    <w:rsid w:val="00DE45EC"/>
    <w:rsid w:val="00DE615A"/>
    <w:rsid w:val="00DE620F"/>
    <w:rsid w:val="00DE7625"/>
    <w:rsid w:val="00DF0E24"/>
    <w:rsid w:val="00E00CF6"/>
    <w:rsid w:val="00E01398"/>
    <w:rsid w:val="00E05EDB"/>
    <w:rsid w:val="00E06502"/>
    <w:rsid w:val="00E10BFD"/>
    <w:rsid w:val="00E163D3"/>
    <w:rsid w:val="00E21591"/>
    <w:rsid w:val="00E231C0"/>
    <w:rsid w:val="00E23C4E"/>
    <w:rsid w:val="00E23CE7"/>
    <w:rsid w:val="00E314CB"/>
    <w:rsid w:val="00E31C0E"/>
    <w:rsid w:val="00E32C7E"/>
    <w:rsid w:val="00E34E35"/>
    <w:rsid w:val="00E37240"/>
    <w:rsid w:val="00E37E6F"/>
    <w:rsid w:val="00E40B7F"/>
    <w:rsid w:val="00E4543B"/>
    <w:rsid w:val="00E5486F"/>
    <w:rsid w:val="00E54BF8"/>
    <w:rsid w:val="00E55C0A"/>
    <w:rsid w:val="00E5651C"/>
    <w:rsid w:val="00E70BA2"/>
    <w:rsid w:val="00E73951"/>
    <w:rsid w:val="00E85564"/>
    <w:rsid w:val="00E85771"/>
    <w:rsid w:val="00E86FC6"/>
    <w:rsid w:val="00E87876"/>
    <w:rsid w:val="00E93C07"/>
    <w:rsid w:val="00E9724F"/>
    <w:rsid w:val="00EA00DB"/>
    <w:rsid w:val="00EA1096"/>
    <w:rsid w:val="00EA679D"/>
    <w:rsid w:val="00EA70C2"/>
    <w:rsid w:val="00EA7E1A"/>
    <w:rsid w:val="00EB0201"/>
    <w:rsid w:val="00EB1DBF"/>
    <w:rsid w:val="00EB211C"/>
    <w:rsid w:val="00EB630D"/>
    <w:rsid w:val="00EC1C6A"/>
    <w:rsid w:val="00EC4B1F"/>
    <w:rsid w:val="00ED134E"/>
    <w:rsid w:val="00ED2707"/>
    <w:rsid w:val="00ED373D"/>
    <w:rsid w:val="00EE57F1"/>
    <w:rsid w:val="00EE6CBE"/>
    <w:rsid w:val="00EF5FC1"/>
    <w:rsid w:val="00EF761E"/>
    <w:rsid w:val="00F002E6"/>
    <w:rsid w:val="00F05DD2"/>
    <w:rsid w:val="00F06B1F"/>
    <w:rsid w:val="00F07307"/>
    <w:rsid w:val="00F13E7F"/>
    <w:rsid w:val="00F17F4D"/>
    <w:rsid w:val="00F203A6"/>
    <w:rsid w:val="00F2608B"/>
    <w:rsid w:val="00F26423"/>
    <w:rsid w:val="00F3575D"/>
    <w:rsid w:val="00F421EC"/>
    <w:rsid w:val="00F42E61"/>
    <w:rsid w:val="00F46F3F"/>
    <w:rsid w:val="00F561FE"/>
    <w:rsid w:val="00F66126"/>
    <w:rsid w:val="00F70E1A"/>
    <w:rsid w:val="00F71B7C"/>
    <w:rsid w:val="00F72809"/>
    <w:rsid w:val="00F7322F"/>
    <w:rsid w:val="00F747A7"/>
    <w:rsid w:val="00F8315C"/>
    <w:rsid w:val="00F83BF0"/>
    <w:rsid w:val="00F84684"/>
    <w:rsid w:val="00F90959"/>
    <w:rsid w:val="00F93048"/>
    <w:rsid w:val="00F97147"/>
    <w:rsid w:val="00FA3FEF"/>
    <w:rsid w:val="00FA694D"/>
    <w:rsid w:val="00FB1160"/>
    <w:rsid w:val="00FB2383"/>
    <w:rsid w:val="00FB28F4"/>
    <w:rsid w:val="00FB4533"/>
    <w:rsid w:val="00FB57F8"/>
    <w:rsid w:val="00FD26AB"/>
    <w:rsid w:val="00FD3856"/>
    <w:rsid w:val="00FD60B5"/>
    <w:rsid w:val="00FE729D"/>
    <w:rsid w:val="00FF6520"/>
    <w:rsid w:val="00FF7BD8"/>
    <w:rsid w:val="00FF7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1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48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ody,Odsek zoznamu2,Odsek zoznamu1,Odsek,ODRAZKY PRVA UROVEN,Nad,Odstavec_muj,Conclusion de partie,_Odstavec se seznamem,Seznam - odrážky,Odstavec cíl se seznamem,Odstavec se seznamem5,List Paragraph (Czech Tourism),Odsek zákon"/>
    <w:basedOn w:val="Normln"/>
    <w:link w:val="OdstavecseseznamemChar"/>
    <w:uiPriority w:val="34"/>
    <w:qFormat/>
    <w:rsid w:val="00AA6DD7"/>
    <w:pPr>
      <w:ind w:left="720"/>
      <w:contextualSpacing/>
    </w:pPr>
  </w:style>
  <w:style w:type="paragraph" w:styleId="Zpat">
    <w:name w:val="footer"/>
    <w:basedOn w:val="Normln"/>
    <w:link w:val="ZpatChar"/>
    <w:uiPriority w:val="99"/>
    <w:unhideWhenUsed/>
    <w:rsid w:val="00AA6D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DD7"/>
  </w:style>
  <w:style w:type="character" w:customStyle="1" w:styleId="OdstavecseseznamemChar">
    <w:name w:val="Odstavec se seznamem Char"/>
    <w:aliases w:val="body Char,Odsek zoznamu2 Char,Odsek zoznamu1 Char,Odsek Char,ODRAZKY PRVA UROVEN Char,Nad Char,Odstavec_muj Char,Conclusion de partie Char,_Odstavec se seznamem Char,Seznam - odrážky Char,Odstavec cíl se seznamem Char"/>
    <w:link w:val="Odstavecseseznamem"/>
    <w:uiPriority w:val="34"/>
    <w:qFormat/>
    <w:locked/>
    <w:rsid w:val="00AA6DD7"/>
  </w:style>
  <w:style w:type="paragraph" w:styleId="Bezmezer">
    <w:name w:val="No Spacing"/>
    <w:uiPriority w:val="1"/>
    <w:qFormat/>
    <w:rsid w:val="00AA6DD7"/>
    <w:pPr>
      <w:spacing w:after="0" w:line="240" w:lineRule="auto"/>
    </w:pPr>
  </w:style>
  <w:style w:type="character" w:styleId="Odkaznakoment">
    <w:name w:val="annotation reference"/>
    <w:basedOn w:val="Standardnpsmoodstavce"/>
    <w:uiPriority w:val="99"/>
    <w:semiHidden/>
    <w:unhideWhenUsed/>
    <w:rsid w:val="00AA6DD7"/>
    <w:rPr>
      <w:sz w:val="16"/>
      <w:szCs w:val="16"/>
    </w:rPr>
  </w:style>
  <w:style w:type="paragraph" w:styleId="Textkomente">
    <w:name w:val="annotation text"/>
    <w:basedOn w:val="Normln"/>
    <w:link w:val="TextkomenteChar"/>
    <w:uiPriority w:val="99"/>
    <w:unhideWhenUsed/>
    <w:rsid w:val="00AA6DD7"/>
    <w:pPr>
      <w:spacing w:line="240" w:lineRule="auto"/>
    </w:pPr>
    <w:rPr>
      <w:sz w:val="20"/>
      <w:szCs w:val="20"/>
    </w:rPr>
  </w:style>
  <w:style w:type="character" w:customStyle="1" w:styleId="TextkomenteChar">
    <w:name w:val="Text komentáře Char"/>
    <w:basedOn w:val="Standardnpsmoodstavce"/>
    <w:link w:val="Textkomente"/>
    <w:uiPriority w:val="99"/>
    <w:rsid w:val="00AA6DD7"/>
    <w:rPr>
      <w:sz w:val="20"/>
      <w:szCs w:val="20"/>
    </w:rPr>
  </w:style>
  <w:style w:type="paragraph" w:customStyle="1" w:styleId="WW-Zkladntext2">
    <w:name w:val="WW-Základní text 2"/>
    <w:basedOn w:val="Normln"/>
    <w:rsid w:val="00AA6DD7"/>
    <w:pPr>
      <w:suppressAutoHyphens/>
      <w:spacing w:after="0" w:line="360" w:lineRule="auto"/>
      <w:jc w:val="both"/>
    </w:pPr>
    <w:rPr>
      <w:rFonts w:ascii="Arial" w:eastAsia="Times New Roman" w:hAnsi="Arial" w:cs="Times New Roman"/>
      <w:b/>
      <w:sz w:val="24"/>
      <w:szCs w:val="20"/>
      <w:lang w:eastAsia="ar-SA"/>
    </w:rPr>
  </w:style>
  <w:style w:type="paragraph" w:styleId="Zhlav">
    <w:name w:val="header"/>
    <w:basedOn w:val="Normln"/>
    <w:link w:val="ZhlavChar"/>
    <w:uiPriority w:val="99"/>
    <w:unhideWhenUsed/>
    <w:rsid w:val="00D647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4780"/>
  </w:style>
  <w:style w:type="paragraph" w:styleId="Textpoznpodarou">
    <w:name w:val="footnote text"/>
    <w:basedOn w:val="Normln"/>
    <w:link w:val="TextpoznpodarouChar"/>
    <w:uiPriority w:val="99"/>
    <w:semiHidden/>
    <w:unhideWhenUsed/>
    <w:rsid w:val="000B61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61FE"/>
    <w:rPr>
      <w:sz w:val="20"/>
      <w:szCs w:val="20"/>
    </w:rPr>
  </w:style>
  <w:style w:type="character" w:styleId="Znakapoznpodarou">
    <w:name w:val="footnote reference"/>
    <w:basedOn w:val="Standardnpsmoodstavce"/>
    <w:uiPriority w:val="99"/>
    <w:semiHidden/>
    <w:unhideWhenUsed/>
    <w:rsid w:val="000B61FE"/>
    <w:rPr>
      <w:vertAlign w:val="superscript"/>
    </w:rPr>
  </w:style>
  <w:style w:type="paragraph" w:styleId="Pedmtkomente">
    <w:name w:val="annotation subject"/>
    <w:basedOn w:val="Textkomente"/>
    <w:next w:val="Textkomente"/>
    <w:link w:val="PedmtkomenteChar"/>
    <w:uiPriority w:val="99"/>
    <w:semiHidden/>
    <w:unhideWhenUsed/>
    <w:rsid w:val="00E05EDB"/>
    <w:rPr>
      <w:b/>
      <w:bCs/>
    </w:rPr>
  </w:style>
  <w:style w:type="character" w:customStyle="1" w:styleId="PedmtkomenteChar">
    <w:name w:val="Předmět komentáře Char"/>
    <w:basedOn w:val="TextkomenteChar"/>
    <w:link w:val="Pedmtkomente"/>
    <w:uiPriority w:val="99"/>
    <w:semiHidden/>
    <w:rsid w:val="00E05EDB"/>
    <w:rPr>
      <w:b/>
      <w:bCs/>
      <w:sz w:val="20"/>
      <w:szCs w:val="20"/>
    </w:rPr>
  </w:style>
  <w:style w:type="paragraph" w:styleId="Revize">
    <w:name w:val="Revision"/>
    <w:hidden/>
    <w:uiPriority w:val="99"/>
    <w:semiHidden/>
    <w:rsid w:val="008E4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868">
      <w:bodyDiv w:val="1"/>
      <w:marLeft w:val="0"/>
      <w:marRight w:val="0"/>
      <w:marTop w:val="0"/>
      <w:marBottom w:val="0"/>
      <w:divBdr>
        <w:top w:val="none" w:sz="0" w:space="0" w:color="auto"/>
        <w:left w:val="none" w:sz="0" w:space="0" w:color="auto"/>
        <w:bottom w:val="none" w:sz="0" w:space="0" w:color="auto"/>
        <w:right w:val="none" w:sz="0" w:space="0" w:color="auto"/>
      </w:divBdr>
    </w:div>
    <w:div w:id="321203956">
      <w:bodyDiv w:val="1"/>
      <w:marLeft w:val="0"/>
      <w:marRight w:val="0"/>
      <w:marTop w:val="0"/>
      <w:marBottom w:val="0"/>
      <w:divBdr>
        <w:top w:val="none" w:sz="0" w:space="0" w:color="auto"/>
        <w:left w:val="none" w:sz="0" w:space="0" w:color="auto"/>
        <w:bottom w:val="none" w:sz="0" w:space="0" w:color="auto"/>
        <w:right w:val="none" w:sz="0" w:space="0" w:color="auto"/>
      </w:divBdr>
    </w:div>
    <w:div w:id="565998724">
      <w:bodyDiv w:val="1"/>
      <w:marLeft w:val="0"/>
      <w:marRight w:val="0"/>
      <w:marTop w:val="0"/>
      <w:marBottom w:val="0"/>
      <w:divBdr>
        <w:top w:val="none" w:sz="0" w:space="0" w:color="auto"/>
        <w:left w:val="none" w:sz="0" w:space="0" w:color="auto"/>
        <w:bottom w:val="none" w:sz="0" w:space="0" w:color="auto"/>
        <w:right w:val="none" w:sz="0" w:space="0" w:color="auto"/>
      </w:divBdr>
    </w:div>
    <w:div w:id="585725019">
      <w:bodyDiv w:val="1"/>
      <w:marLeft w:val="0"/>
      <w:marRight w:val="0"/>
      <w:marTop w:val="0"/>
      <w:marBottom w:val="0"/>
      <w:divBdr>
        <w:top w:val="none" w:sz="0" w:space="0" w:color="auto"/>
        <w:left w:val="none" w:sz="0" w:space="0" w:color="auto"/>
        <w:bottom w:val="none" w:sz="0" w:space="0" w:color="auto"/>
        <w:right w:val="none" w:sz="0" w:space="0" w:color="auto"/>
      </w:divBdr>
    </w:div>
    <w:div w:id="647443320">
      <w:bodyDiv w:val="1"/>
      <w:marLeft w:val="0"/>
      <w:marRight w:val="0"/>
      <w:marTop w:val="0"/>
      <w:marBottom w:val="0"/>
      <w:divBdr>
        <w:top w:val="none" w:sz="0" w:space="0" w:color="auto"/>
        <w:left w:val="none" w:sz="0" w:space="0" w:color="auto"/>
        <w:bottom w:val="none" w:sz="0" w:space="0" w:color="auto"/>
        <w:right w:val="none" w:sz="0" w:space="0" w:color="auto"/>
      </w:divBdr>
    </w:div>
    <w:div w:id="672222086">
      <w:bodyDiv w:val="1"/>
      <w:marLeft w:val="0"/>
      <w:marRight w:val="0"/>
      <w:marTop w:val="0"/>
      <w:marBottom w:val="0"/>
      <w:divBdr>
        <w:top w:val="none" w:sz="0" w:space="0" w:color="auto"/>
        <w:left w:val="none" w:sz="0" w:space="0" w:color="auto"/>
        <w:bottom w:val="none" w:sz="0" w:space="0" w:color="auto"/>
        <w:right w:val="none" w:sz="0" w:space="0" w:color="auto"/>
      </w:divBdr>
    </w:div>
    <w:div w:id="725299068">
      <w:bodyDiv w:val="1"/>
      <w:marLeft w:val="0"/>
      <w:marRight w:val="0"/>
      <w:marTop w:val="0"/>
      <w:marBottom w:val="0"/>
      <w:divBdr>
        <w:top w:val="none" w:sz="0" w:space="0" w:color="auto"/>
        <w:left w:val="none" w:sz="0" w:space="0" w:color="auto"/>
        <w:bottom w:val="none" w:sz="0" w:space="0" w:color="auto"/>
        <w:right w:val="none" w:sz="0" w:space="0" w:color="auto"/>
      </w:divBdr>
    </w:div>
    <w:div w:id="749930971">
      <w:bodyDiv w:val="1"/>
      <w:marLeft w:val="0"/>
      <w:marRight w:val="0"/>
      <w:marTop w:val="0"/>
      <w:marBottom w:val="0"/>
      <w:divBdr>
        <w:top w:val="none" w:sz="0" w:space="0" w:color="auto"/>
        <w:left w:val="none" w:sz="0" w:space="0" w:color="auto"/>
        <w:bottom w:val="none" w:sz="0" w:space="0" w:color="auto"/>
        <w:right w:val="none" w:sz="0" w:space="0" w:color="auto"/>
      </w:divBdr>
    </w:div>
    <w:div w:id="759839363">
      <w:bodyDiv w:val="1"/>
      <w:marLeft w:val="0"/>
      <w:marRight w:val="0"/>
      <w:marTop w:val="0"/>
      <w:marBottom w:val="0"/>
      <w:divBdr>
        <w:top w:val="none" w:sz="0" w:space="0" w:color="auto"/>
        <w:left w:val="none" w:sz="0" w:space="0" w:color="auto"/>
        <w:bottom w:val="none" w:sz="0" w:space="0" w:color="auto"/>
        <w:right w:val="none" w:sz="0" w:space="0" w:color="auto"/>
      </w:divBdr>
    </w:div>
    <w:div w:id="982003002">
      <w:bodyDiv w:val="1"/>
      <w:marLeft w:val="0"/>
      <w:marRight w:val="0"/>
      <w:marTop w:val="0"/>
      <w:marBottom w:val="0"/>
      <w:divBdr>
        <w:top w:val="none" w:sz="0" w:space="0" w:color="auto"/>
        <w:left w:val="none" w:sz="0" w:space="0" w:color="auto"/>
        <w:bottom w:val="none" w:sz="0" w:space="0" w:color="auto"/>
        <w:right w:val="none" w:sz="0" w:space="0" w:color="auto"/>
      </w:divBdr>
    </w:div>
    <w:div w:id="1088110942">
      <w:bodyDiv w:val="1"/>
      <w:marLeft w:val="0"/>
      <w:marRight w:val="0"/>
      <w:marTop w:val="0"/>
      <w:marBottom w:val="0"/>
      <w:divBdr>
        <w:top w:val="none" w:sz="0" w:space="0" w:color="auto"/>
        <w:left w:val="none" w:sz="0" w:space="0" w:color="auto"/>
        <w:bottom w:val="none" w:sz="0" w:space="0" w:color="auto"/>
        <w:right w:val="none" w:sz="0" w:space="0" w:color="auto"/>
      </w:divBdr>
    </w:div>
    <w:div w:id="1169757697">
      <w:bodyDiv w:val="1"/>
      <w:marLeft w:val="0"/>
      <w:marRight w:val="0"/>
      <w:marTop w:val="0"/>
      <w:marBottom w:val="0"/>
      <w:divBdr>
        <w:top w:val="none" w:sz="0" w:space="0" w:color="auto"/>
        <w:left w:val="none" w:sz="0" w:space="0" w:color="auto"/>
        <w:bottom w:val="none" w:sz="0" w:space="0" w:color="auto"/>
        <w:right w:val="none" w:sz="0" w:space="0" w:color="auto"/>
      </w:divBdr>
    </w:div>
    <w:div w:id="1371568374">
      <w:bodyDiv w:val="1"/>
      <w:marLeft w:val="0"/>
      <w:marRight w:val="0"/>
      <w:marTop w:val="0"/>
      <w:marBottom w:val="0"/>
      <w:divBdr>
        <w:top w:val="none" w:sz="0" w:space="0" w:color="auto"/>
        <w:left w:val="none" w:sz="0" w:space="0" w:color="auto"/>
        <w:bottom w:val="none" w:sz="0" w:space="0" w:color="auto"/>
        <w:right w:val="none" w:sz="0" w:space="0" w:color="auto"/>
      </w:divBdr>
    </w:div>
    <w:div w:id="1384523826">
      <w:bodyDiv w:val="1"/>
      <w:marLeft w:val="0"/>
      <w:marRight w:val="0"/>
      <w:marTop w:val="0"/>
      <w:marBottom w:val="0"/>
      <w:divBdr>
        <w:top w:val="none" w:sz="0" w:space="0" w:color="auto"/>
        <w:left w:val="none" w:sz="0" w:space="0" w:color="auto"/>
        <w:bottom w:val="none" w:sz="0" w:space="0" w:color="auto"/>
        <w:right w:val="none" w:sz="0" w:space="0" w:color="auto"/>
      </w:divBdr>
    </w:div>
    <w:div w:id="1441871619">
      <w:bodyDiv w:val="1"/>
      <w:marLeft w:val="0"/>
      <w:marRight w:val="0"/>
      <w:marTop w:val="0"/>
      <w:marBottom w:val="0"/>
      <w:divBdr>
        <w:top w:val="none" w:sz="0" w:space="0" w:color="auto"/>
        <w:left w:val="none" w:sz="0" w:space="0" w:color="auto"/>
        <w:bottom w:val="none" w:sz="0" w:space="0" w:color="auto"/>
        <w:right w:val="none" w:sz="0" w:space="0" w:color="auto"/>
      </w:divBdr>
    </w:div>
    <w:div w:id="1510949603">
      <w:bodyDiv w:val="1"/>
      <w:marLeft w:val="0"/>
      <w:marRight w:val="0"/>
      <w:marTop w:val="0"/>
      <w:marBottom w:val="0"/>
      <w:divBdr>
        <w:top w:val="none" w:sz="0" w:space="0" w:color="auto"/>
        <w:left w:val="none" w:sz="0" w:space="0" w:color="auto"/>
        <w:bottom w:val="none" w:sz="0" w:space="0" w:color="auto"/>
        <w:right w:val="none" w:sz="0" w:space="0" w:color="auto"/>
      </w:divBdr>
    </w:div>
    <w:div w:id="1621840813">
      <w:bodyDiv w:val="1"/>
      <w:marLeft w:val="0"/>
      <w:marRight w:val="0"/>
      <w:marTop w:val="0"/>
      <w:marBottom w:val="0"/>
      <w:divBdr>
        <w:top w:val="none" w:sz="0" w:space="0" w:color="auto"/>
        <w:left w:val="none" w:sz="0" w:space="0" w:color="auto"/>
        <w:bottom w:val="none" w:sz="0" w:space="0" w:color="auto"/>
        <w:right w:val="none" w:sz="0" w:space="0" w:color="auto"/>
      </w:divBdr>
    </w:div>
    <w:div w:id="1773475048">
      <w:bodyDiv w:val="1"/>
      <w:marLeft w:val="0"/>
      <w:marRight w:val="0"/>
      <w:marTop w:val="0"/>
      <w:marBottom w:val="0"/>
      <w:divBdr>
        <w:top w:val="none" w:sz="0" w:space="0" w:color="auto"/>
        <w:left w:val="none" w:sz="0" w:space="0" w:color="auto"/>
        <w:bottom w:val="none" w:sz="0" w:space="0" w:color="auto"/>
        <w:right w:val="none" w:sz="0" w:space="0" w:color="auto"/>
      </w:divBdr>
    </w:div>
    <w:div w:id="2093819960">
      <w:bodyDiv w:val="1"/>
      <w:marLeft w:val="0"/>
      <w:marRight w:val="0"/>
      <w:marTop w:val="0"/>
      <w:marBottom w:val="0"/>
      <w:divBdr>
        <w:top w:val="none" w:sz="0" w:space="0" w:color="auto"/>
        <w:left w:val="none" w:sz="0" w:space="0" w:color="auto"/>
        <w:bottom w:val="none" w:sz="0" w:space="0" w:color="auto"/>
        <w:right w:val="none" w:sz="0" w:space="0" w:color="auto"/>
      </w:divBdr>
    </w:div>
    <w:div w:id="2128040877">
      <w:bodyDiv w:val="1"/>
      <w:marLeft w:val="0"/>
      <w:marRight w:val="0"/>
      <w:marTop w:val="0"/>
      <w:marBottom w:val="0"/>
      <w:divBdr>
        <w:top w:val="none" w:sz="0" w:space="0" w:color="auto"/>
        <w:left w:val="none" w:sz="0" w:space="0" w:color="auto"/>
        <w:bottom w:val="none" w:sz="0" w:space="0" w:color="auto"/>
        <w:right w:val="none" w:sz="0" w:space="0" w:color="auto"/>
      </w:divBdr>
    </w:div>
    <w:div w:id="21366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9C2C-8B9C-4C20-845F-876942D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7059</Words>
  <Characters>41652</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2022-10-31T12:39:00Z</dcterms:created>
  <dcterms:modified xsi:type="dcterms:W3CDTF">2022-11-08T08:27:00Z</dcterms:modified>
</cp:coreProperties>
</file>