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C3BB" w14:textId="5F02024A" w:rsidR="00A95A63" w:rsidRPr="00DC725F" w:rsidRDefault="00A95A63" w:rsidP="00DC725F">
      <w:pPr>
        <w:widowControl w:val="0"/>
        <w:autoSpaceDE w:val="0"/>
        <w:autoSpaceDN w:val="0"/>
        <w:adjustRightInd w:val="0"/>
        <w:spacing w:before="120" w:after="0" w:line="240" w:lineRule="auto"/>
        <w:jc w:val="right"/>
        <w:rPr>
          <w:rFonts w:ascii="Times New Roman" w:hAnsi="Times New Roman"/>
          <w:b/>
          <w:bCs/>
          <w:sz w:val="24"/>
          <w:szCs w:val="24"/>
        </w:rPr>
      </w:pPr>
      <w:bookmarkStart w:id="0" w:name="_GoBack"/>
      <w:bookmarkEnd w:id="0"/>
      <w:r w:rsidRPr="00DC725F">
        <w:rPr>
          <w:rFonts w:ascii="Times New Roman" w:hAnsi="Times New Roman"/>
          <w:b/>
          <w:bCs/>
          <w:sz w:val="24"/>
          <w:szCs w:val="24"/>
        </w:rPr>
        <w:t>V</w:t>
      </w:r>
      <w:r w:rsidR="00D05AFD" w:rsidRPr="00DC725F">
        <w:rPr>
          <w:rFonts w:ascii="Times New Roman" w:hAnsi="Times New Roman"/>
          <w:b/>
          <w:bCs/>
          <w:sz w:val="24"/>
          <w:szCs w:val="24"/>
        </w:rPr>
        <w:t>I</w:t>
      </w:r>
      <w:r w:rsidRPr="00DC725F">
        <w:rPr>
          <w:rFonts w:ascii="Times New Roman" w:hAnsi="Times New Roman"/>
          <w:b/>
          <w:bCs/>
          <w:sz w:val="24"/>
          <w:szCs w:val="24"/>
        </w:rPr>
        <w:t>.</w:t>
      </w:r>
    </w:p>
    <w:p w14:paraId="48514B26" w14:textId="23BCC7E0" w:rsidR="00AF0268" w:rsidRPr="00DC725F" w:rsidRDefault="00AF0268" w:rsidP="00DC725F">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Platná znění zákonů s vyznačením navržených změn</w:t>
      </w:r>
    </w:p>
    <w:p w14:paraId="44CF1AF9" w14:textId="77777777" w:rsidR="00AF0268" w:rsidRPr="00DC725F" w:rsidRDefault="00AF0268" w:rsidP="00DC725F">
      <w:pPr>
        <w:widowControl w:val="0"/>
        <w:autoSpaceDE w:val="0"/>
        <w:autoSpaceDN w:val="0"/>
        <w:adjustRightInd w:val="0"/>
        <w:spacing w:before="120" w:after="0" w:line="240" w:lineRule="auto"/>
        <w:jc w:val="both"/>
        <w:rPr>
          <w:rFonts w:ascii="Times New Roman" w:hAnsi="Times New Roman"/>
          <w:b/>
          <w:bCs/>
          <w:sz w:val="24"/>
          <w:szCs w:val="24"/>
        </w:rPr>
      </w:pPr>
    </w:p>
    <w:p w14:paraId="09C4745E" w14:textId="79727A71" w:rsidR="00E81BC2" w:rsidRPr="00DC725F" w:rsidRDefault="00E81BC2" w:rsidP="00DC725F">
      <w:pPr>
        <w:widowControl w:val="0"/>
        <w:autoSpaceDE w:val="0"/>
        <w:autoSpaceDN w:val="0"/>
        <w:adjustRightInd w:val="0"/>
        <w:spacing w:before="120" w:after="0" w:line="240" w:lineRule="auto"/>
        <w:jc w:val="both"/>
        <w:rPr>
          <w:rFonts w:ascii="Times New Roman" w:hAnsi="Times New Roman"/>
          <w:b/>
          <w:sz w:val="24"/>
          <w:szCs w:val="24"/>
          <w:u w:val="single"/>
        </w:rPr>
      </w:pPr>
      <w:r w:rsidRPr="00DC725F">
        <w:rPr>
          <w:rFonts w:ascii="Times New Roman" w:hAnsi="Times New Roman"/>
          <w:b/>
          <w:sz w:val="24"/>
          <w:szCs w:val="24"/>
          <w:u w:val="single"/>
        </w:rPr>
        <w:t>Platn</w:t>
      </w:r>
      <w:r w:rsidR="00F43A4F" w:rsidRPr="00DC725F">
        <w:rPr>
          <w:rFonts w:ascii="Times New Roman" w:hAnsi="Times New Roman"/>
          <w:b/>
          <w:sz w:val="24"/>
          <w:szCs w:val="24"/>
          <w:u w:val="single"/>
        </w:rPr>
        <w:t>á</w:t>
      </w:r>
      <w:r w:rsidRPr="00DC725F">
        <w:rPr>
          <w:rFonts w:ascii="Times New Roman" w:hAnsi="Times New Roman"/>
          <w:b/>
          <w:sz w:val="24"/>
          <w:szCs w:val="24"/>
          <w:u w:val="single"/>
        </w:rPr>
        <w:t xml:space="preserve"> znění </w:t>
      </w:r>
      <w:r w:rsidR="00F43A4F" w:rsidRPr="00DC725F">
        <w:rPr>
          <w:rFonts w:ascii="Times New Roman" w:hAnsi="Times New Roman"/>
          <w:b/>
          <w:sz w:val="24"/>
          <w:szCs w:val="24"/>
          <w:u w:val="single"/>
        </w:rPr>
        <w:t>příslušných ustanovení</w:t>
      </w:r>
      <w:r w:rsidRPr="00DC725F">
        <w:rPr>
          <w:rFonts w:ascii="Times New Roman" w:hAnsi="Times New Roman"/>
          <w:b/>
          <w:sz w:val="24"/>
          <w:szCs w:val="24"/>
          <w:u w:val="single"/>
        </w:rPr>
        <w:t xml:space="preserve"> zákona č. 329/2011 Sb., o poskytování dávek osobám se zdravotním postižením, ve znění pozdějších předpisů, s vyznačením navrhovaných změn</w:t>
      </w:r>
    </w:p>
    <w:p w14:paraId="4A101AFF" w14:textId="77777777" w:rsidR="00734784" w:rsidRPr="00DC725F" w:rsidRDefault="00734784" w:rsidP="00734784">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 ⁎</w:t>
      </w:r>
    </w:p>
    <w:p w14:paraId="3050B103" w14:textId="7551DD6F" w:rsidR="00E81BC2" w:rsidRPr="00DC725F" w:rsidRDefault="00E81BC2" w:rsidP="00DC725F">
      <w:pPr>
        <w:widowControl w:val="0"/>
        <w:autoSpaceDE w:val="0"/>
        <w:autoSpaceDN w:val="0"/>
        <w:adjustRightInd w:val="0"/>
        <w:spacing w:before="120" w:after="0" w:line="240" w:lineRule="auto"/>
        <w:jc w:val="center"/>
        <w:rPr>
          <w:rFonts w:ascii="Times New Roman" w:hAnsi="Times New Roman"/>
          <w:sz w:val="24"/>
          <w:szCs w:val="24"/>
        </w:rPr>
      </w:pPr>
      <w:r w:rsidRPr="00DC725F">
        <w:rPr>
          <w:rFonts w:ascii="Times New Roman" w:hAnsi="Times New Roman"/>
          <w:sz w:val="24"/>
          <w:szCs w:val="24"/>
        </w:rPr>
        <w:t xml:space="preserve">§ 7 </w:t>
      </w:r>
    </w:p>
    <w:p w14:paraId="22A388C6" w14:textId="77777777" w:rsidR="00E81BC2" w:rsidRPr="00DC725F" w:rsidRDefault="00E81BC2" w:rsidP="00DC725F">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xml:space="preserve">Výše příspěvku na mobilitu </w:t>
      </w:r>
    </w:p>
    <w:p w14:paraId="76C2CEBF"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Výše příspěvku na mobilitu činí za kalendářní měsíc </w:t>
      </w:r>
      <w:r w:rsidRPr="00DC725F">
        <w:rPr>
          <w:rFonts w:ascii="Times New Roman" w:hAnsi="Times New Roman"/>
          <w:strike/>
          <w:sz w:val="24"/>
          <w:szCs w:val="24"/>
        </w:rPr>
        <w:t>550</w:t>
      </w:r>
      <w:r w:rsidRPr="00DC725F">
        <w:rPr>
          <w:rFonts w:ascii="Times New Roman" w:hAnsi="Times New Roman"/>
          <w:sz w:val="24"/>
          <w:szCs w:val="24"/>
        </w:rPr>
        <w:t> </w:t>
      </w:r>
      <w:r w:rsidRPr="00DC725F">
        <w:rPr>
          <w:rFonts w:ascii="Times New Roman" w:hAnsi="Times New Roman"/>
          <w:b/>
          <w:bCs/>
          <w:sz w:val="24"/>
          <w:szCs w:val="24"/>
        </w:rPr>
        <w:t xml:space="preserve">900 </w:t>
      </w:r>
      <w:r w:rsidRPr="00DC725F">
        <w:rPr>
          <w:rFonts w:ascii="Times New Roman" w:hAnsi="Times New Roman"/>
          <w:sz w:val="24"/>
          <w:szCs w:val="24"/>
        </w:rPr>
        <w:t xml:space="preserve">Kč. </w:t>
      </w:r>
    </w:p>
    <w:p w14:paraId="67876ED0" w14:textId="5C761B25" w:rsidR="00E81BC2" w:rsidRPr="00DC725F" w:rsidRDefault="00E81BC2" w:rsidP="00734784">
      <w:pPr>
        <w:widowControl w:val="0"/>
        <w:autoSpaceDE w:val="0"/>
        <w:autoSpaceDN w:val="0"/>
        <w:adjustRightInd w:val="0"/>
        <w:spacing w:before="120" w:after="0" w:line="240" w:lineRule="auto"/>
        <w:jc w:val="center"/>
        <w:rPr>
          <w:rFonts w:ascii="Times New Roman" w:hAnsi="Times New Roman"/>
          <w:sz w:val="24"/>
          <w:szCs w:val="24"/>
        </w:rPr>
      </w:pPr>
      <w:r w:rsidRPr="00DC725F">
        <w:rPr>
          <w:rFonts w:ascii="Times New Roman" w:hAnsi="Times New Roman"/>
          <w:sz w:val="24"/>
          <w:szCs w:val="24"/>
        </w:rPr>
        <w:t>§ 8</w:t>
      </w:r>
    </w:p>
    <w:p w14:paraId="51B31480" w14:textId="77777777" w:rsidR="00E81BC2" w:rsidRPr="00DC725F" w:rsidRDefault="00E81BC2" w:rsidP="00DC725F">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zrušen</w:t>
      </w:r>
    </w:p>
    <w:p w14:paraId="01F48D1F" w14:textId="77777777" w:rsidR="00E81BC2" w:rsidRPr="00DC725F" w:rsidRDefault="00E81BC2" w:rsidP="00DC725F">
      <w:pPr>
        <w:widowControl w:val="0"/>
        <w:autoSpaceDE w:val="0"/>
        <w:autoSpaceDN w:val="0"/>
        <w:adjustRightInd w:val="0"/>
        <w:spacing w:before="120" w:after="0" w:line="240" w:lineRule="auto"/>
        <w:jc w:val="center"/>
        <w:rPr>
          <w:rFonts w:ascii="Times New Roman" w:hAnsi="Times New Roman"/>
          <w:sz w:val="24"/>
          <w:szCs w:val="24"/>
        </w:rPr>
      </w:pPr>
      <w:r w:rsidRPr="00DC725F">
        <w:rPr>
          <w:rFonts w:ascii="Times New Roman" w:hAnsi="Times New Roman"/>
          <w:sz w:val="24"/>
          <w:szCs w:val="24"/>
        </w:rPr>
        <w:t xml:space="preserve">HLAVA III </w:t>
      </w:r>
    </w:p>
    <w:p w14:paraId="1DD6908B" w14:textId="77777777" w:rsidR="00E81BC2" w:rsidRPr="00DC725F" w:rsidRDefault="00E81BC2" w:rsidP="00DC725F">
      <w:pPr>
        <w:widowControl w:val="0"/>
        <w:autoSpaceDE w:val="0"/>
        <w:autoSpaceDN w:val="0"/>
        <w:adjustRightInd w:val="0"/>
        <w:spacing w:before="120" w:after="0" w:line="240" w:lineRule="auto"/>
        <w:jc w:val="center"/>
        <w:rPr>
          <w:rFonts w:ascii="Times New Roman" w:hAnsi="Times New Roman"/>
          <w:sz w:val="24"/>
          <w:szCs w:val="24"/>
        </w:rPr>
      </w:pPr>
      <w:r w:rsidRPr="00DC725F">
        <w:rPr>
          <w:rFonts w:ascii="Times New Roman" w:hAnsi="Times New Roman"/>
          <w:sz w:val="24"/>
          <w:szCs w:val="24"/>
        </w:rPr>
        <w:t xml:space="preserve">PŘÍSPĚVEK NA ZVLÁŠTNÍ POMŮCKU </w:t>
      </w:r>
    </w:p>
    <w:p w14:paraId="4B73D367" w14:textId="77777777" w:rsidR="00E81BC2" w:rsidRPr="00DC725F" w:rsidRDefault="00E81BC2" w:rsidP="00DC725F">
      <w:pPr>
        <w:widowControl w:val="0"/>
        <w:autoSpaceDE w:val="0"/>
        <w:autoSpaceDN w:val="0"/>
        <w:adjustRightInd w:val="0"/>
        <w:spacing w:before="120" w:after="0" w:line="240" w:lineRule="auto"/>
        <w:jc w:val="center"/>
        <w:rPr>
          <w:rFonts w:ascii="Times New Roman" w:hAnsi="Times New Roman"/>
          <w:sz w:val="24"/>
          <w:szCs w:val="24"/>
        </w:rPr>
      </w:pPr>
      <w:r w:rsidRPr="00DC725F">
        <w:rPr>
          <w:rFonts w:ascii="Times New Roman" w:hAnsi="Times New Roman"/>
          <w:sz w:val="24"/>
          <w:szCs w:val="24"/>
        </w:rPr>
        <w:t>§ 9</w:t>
      </w:r>
    </w:p>
    <w:p w14:paraId="3581FC06" w14:textId="77777777" w:rsidR="00E81BC2" w:rsidRPr="00DC725F" w:rsidRDefault="00E81BC2" w:rsidP="00DC725F">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xml:space="preserve">Podmínky nároku na příspěvek na zvláštní pomůcku </w:t>
      </w:r>
    </w:p>
    <w:p w14:paraId="56AE3158"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(1) Nárok na příspěvek na zvláštní pomůcku má osoba se zdravotním postižením charakteru dlouhodobě nepříznivého zdravotního stavu uvedeným v příloze tohoto zákona, a její zdravotní stav nevylučuje přiznání tohoto příspěvku. </w:t>
      </w:r>
    </w:p>
    <w:p w14:paraId="73A7DB87" w14:textId="62C22291" w:rsidR="00E81BC2" w:rsidRPr="00DC725F" w:rsidRDefault="00E81BC2" w:rsidP="00DC725F">
      <w:pPr>
        <w:widowControl w:val="0"/>
        <w:autoSpaceDE w:val="0"/>
        <w:autoSpaceDN w:val="0"/>
        <w:adjustRightInd w:val="0"/>
        <w:spacing w:before="120" w:after="0" w:line="240" w:lineRule="auto"/>
        <w:jc w:val="both"/>
        <w:rPr>
          <w:rFonts w:ascii="Times New Roman" w:hAnsi="Times New Roman"/>
          <w:strike/>
          <w:sz w:val="24"/>
          <w:szCs w:val="24"/>
        </w:rPr>
      </w:pPr>
      <w:r w:rsidRPr="00DC725F">
        <w:rPr>
          <w:rFonts w:ascii="Times New Roman" w:hAnsi="Times New Roman"/>
          <w:sz w:val="24"/>
          <w:szCs w:val="24"/>
        </w:rPr>
        <w:tab/>
        <w:t>(2) Nárok na příspěvek na zvláštní pomůcku poskytovaný na pořízení motorového vozidla nebo speciálního zádržního systému má osoba, která má těžkou vadu nosného nebo pohybového ústrojí</w:t>
      </w:r>
      <w:r w:rsidR="00876BE9" w:rsidRPr="00DC725F">
        <w:rPr>
          <w:rFonts w:ascii="Times New Roman" w:hAnsi="Times New Roman"/>
          <w:b/>
          <w:bCs/>
          <w:sz w:val="24"/>
          <w:szCs w:val="24"/>
        </w:rPr>
        <w:t>,</w:t>
      </w:r>
      <w:r w:rsidRPr="00DC725F">
        <w:rPr>
          <w:rFonts w:ascii="Times New Roman" w:hAnsi="Times New Roman"/>
          <w:sz w:val="24"/>
          <w:szCs w:val="24"/>
        </w:rPr>
        <w:t xml:space="preserve"> </w:t>
      </w:r>
      <w:r w:rsidR="00876BE9" w:rsidRPr="00DC725F">
        <w:rPr>
          <w:rFonts w:ascii="Times New Roman" w:hAnsi="Times New Roman"/>
          <w:b/>
          <w:bCs/>
          <w:sz w:val="24"/>
          <w:szCs w:val="24"/>
        </w:rPr>
        <w:t>autistickou poruchu s těžkým funkčním postižením</w:t>
      </w:r>
      <w:r w:rsidR="00876BE9" w:rsidRPr="00DC725F">
        <w:rPr>
          <w:rFonts w:ascii="Times New Roman" w:hAnsi="Times New Roman"/>
          <w:sz w:val="24"/>
          <w:szCs w:val="24"/>
        </w:rPr>
        <w:t xml:space="preserve"> </w:t>
      </w:r>
      <w:r w:rsidRPr="00DC725F">
        <w:rPr>
          <w:rFonts w:ascii="Times New Roman" w:hAnsi="Times New Roman"/>
          <w:sz w:val="24"/>
          <w:szCs w:val="24"/>
        </w:rPr>
        <w:t xml:space="preserve">anebo těžkou nebo hlubokou mentální retardaci charakteru dlouhodobě nepříznivého zdravotního stavu, a její zdravotní stav nevylučuje přiznání tohoto příspěvku. </w:t>
      </w:r>
    </w:p>
    <w:p w14:paraId="099DACBA"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(3) Za dlouhodobě nepříznivý zdravotní stav se pro účely tohoto zákona považuje nepříznivý zdravotní stav, který podle poznatků lékařské vědy trvá nebo má trvat déle než 1 rok. </w:t>
      </w:r>
    </w:p>
    <w:p w14:paraId="00F81798"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(4) Zdravotní postižení charakteru dlouhodobě nepříznivého zdravotního stavu odůvodňující přiznání příspěvku na zvláštní pomůcku a zdravotní stavy vylučující jeho přiznání jsou uvedeny v příloze k tomuto zákonu. </w:t>
      </w:r>
    </w:p>
    <w:p w14:paraId="48ADC24A"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(5) Podmínkou pro poskytnutí příspěvku na zvláštní pomůcku dále je, že </w:t>
      </w:r>
    </w:p>
    <w:p w14:paraId="4D0360D5"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a)</w:t>
      </w:r>
      <w:r w:rsidRPr="00DC725F">
        <w:rPr>
          <w:rFonts w:ascii="Times New Roman" w:hAnsi="Times New Roman"/>
          <w:sz w:val="24"/>
          <w:szCs w:val="24"/>
        </w:rPr>
        <w:tab/>
        <w:t xml:space="preserve">osoba je starší </w:t>
      </w:r>
    </w:p>
    <w:p w14:paraId="15A6A96B" w14:textId="77777777" w:rsidR="00E81BC2" w:rsidRPr="00DC725F" w:rsidRDefault="00E81BC2" w:rsidP="00DC725F">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DC725F">
        <w:rPr>
          <w:rFonts w:ascii="Times New Roman" w:hAnsi="Times New Roman"/>
          <w:sz w:val="24"/>
          <w:szCs w:val="24"/>
        </w:rPr>
        <w:t>1.</w:t>
      </w:r>
      <w:r w:rsidRPr="00DC725F">
        <w:rPr>
          <w:rFonts w:ascii="Times New Roman" w:hAnsi="Times New Roman"/>
          <w:sz w:val="24"/>
          <w:szCs w:val="24"/>
        </w:rPr>
        <w:tab/>
        <w:t xml:space="preserve">3 let, je-li tento příspěvek poskytován na pořízení motorového vozidla, </w:t>
      </w:r>
      <w:proofErr w:type="spellStart"/>
      <w:r w:rsidRPr="00DC725F">
        <w:rPr>
          <w:rFonts w:ascii="Times New Roman" w:hAnsi="Times New Roman"/>
          <w:sz w:val="24"/>
          <w:szCs w:val="24"/>
        </w:rPr>
        <w:t>schodolezu</w:t>
      </w:r>
      <w:proofErr w:type="spellEnd"/>
      <w:r w:rsidRPr="00DC725F">
        <w:rPr>
          <w:rFonts w:ascii="Times New Roman" w:hAnsi="Times New Roman"/>
          <w:sz w:val="24"/>
          <w:szCs w:val="24"/>
        </w:rPr>
        <w:t xml:space="preserve">, stropního zvedacího systému, svislé zdvihací plošiny, šikmé zvedací plošiny, schodišťové sedačky nebo na úpravu bytu, </w:t>
      </w:r>
    </w:p>
    <w:p w14:paraId="35BE1FC6" w14:textId="77777777" w:rsidR="00E81BC2" w:rsidRPr="00DC725F" w:rsidRDefault="00E81BC2" w:rsidP="00DC725F">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DC725F">
        <w:rPr>
          <w:rFonts w:ascii="Times New Roman" w:hAnsi="Times New Roman"/>
          <w:sz w:val="24"/>
          <w:szCs w:val="24"/>
        </w:rPr>
        <w:t>2.</w:t>
      </w:r>
      <w:r w:rsidRPr="00DC725F">
        <w:rPr>
          <w:rFonts w:ascii="Times New Roman" w:hAnsi="Times New Roman"/>
          <w:sz w:val="24"/>
          <w:szCs w:val="24"/>
        </w:rPr>
        <w:tab/>
        <w:t xml:space="preserve">15 let, je-li tento příspěvek poskytován na pořízení vodicího psa, nebo </w:t>
      </w:r>
    </w:p>
    <w:p w14:paraId="59D5C7B8" w14:textId="77777777" w:rsidR="00E81BC2" w:rsidRPr="00DC725F" w:rsidRDefault="00E81BC2" w:rsidP="00DC725F">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DC725F">
        <w:rPr>
          <w:rFonts w:ascii="Times New Roman" w:hAnsi="Times New Roman"/>
          <w:sz w:val="24"/>
          <w:szCs w:val="24"/>
        </w:rPr>
        <w:t>3.</w:t>
      </w:r>
      <w:r w:rsidRPr="00DC725F">
        <w:rPr>
          <w:rFonts w:ascii="Times New Roman" w:hAnsi="Times New Roman"/>
          <w:sz w:val="24"/>
          <w:szCs w:val="24"/>
        </w:rPr>
        <w:tab/>
        <w:t xml:space="preserve">1 roku v ostatních případech, </w:t>
      </w:r>
    </w:p>
    <w:p w14:paraId="795BC10C"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b)</w:t>
      </w:r>
      <w:r w:rsidRPr="00DC725F">
        <w:rPr>
          <w:rFonts w:ascii="Times New Roman" w:hAnsi="Times New Roman"/>
          <w:sz w:val="24"/>
          <w:szCs w:val="24"/>
        </w:rPr>
        <w:tab/>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 </w:t>
      </w:r>
    </w:p>
    <w:p w14:paraId="5009D614"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lastRenderedPageBreak/>
        <w:t>c)</w:t>
      </w:r>
      <w:r w:rsidRPr="00DC725F">
        <w:rPr>
          <w:rFonts w:ascii="Times New Roman" w:hAnsi="Times New Roman"/>
          <w:sz w:val="24"/>
          <w:szCs w:val="24"/>
        </w:rPr>
        <w:tab/>
        <w:t xml:space="preserve">osoba může zvláštní pomůcku využívat nebo může zvláštní pomůcku využívat ve svém sociálním prostředí. </w:t>
      </w:r>
    </w:p>
    <w:p w14:paraId="2466ACB0"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(6)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 </w:t>
      </w:r>
    </w:p>
    <w:p w14:paraId="11FB933D"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(7) Je-li příspěvek na zvláštní pomůcku poskytován na pořízení svislé zdvihací plošiny, šikmé zvedací plošiny, schodišťové sedačky nebo stropního zvedacího systému, je rovněž podmínkou souhlas vlastníka nemovitosti s provedením instalace tohoto zařízení a jeho provozem, není-li vlastníkem nemovitosti osoba, které je tento příspěvek poskytován. Souhlas vlastníka nemovitosti může být nahrazen rozhodnutím soudu. </w:t>
      </w:r>
    </w:p>
    <w:p w14:paraId="7B4C4095"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(8)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 </w:t>
      </w:r>
    </w:p>
    <w:p w14:paraId="37568186"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(9) Příspěvek na zvláštní pomůcku nelze poskytnout, jestliže zvláštní pomůcka je zdravotnickým prostředkem, který je částečně hrazen z veřejného zdravotního pojištění. </w:t>
      </w:r>
    </w:p>
    <w:p w14:paraId="0CB3D304"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(10)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sidRPr="00DC725F">
        <w:rPr>
          <w:rFonts w:ascii="Times New Roman" w:hAnsi="Times New Roman"/>
          <w:sz w:val="24"/>
          <w:szCs w:val="24"/>
          <w:vertAlign w:val="superscript"/>
        </w:rPr>
        <w:t>6)</w:t>
      </w:r>
      <w:r w:rsidRPr="00DC725F">
        <w:rPr>
          <w:rFonts w:ascii="Times New Roman" w:hAnsi="Times New Roman"/>
          <w:sz w:val="24"/>
          <w:szCs w:val="24"/>
        </w:rPr>
        <w:t xml:space="preserve">. Příspěvek na zvláštní pomůcku na pořízení svislé zdvihací plošiny nebo šikmé zvedací plošiny se poskytne, jen jestliže odstranění bariéry nelze dosáhnout prostřednictvím </w:t>
      </w:r>
      <w:proofErr w:type="spellStart"/>
      <w:r w:rsidRPr="00DC725F">
        <w:rPr>
          <w:rFonts w:ascii="Times New Roman" w:hAnsi="Times New Roman"/>
          <w:sz w:val="24"/>
          <w:szCs w:val="24"/>
        </w:rPr>
        <w:t>schodolezu</w:t>
      </w:r>
      <w:proofErr w:type="spellEnd"/>
      <w:r w:rsidRPr="00DC725F">
        <w:rPr>
          <w:rFonts w:ascii="Times New Roman" w:hAnsi="Times New Roman"/>
          <w:sz w:val="24"/>
          <w:szCs w:val="24"/>
        </w:rPr>
        <w:t xml:space="preserve">. Jde-li o poskytnutí příspěvku na zvláštní pomůcku na pořízení svislé zdvihací plošiny, šikmé zvedací plošiny, schodišťové sedačky nebo stropního zvedacího systému, je osoba povinna pro účely posouzení splnění podmínky uvedené ve větě první předložit na výzvu krajské pobočky Úřadu práce alespoň 2 návrhy řešení odstranění bariéry, včetně ceny. </w:t>
      </w:r>
    </w:p>
    <w:p w14:paraId="69B2F20E"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(11) Příspěvek na zvláštní pomůcku, který je poskytován na pořízení motorového vozidla, se opětovně poskytne při splnění podmínek uvedených v odstavcích 2, 5 a 6 nejdříve po uplynutí 84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 </w:t>
      </w:r>
    </w:p>
    <w:p w14:paraId="10FCE65E"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(12)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 </w:t>
      </w:r>
    </w:p>
    <w:p w14:paraId="511E7179"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(13) Seznam druhů a typů zvláštních pomůcek určených osobám se zdravotním postižením uvedeným v příloze tohoto zákona, na jejichž pořízení se poskytuje příspěvek, stanoví prováděcí právní předpis. </w:t>
      </w:r>
    </w:p>
    <w:p w14:paraId="17F41A2F"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(14) Při rozhodování o poskytnutí příspěvku na zvláštní pomůcku, která není uvedena v seznamu podle odstavce 13, se posuzuje, zda je tato konkrétní zvláštní pomůcka z hlediska </w:t>
      </w:r>
      <w:r w:rsidRPr="00DC725F">
        <w:rPr>
          <w:rFonts w:ascii="Times New Roman" w:hAnsi="Times New Roman"/>
          <w:sz w:val="24"/>
          <w:szCs w:val="24"/>
        </w:rPr>
        <w:lastRenderedPageBreak/>
        <w:t xml:space="preserve">využití srovnatelná s druhy a typy zvláštních pomůcek uvedenými v seznamu podle odstavce 13. </w:t>
      </w:r>
    </w:p>
    <w:p w14:paraId="0A9D2DC8" w14:textId="77777777" w:rsidR="00E81BC2" w:rsidRPr="00DC725F" w:rsidRDefault="00E81BC2" w:rsidP="00DC725F">
      <w:pPr>
        <w:widowControl w:val="0"/>
        <w:autoSpaceDE w:val="0"/>
        <w:autoSpaceDN w:val="0"/>
        <w:adjustRightInd w:val="0"/>
        <w:spacing w:before="120" w:after="0" w:line="240" w:lineRule="auto"/>
        <w:jc w:val="center"/>
        <w:rPr>
          <w:rFonts w:ascii="Times New Roman" w:hAnsi="Times New Roman"/>
          <w:sz w:val="24"/>
          <w:szCs w:val="24"/>
        </w:rPr>
      </w:pPr>
      <w:r w:rsidRPr="00DC725F">
        <w:rPr>
          <w:rFonts w:ascii="Times New Roman" w:hAnsi="Times New Roman"/>
          <w:sz w:val="24"/>
          <w:szCs w:val="24"/>
        </w:rPr>
        <w:t>§ 10</w:t>
      </w:r>
    </w:p>
    <w:p w14:paraId="4AF207AE" w14:textId="77777777" w:rsidR="00E81BC2" w:rsidRPr="00DC725F" w:rsidRDefault="00E81BC2" w:rsidP="00DC725F">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xml:space="preserve">Stanovení výše příspěvku na zvláštní pomůcku </w:t>
      </w:r>
    </w:p>
    <w:p w14:paraId="421D76A0"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(1) Na pořízení zvláštní pomůcky, jejíž cena je nižší než 10 000 Kč, se příspěvek na zvláštní pomůcku poskytne v případě, je-li příjem osoby a příjem osob s ní společně posuzovaných nižší než osminásobek životního minima jednotlivce nebo životního minima společně posuzovaných osob podle </w:t>
      </w:r>
      <w:hyperlink r:id="rId11" w:history="1">
        <w:r w:rsidRPr="00DC725F">
          <w:rPr>
            <w:rFonts w:ascii="Times New Roman" w:hAnsi="Times New Roman"/>
            <w:sz w:val="24"/>
            <w:szCs w:val="24"/>
          </w:rPr>
          <w:t>zákona o životním a existenčním minimu</w:t>
        </w:r>
      </w:hyperlink>
      <w:r w:rsidRPr="00DC725F">
        <w:rPr>
          <w:rFonts w:ascii="Times New Roman" w:hAnsi="Times New Roman"/>
          <w:sz w:val="24"/>
          <w:szCs w:val="24"/>
          <w:vertAlign w:val="superscript"/>
        </w:rPr>
        <w:t>9)</w:t>
      </w:r>
      <w:r w:rsidRPr="00DC725F">
        <w:rPr>
          <w:rFonts w:ascii="Times New Roman" w:hAnsi="Times New Roman"/>
          <w:sz w:val="24"/>
          <w:szCs w:val="24"/>
        </w:rPr>
        <w:t xml:space="preserve">. Z důvodů hodných zvláštního zřetele, zejména žádá-li osoba opakovaně o příspěvek na různé zvláštní pomůcky, jejichž cena je nižší než 10 000 Kč, lze tento příspěvek poskytnout, i když příjem osoby a příjem osob s ní společně posuzovaných přesahuje částku životního minima podle věty první. </w:t>
      </w:r>
    </w:p>
    <w:p w14:paraId="7F5CBED9"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(2) Výše příspěvku na zvláštní pomůcku podle odstavce 1 se stanoví tak, aby spoluúčast osoby činila 1 000 Kč. </w:t>
      </w:r>
    </w:p>
    <w:p w14:paraId="24128C29"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(3) Výše příspěvku na pořízení zvláštní pomůcky, jejíž cena je vyšší než 10 000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svislé zdvihací plošiny nebo šikmé zvedací plošiny, jehož maximální výše činí </w:t>
      </w:r>
      <w:r w:rsidRPr="00DC725F">
        <w:rPr>
          <w:rFonts w:ascii="Times New Roman" w:hAnsi="Times New Roman"/>
          <w:strike/>
          <w:sz w:val="24"/>
          <w:szCs w:val="24"/>
        </w:rPr>
        <w:t>400 000</w:t>
      </w:r>
      <w:r w:rsidRPr="00DC725F">
        <w:rPr>
          <w:rFonts w:ascii="Times New Roman" w:hAnsi="Times New Roman"/>
          <w:sz w:val="24"/>
          <w:szCs w:val="24"/>
        </w:rPr>
        <w:t> </w:t>
      </w:r>
      <w:r w:rsidRPr="00DC725F">
        <w:rPr>
          <w:rFonts w:ascii="Times New Roman" w:hAnsi="Times New Roman"/>
          <w:b/>
          <w:bCs/>
          <w:sz w:val="24"/>
          <w:szCs w:val="24"/>
        </w:rPr>
        <w:t xml:space="preserve">500 000 </w:t>
      </w:r>
      <w:r w:rsidRPr="00DC725F">
        <w:rPr>
          <w:rFonts w:ascii="Times New Roman" w:hAnsi="Times New Roman"/>
          <w:sz w:val="24"/>
          <w:szCs w:val="24"/>
        </w:rPr>
        <w:t xml:space="preserve">Kč. </w:t>
      </w:r>
    </w:p>
    <w:p w14:paraId="7697C826"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(4) Jestliže osoba nemá dostatek finančních prostředků ke spoluúčasti podle odstavce 3, krajská pobočka Úřadu práce s přihlédnutím k míře využívání zvláštní pomůcky, k příjmu osoby a příjmu osob s ní společně posuzovaných podle </w:t>
      </w:r>
      <w:hyperlink r:id="rId12" w:history="1">
        <w:r w:rsidRPr="00DC725F">
          <w:rPr>
            <w:rFonts w:ascii="Times New Roman" w:hAnsi="Times New Roman"/>
            <w:sz w:val="24"/>
            <w:szCs w:val="24"/>
          </w:rPr>
          <w:t>zákona o životním a existenčním minimu</w:t>
        </w:r>
      </w:hyperlink>
      <w:r w:rsidRPr="00DC725F">
        <w:rPr>
          <w:rFonts w:ascii="Times New Roman" w:hAnsi="Times New Roman"/>
          <w:sz w:val="24"/>
          <w:szCs w:val="24"/>
          <w:vertAlign w:val="superscript"/>
        </w:rPr>
        <w:t>9)</w:t>
      </w:r>
      <w:r w:rsidRPr="00DC725F">
        <w:rPr>
          <w:rFonts w:ascii="Times New Roman" w:hAnsi="Times New Roman"/>
          <w:sz w:val="24"/>
          <w:szCs w:val="24"/>
        </w:rPr>
        <w:t xml:space="preserve"> určí nižší výši spoluúčasti, minimálně však 1 000 Kč. </w:t>
      </w:r>
    </w:p>
    <w:p w14:paraId="37E6500B"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(5) Výše příspěvku na zvláštní pomůcku poskytovaného na pořízení motorového vozidla, není-li dále stanoveno jinak, činí: </w:t>
      </w:r>
    </w:p>
    <w:p w14:paraId="199981C0"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a)</w:t>
      </w:r>
      <w:r w:rsidRPr="00DC725F">
        <w:rPr>
          <w:rFonts w:ascii="Times New Roman" w:hAnsi="Times New Roman"/>
          <w:sz w:val="24"/>
          <w:szCs w:val="24"/>
        </w:rPr>
        <w:tab/>
        <w:t xml:space="preserve">200 000 Kč, je-li příjem osoby a příjem osob s ní společně posuzovaných nižší nebo roven šestnáctinásobku částky životního minima jednotlivce nebo životního minima společně posuzovaných osob podle </w:t>
      </w:r>
      <w:hyperlink r:id="rId13" w:history="1">
        <w:r w:rsidRPr="00DC725F">
          <w:rPr>
            <w:rFonts w:ascii="Times New Roman" w:hAnsi="Times New Roman"/>
            <w:sz w:val="24"/>
            <w:szCs w:val="24"/>
          </w:rPr>
          <w:t>zákona o životním a existenčním minimu</w:t>
        </w:r>
      </w:hyperlink>
      <w:r w:rsidRPr="00DC725F">
        <w:rPr>
          <w:rFonts w:ascii="Times New Roman" w:hAnsi="Times New Roman"/>
          <w:sz w:val="24"/>
          <w:szCs w:val="24"/>
          <w:vertAlign w:val="superscript"/>
        </w:rPr>
        <w:t>9)</w:t>
      </w:r>
      <w:r w:rsidRPr="00DC725F">
        <w:rPr>
          <w:rFonts w:ascii="Times New Roman" w:hAnsi="Times New Roman"/>
          <w:sz w:val="24"/>
          <w:szCs w:val="24"/>
        </w:rPr>
        <w:t xml:space="preserve"> nebo je-li tento příspěvek poskytován nezletilé osobě, </w:t>
      </w:r>
    </w:p>
    <w:p w14:paraId="31136EBB"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b)</w:t>
      </w:r>
      <w:r w:rsidRPr="00DC725F">
        <w:rPr>
          <w:rFonts w:ascii="Times New Roman" w:hAnsi="Times New Roman"/>
          <w:sz w:val="24"/>
          <w:szCs w:val="24"/>
        </w:rPr>
        <w:tab/>
        <w:t xml:space="preserve">180 000 Kč, je-li příjem osoby a příjem osob s ní společně posuzovaných vyšší než šestnáctinásobek částky životního minima uvedeného v písmenu a), avšak nižší nebo roven sedmnáctinásobku této částky, </w:t>
      </w:r>
    </w:p>
    <w:p w14:paraId="518BB674"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c)</w:t>
      </w:r>
      <w:r w:rsidRPr="00DC725F">
        <w:rPr>
          <w:rFonts w:ascii="Times New Roman" w:hAnsi="Times New Roman"/>
          <w:sz w:val="24"/>
          <w:szCs w:val="24"/>
        </w:rPr>
        <w:tab/>
        <w:t xml:space="preserve">160 000 Kč, je-li příjem osoby a příjem osob s ní společně posuzovaných vyšší než sedmnáctinásobek částky životního minima uvedeného v písmenu a), avšak nižší nebo roven osmnáctinásobku této částky, </w:t>
      </w:r>
    </w:p>
    <w:p w14:paraId="77E354A8"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d)</w:t>
      </w:r>
      <w:r w:rsidRPr="00DC725F">
        <w:rPr>
          <w:rFonts w:ascii="Times New Roman" w:hAnsi="Times New Roman"/>
          <w:sz w:val="24"/>
          <w:szCs w:val="24"/>
        </w:rPr>
        <w:tab/>
        <w:t xml:space="preserve">140 000 Kč, je-li příjem osoby a příjem osob s ní společně posuzovaných vyšší než osmnáctinásobek částky životního minima uvedeného v písmenu a), avšak nižší nebo roven devatenáctinásobku této částky, </w:t>
      </w:r>
    </w:p>
    <w:p w14:paraId="6733AD09"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e)</w:t>
      </w:r>
      <w:r w:rsidRPr="00DC725F">
        <w:rPr>
          <w:rFonts w:ascii="Times New Roman" w:hAnsi="Times New Roman"/>
          <w:sz w:val="24"/>
          <w:szCs w:val="24"/>
        </w:rPr>
        <w:tab/>
        <w:t xml:space="preserve">120 000 Kč, je-li příjem osoby a příjem osob s ní společně posuzovaných vyšší než devatenáctinásobek částky životního minima uvedeného v písmenu a), avšak nižší nebo roven dvacetinásobku této částky, </w:t>
      </w:r>
    </w:p>
    <w:p w14:paraId="448223C9"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f)</w:t>
      </w:r>
      <w:r w:rsidRPr="00DC725F">
        <w:rPr>
          <w:rFonts w:ascii="Times New Roman" w:hAnsi="Times New Roman"/>
          <w:sz w:val="24"/>
          <w:szCs w:val="24"/>
        </w:rPr>
        <w:tab/>
        <w:t xml:space="preserve">100 000 Kč, je-li příjem osoby a příjem osob s ní společně posuzovaných vyšší než dvacetinásobek částky životního minima uvedeného v písmenu a). </w:t>
      </w:r>
    </w:p>
    <w:p w14:paraId="4FA3B6FA"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(6) Bylo-li motorové vozidlo zakoupeno před podáním žádosti o příspěvek na zvláštní </w:t>
      </w:r>
      <w:r w:rsidRPr="00DC725F">
        <w:rPr>
          <w:rFonts w:ascii="Times New Roman" w:hAnsi="Times New Roman"/>
          <w:sz w:val="24"/>
          <w:szCs w:val="24"/>
        </w:rPr>
        <w:lastRenderedPageBreak/>
        <w:t xml:space="preserve">pomůcku a cena, za kterou bylo zakoupeno, byla nižší, než by byla výše příspěvku na zvláštní pomůcku určená podle odstavce 5, stanoví krajská pobočka Úřadu práce výši příspěvku na zvláštní pomůcku poskytovaného na pořízení motorového vozidla ve výši ceny, za kterou bylo motorové vozidlo zakoupeno. </w:t>
      </w:r>
    </w:p>
    <w:p w14:paraId="56AF704F" w14:textId="77777777" w:rsidR="00E81BC2" w:rsidRPr="00DC725F" w:rsidRDefault="00E81BC2" w:rsidP="00DC725F">
      <w:pPr>
        <w:widowControl w:val="0"/>
        <w:autoSpaceDE w:val="0"/>
        <w:autoSpaceDN w:val="0"/>
        <w:adjustRightInd w:val="0"/>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(7) Součet vyplacených příspěvků na zvláštní pomůcku nesmí v 60 kalendářních měsících po sobě jdoucích přesáhnout částku 800 000 Kč nebo 850 000 Kč, jestliže byl v této době poskytnut příspěvek na zvláštní pomůcku na pořízení svislé zdvihací plošiny nebo šikmé zvedací plošiny. Od vyplacených částek se při určování součtu odečítají částky, které osoba v tomto období vrátila nebo jejichž vrácení bylo prominuto. </w:t>
      </w:r>
    </w:p>
    <w:p w14:paraId="23745839" w14:textId="77777777" w:rsidR="00E81BC2" w:rsidRPr="00DC725F" w:rsidRDefault="00E81BC2" w:rsidP="00DC725F">
      <w:pPr>
        <w:widowControl w:val="0"/>
        <w:autoSpaceDE w:val="0"/>
        <w:autoSpaceDN w:val="0"/>
        <w:adjustRightInd w:val="0"/>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41694E29" w14:textId="77777777" w:rsidR="00E81BC2" w:rsidRPr="00DC725F" w:rsidRDefault="00E81BC2" w:rsidP="00DC725F">
      <w:pPr>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22a</w:t>
      </w:r>
    </w:p>
    <w:p w14:paraId="7FE8515C" w14:textId="77777777" w:rsidR="00E81BC2" w:rsidRPr="00DC725F" w:rsidRDefault="00E81BC2" w:rsidP="00DC725F">
      <w:pPr>
        <w:widowControl w:val="0"/>
        <w:autoSpaceDE w:val="0"/>
        <w:autoSpaceDN w:val="0"/>
        <w:adjustRightInd w:val="0"/>
        <w:spacing w:before="120" w:after="0" w:line="240" w:lineRule="auto"/>
        <w:ind w:firstLine="709"/>
        <w:jc w:val="both"/>
        <w:rPr>
          <w:rFonts w:ascii="Times New Roman" w:hAnsi="Times New Roman"/>
          <w:b/>
          <w:bCs/>
          <w:color w:val="000000" w:themeColor="text1"/>
          <w:sz w:val="24"/>
          <w:szCs w:val="24"/>
        </w:rPr>
      </w:pPr>
      <w:r w:rsidRPr="00DC725F">
        <w:rPr>
          <w:rFonts w:ascii="Times New Roman" w:hAnsi="Times New Roman"/>
          <w:b/>
          <w:bCs/>
          <w:color w:val="000000" w:themeColor="text1"/>
          <w:sz w:val="24"/>
          <w:szCs w:val="24"/>
        </w:rPr>
        <w:t xml:space="preserve">(1) Je-li podle tohoto zákona pro podání nebo jiný úkon předepsán tiskopis, lze podání nebo jiný úkon učinit </w:t>
      </w:r>
    </w:p>
    <w:p w14:paraId="0E8627CB"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b/>
          <w:bCs/>
          <w:color w:val="000000" w:themeColor="text1"/>
          <w:sz w:val="24"/>
          <w:szCs w:val="24"/>
        </w:rPr>
      </w:pPr>
      <w:r w:rsidRPr="00DC725F">
        <w:rPr>
          <w:rFonts w:ascii="Times New Roman" w:hAnsi="Times New Roman"/>
          <w:b/>
          <w:bCs/>
          <w:color w:val="000000" w:themeColor="text1"/>
          <w:sz w:val="24"/>
          <w:szCs w:val="24"/>
        </w:rPr>
        <w:t>a)</w:t>
      </w:r>
      <w:r w:rsidRPr="00DC725F">
        <w:rPr>
          <w:rFonts w:ascii="Times New Roman" w:hAnsi="Times New Roman"/>
          <w:b/>
          <w:bCs/>
          <w:color w:val="000000" w:themeColor="text1"/>
          <w:sz w:val="24"/>
          <w:szCs w:val="24"/>
        </w:rPr>
        <w:tab/>
        <w:t xml:space="preserve">též na počítačové sestavě, zveřejněné v elektronické podobě ministerstvem, </w:t>
      </w:r>
    </w:p>
    <w:p w14:paraId="4BB1437A" w14:textId="77777777" w:rsidR="00E81BC2" w:rsidRPr="00DC725F" w:rsidRDefault="00E81BC2" w:rsidP="00DC725F">
      <w:pPr>
        <w:widowControl w:val="0"/>
        <w:autoSpaceDE w:val="0"/>
        <w:autoSpaceDN w:val="0"/>
        <w:adjustRightInd w:val="0"/>
        <w:spacing w:before="120" w:after="0" w:line="240" w:lineRule="auto"/>
        <w:ind w:left="426" w:hanging="426"/>
        <w:jc w:val="both"/>
        <w:rPr>
          <w:rFonts w:ascii="Times New Roman" w:hAnsi="Times New Roman"/>
          <w:b/>
          <w:bCs/>
          <w:color w:val="000000" w:themeColor="text1"/>
          <w:sz w:val="24"/>
          <w:szCs w:val="24"/>
        </w:rPr>
      </w:pPr>
      <w:r w:rsidRPr="00DC725F">
        <w:rPr>
          <w:rFonts w:ascii="Times New Roman" w:hAnsi="Times New Roman"/>
          <w:b/>
          <w:bCs/>
          <w:color w:val="000000" w:themeColor="text1"/>
          <w:sz w:val="24"/>
          <w:szCs w:val="24"/>
        </w:rPr>
        <w:t>b)</w:t>
      </w:r>
      <w:r w:rsidRPr="00DC725F">
        <w:rPr>
          <w:rFonts w:ascii="Times New Roman" w:hAnsi="Times New Roman"/>
          <w:b/>
          <w:bCs/>
          <w:color w:val="000000" w:themeColor="text1"/>
          <w:sz w:val="24"/>
          <w:szCs w:val="24"/>
        </w:rPr>
        <w:tab/>
        <w:t xml:space="preserve">v elektronické podobě, pokud ministerstvo zveřejnilo příslušný tiskopis v elektronické podobě nebo elektronický formulář. </w:t>
      </w:r>
    </w:p>
    <w:p w14:paraId="6A768A04" w14:textId="77777777" w:rsidR="00E81BC2" w:rsidRPr="00DC725F" w:rsidRDefault="00E81BC2" w:rsidP="00DC725F">
      <w:pPr>
        <w:autoSpaceDE w:val="0"/>
        <w:autoSpaceDN w:val="0"/>
        <w:adjustRightInd w:val="0"/>
        <w:spacing w:before="120" w:after="0" w:line="240" w:lineRule="auto"/>
        <w:ind w:firstLine="709"/>
        <w:jc w:val="both"/>
        <w:rPr>
          <w:rFonts w:ascii="Times New Roman" w:hAnsi="Times New Roman"/>
          <w:b/>
          <w:bCs/>
          <w:sz w:val="24"/>
          <w:szCs w:val="24"/>
        </w:rPr>
      </w:pPr>
      <w:r w:rsidRPr="00DC725F">
        <w:rPr>
          <w:rFonts w:ascii="Times New Roman" w:hAnsi="Times New Roman"/>
          <w:b/>
          <w:bCs/>
          <w:sz w:val="24"/>
          <w:szCs w:val="24"/>
        </w:rPr>
        <w:t>(2) V řízení o dávkách a o průkazu osoby se zdravotním postižením podle tohoto zákona lze jako podklady pro vydání rozhodnutí použít záznamy na technických nosičích dat, mikrografické záznamy, tištěné produkty optického archivačního systému a tištěné nebo fotografické produkty jiné výpočetní techniky místo originálu listiny, podle jehož obsahu byly pořízeny. Krajská pobočka Úřadu práce nebo ministerstvo vyzve osobu, která předložila kopii listiny, k předložení originálu nebo úředně ověřeného opisu nebo kopie listiny, má-li pochybnosti o pravosti předložené kopie.</w:t>
      </w:r>
    </w:p>
    <w:p w14:paraId="302C9497" w14:textId="77777777" w:rsidR="00D4727F" w:rsidRPr="00DC725F" w:rsidRDefault="00D4727F" w:rsidP="00DC725F">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 ⁎</w:t>
      </w:r>
    </w:p>
    <w:p w14:paraId="394D278B" w14:textId="77777777" w:rsidR="00D4727F" w:rsidRPr="00DC725F" w:rsidRDefault="00D4727F" w:rsidP="00DC725F">
      <w:pPr>
        <w:spacing w:before="120" w:after="0" w:line="240" w:lineRule="auto"/>
        <w:jc w:val="both"/>
        <w:rPr>
          <w:rFonts w:ascii="Times New Roman" w:hAnsi="Times New Roman"/>
          <w:b/>
          <w:sz w:val="24"/>
          <w:szCs w:val="24"/>
          <w:u w:val="single"/>
        </w:rPr>
      </w:pPr>
    </w:p>
    <w:p w14:paraId="26BD4ABE" w14:textId="77777777" w:rsidR="004B4918" w:rsidRPr="0097650A" w:rsidRDefault="004B4918" w:rsidP="004B4918">
      <w:pPr>
        <w:spacing w:line="240" w:lineRule="auto"/>
        <w:jc w:val="both"/>
        <w:rPr>
          <w:rFonts w:ascii="Times New Roman" w:hAnsi="Times New Roman"/>
          <w:b/>
          <w:sz w:val="24"/>
          <w:szCs w:val="24"/>
          <w:u w:val="single"/>
        </w:rPr>
      </w:pPr>
      <w:r w:rsidRPr="0097650A">
        <w:rPr>
          <w:rFonts w:ascii="Times New Roman" w:hAnsi="Times New Roman"/>
          <w:b/>
          <w:sz w:val="24"/>
          <w:szCs w:val="24"/>
          <w:u w:val="single"/>
        </w:rPr>
        <w:t>Platná znění příslušných ustanovení zákona č. 187/2006 Sb., o nemocenském pojištění, ve znění pozdějších předpisů, s vyznačením navrhovaných změn</w:t>
      </w:r>
    </w:p>
    <w:p w14:paraId="46E9207B" w14:textId="77777777" w:rsidR="004B4918" w:rsidRPr="0097650A" w:rsidRDefault="004B4918" w:rsidP="004B4918">
      <w:pPr>
        <w:widowControl w:val="0"/>
        <w:autoSpaceDE w:val="0"/>
        <w:autoSpaceDN w:val="0"/>
        <w:adjustRightInd w:val="0"/>
        <w:spacing w:after="0" w:line="240" w:lineRule="auto"/>
        <w:jc w:val="both"/>
        <w:rPr>
          <w:rFonts w:ascii="Times New Roman" w:hAnsi="Times New Roman"/>
          <w:b/>
          <w:bCs/>
          <w:sz w:val="24"/>
          <w:szCs w:val="24"/>
          <w:highlight w:val="yellow"/>
          <w:u w:val="single"/>
        </w:rPr>
      </w:pPr>
    </w:p>
    <w:p w14:paraId="788FF721"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HLAVA V</w:t>
      </w:r>
    </w:p>
    <w:p w14:paraId="4608B522" w14:textId="77777777" w:rsidR="004B4918" w:rsidRPr="0097650A" w:rsidRDefault="004B4918" w:rsidP="004B4918">
      <w:pPr>
        <w:pStyle w:val="Bezmezer"/>
        <w:jc w:val="center"/>
        <w:rPr>
          <w:rFonts w:ascii="Times New Roman" w:hAnsi="Times New Roman"/>
          <w:sz w:val="24"/>
          <w:szCs w:val="24"/>
        </w:rPr>
      </w:pPr>
    </w:p>
    <w:p w14:paraId="5719B4D7"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OTCOVSKÁ</w:t>
      </w:r>
    </w:p>
    <w:p w14:paraId="103B6DA1" w14:textId="77777777" w:rsidR="004B4918" w:rsidRPr="0097650A" w:rsidRDefault="004B4918" w:rsidP="004B4918">
      <w:pPr>
        <w:pStyle w:val="Bezmezer"/>
        <w:jc w:val="both"/>
        <w:rPr>
          <w:rFonts w:ascii="Times New Roman" w:hAnsi="Times New Roman"/>
          <w:sz w:val="24"/>
          <w:szCs w:val="24"/>
        </w:rPr>
      </w:pPr>
    </w:p>
    <w:p w14:paraId="52E984F1"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Díl 1</w:t>
      </w:r>
    </w:p>
    <w:p w14:paraId="639DE804" w14:textId="77777777" w:rsidR="004B4918" w:rsidRPr="0097650A" w:rsidRDefault="004B4918" w:rsidP="004B4918">
      <w:pPr>
        <w:pStyle w:val="Bezmezer"/>
        <w:jc w:val="center"/>
        <w:rPr>
          <w:rFonts w:ascii="Times New Roman" w:hAnsi="Times New Roman"/>
          <w:sz w:val="24"/>
          <w:szCs w:val="24"/>
        </w:rPr>
      </w:pPr>
    </w:p>
    <w:p w14:paraId="3BDAD2D2" w14:textId="77777777" w:rsidR="004B4918" w:rsidRPr="0097650A" w:rsidRDefault="004B4918" w:rsidP="004B4918">
      <w:pPr>
        <w:pStyle w:val="Bezmezer"/>
        <w:jc w:val="center"/>
        <w:rPr>
          <w:rFonts w:ascii="Times New Roman" w:hAnsi="Times New Roman"/>
          <w:b/>
          <w:bCs/>
          <w:sz w:val="24"/>
          <w:szCs w:val="24"/>
        </w:rPr>
      </w:pPr>
      <w:r w:rsidRPr="0097650A">
        <w:rPr>
          <w:rFonts w:ascii="Times New Roman" w:hAnsi="Times New Roman"/>
          <w:b/>
          <w:bCs/>
          <w:sz w:val="24"/>
          <w:szCs w:val="24"/>
        </w:rPr>
        <w:t>Podmínky nároku na otcovskou</w:t>
      </w:r>
    </w:p>
    <w:p w14:paraId="54D6954F" w14:textId="77777777" w:rsidR="004B4918" w:rsidRPr="0097650A" w:rsidRDefault="004B4918" w:rsidP="004B4918">
      <w:pPr>
        <w:pStyle w:val="Bezmezer"/>
        <w:jc w:val="center"/>
        <w:rPr>
          <w:rFonts w:ascii="Times New Roman" w:hAnsi="Times New Roman"/>
          <w:sz w:val="24"/>
          <w:szCs w:val="24"/>
        </w:rPr>
      </w:pPr>
    </w:p>
    <w:p w14:paraId="472ADB6E"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 xml:space="preserve">§ 38a </w:t>
      </w:r>
    </w:p>
    <w:p w14:paraId="5230DBBC" w14:textId="77777777" w:rsidR="004B4918" w:rsidRPr="0097650A" w:rsidRDefault="004B4918" w:rsidP="004B4918">
      <w:pPr>
        <w:pStyle w:val="Bezmezer"/>
        <w:jc w:val="center"/>
        <w:rPr>
          <w:rFonts w:ascii="Times New Roman" w:hAnsi="Times New Roman"/>
          <w:sz w:val="24"/>
          <w:szCs w:val="24"/>
        </w:rPr>
      </w:pPr>
    </w:p>
    <w:p w14:paraId="376A8DCB"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(1) Nárok na otcovskou má </w:t>
      </w:r>
      <w:r w:rsidRPr="0097650A">
        <w:rPr>
          <w:rFonts w:ascii="Times New Roman" w:hAnsi="Times New Roman"/>
          <w:b/>
          <w:bCs/>
          <w:sz w:val="24"/>
          <w:szCs w:val="24"/>
        </w:rPr>
        <w:t>pojištěnec, který pečuje o dítě,</w:t>
      </w:r>
    </w:p>
    <w:p w14:paraId="0DCE7E10"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45C6F312"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a) </w:t>
      </w:r>
      <w:r w:rsidRPr="0097650A">
        <w:rPr>
          <w:rFonts w:ascii="Times New Roman" w:hAnsi="Times New Roman"/>
          <w:strike/>
          <w:sz w:val="24"/>
          <w:szCs w:val="24"/>
        </w:rPr>
        <w:t>pojištěnec, který pečuje o dítě,</w:t>
      </w:r>
      <w:r w:rsidRPr="0097650A">
        <w:rPr>
          <w:rFonts w:ascii="Times New Roman" w:hAnsi="Times New Roman"/>
          <w:sz w:val="24"/>
          <w:szCs w:val="24"/>
        </w:rPr>
        <w:t xml:space="preserve"> jehož je otcem, </w:t>
      </w:r>
    </w:p>
    <w:p w14:paraId="7C67C969"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b) </w:t>
      </w:r>
      <w:r w:rsidRPr="0097650A">
        <w:rPr>
          <w:rFonts w:ascii="Times New Roman" w:hAnsi="Times New Roman"/>
          <w:strike/>
          <w:sz w:val="24"/>
          <w:szCs w:val="24"/>
        </w:rPr>
        <w:t>pojištěnec, který pečuje o dítě,</w:t>
      </w:r>
      <w:r w:rsidRPr="0097650A">
        <w:rPr>
          <w:rFonts w:ascii="Times New Roman" w:hAnsi="Times New Roman"/>
          <w:sz w:val="24"/>
          <w:szCs w:val="24"/>
        </w:rPr>
        <w:t xml:space="preserve"> které převzal do péče nahrazující péči rodičů na základě rozhodnutí příslušného orgánu, pokud dítě ke dni převzetí do této péče nedosáhlo 7 let věku. </w:t>
      </w:r>
    </w:p>
    <w:p w14:paraId="34A6B31D" w14:textId="77777777" w:rsidR="004B4918" w:rsidRPr="0097650A" w:rsidRDefault="004B4918" w:rsidP="004B4918">
      <w:pPr>
        <w:pStyle w:val="Bezmezer"/>
        <w:jc w:val="both"/>
        <w:rPr>
          <w:rFonts w:ascii="Times New Roman" w:hAnsi="Times New Roman"/>
          <w:sz w:val="24"/>
          <w:szCs w:val="24"/>
        </w:rPr>
      </w:pPr>
    </w:p>
    <w:p w14:paraId="7A321DA6" w14:textId="77777777" w:rsidR="004B4918" w:rsidRPr="0097650A" w:rsidRDefault="004B4918" w:rsidP="004B4918">
      <w:pPr>
        <w:pStyle w:val="Bezmezer"/>
        <w:ind w:firstLine="708"/>
        <w:jc w:val="both"/>
        <w:rPr>
          <w:rFonts w:ascii="Times New Roman" w:hAnsi="Times New Roman"/>
          <w:b/>
          <w:bCs/>
          <w:sz w:val="24"/>
          <w:szCs w:val="24"/>
        </w:rPr>
      </w:pPr>
      <w:r w:rsidRPr="0097650A">
        <w:rPr>
          <w:rFonts w:ascii="Times New Roman" w:hAnsi="Times New Roman"/>
          <w:b/>
          <w:bCs/>
          <w:sz w:val="24"/>
          <w:szCs w:val="24"/>
        </w:rPr>
        <w:t>(2) Nárok na otcovskou má též pojištěnec, jestliže dítě, jehož je otcem,</w:t>
      </w:r>
    </w:p>
    <w:p w14:paraId="6FA85965" w14:textId="77777777" w:rsidR="004B4918" w:rsidRPr="0097650A" w:rsidRDefault="004B4918" w:rsidP="004B4918">
      <w:pPr>
        <w:pStyle w:val="Bezmezer"/>
        <w:ind w:left="284" w:hanging="284"/>
        <w:jc w:val="both"/>
        <w:rPr>
          <w:rFonts w:ascii="Times New Roman" w:hAnsi="Times New Roman"/>
          <w:b/>
          <w:bCs/>
          <w:sz w:val="24"/>
          <w:szCs w:val="24"/>
        </w:rPr>
      </w:pPr>
      <w:r w:rsidRPr="0097650A">
        <w:rPr>
          <w:rFonts w:ascii="Times New Roman" w:hAnsi="Times New Roman"/>
          <w:b/>
          <w:bCs/>
          <w:sz w:val="24"/>
          <w:szCs w:val="24"/>
        </w:rPr>
        <w:t>a) se narodilo mrtvé, nebo</w:t>
      </w:r>
    </w:p>
    <w:p w14:paraId="287A6DB5" w14:textId="77777777" w:rsidR="004B4918" w:rsidRPr="0097650A" w:rsidRDefault="004B4918" w:rsidP="004B4918">
      <w:pPr>
        <w:pStyle w:val="Bezmezer"/>
        <w:ind w:left="284" w:hanging="284"/>
        <w:jc w:val="both"/>
        <w:rPr>
          <w:rFonts w:ascii="Times New Roman" w:hAnsi="Times New Roman"/>
          <w:b/>
          <w:bCs/>
          <w:color w:val="00B050"/>
          <w:sz w:val="24"/>
          <w:szCs w:val="24"/>
        </w:rPr>
      </w:pPr>
      <w:r w:rsidRPr="0097650A">
        <w:rPr>
          <w:rFonts w:ascii="Times New Roman" w:hAnsi="Times New Roman"/>
          <w:b/>
          <w:bCs/>
          <w:sz w:val="24"/>
          <w:szCs w:val="24"/>
        </w:rPr>
        <w:lastRenderedPageBreak/>
        <w:t xml:space="preserve">b) zemřelo v období 6 týdnů ode dne narození. </w:t>
      </w:r>
    </w:p>
    <w:p w14:paraId="7BCF6F86" w14:textId="77777777" w:rsidR="004B4918" w:rsidRPr="0097650A" w:rsidRDefault="004B4918" w:rsidP="004B4918">
      <w:pPr>
        <w:pStyle w:val="Bezmezer"/>
        <w:jc w:val="both"/>
        <w:rPr>
          <w:rFonts w:ascii="Times New Roman" w:hAnsi="Times New Roman"/>
          <w:sz w:val="24"/>
          <w:szCs w:val="24"/>
        </w:rPr>
      </w:pPr>
    </w:p>
    <w:p w14:paraId="5FF65F6A"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r>
      <w:r w:rsidRPr="0097650A">
        <w:rPr>
          <w:rFonts w:ascii="Times New Roman" w:hAnsi="Times New Roman"/>
          <w:strike/>
          <w:sz w:val="24"/>
          <w:szCs w:val="24"/>
        </w:rPr>
        <w:t>(2)</w:t>
      </w:r>
      <w:r w:rsidRPr="0097650A">
        <w:rPr>
          <w:rFonts w:ascii="Times New Roman" w:hAnsi="Times New Roman"/>
          <w:sz w:val="24"/>
          <w:szCs w:val="24"/>
        </w:rPr>
        <w:t xml:space="preserve"> </w:t>
      </w:r>
      <w:r w:rsidRPr="0097650A">
        <w:rPr>
          <w:rFonts w:ascii="Times New Roman" w:hAnsi="Times New Roman"/>
          <w:b/>
          <w:bCs/>
          <w:sz w:val="24"/>
          <w:szCs w:val="24"/>
        </w:rPr>
        <w:t xml:space="preserve">(3) </w:t>
      </w:r>
      <w:r w:rsidRPr="0097650A">
        <w:rPr>
          <w:rFonts w:ascii="Times New Roman" w:hAnsi="Times New Roman"/>
          <w:sz w:val="24"/>
          <w:szCs w:val="24"/>
        </w:rPr>
        <w:t xml:space="preserve">Podmínkou nároku na otcovskou osoby samostatně výdělečně činné je účast na pojištění jako osoby samostatně výdělečně činné podle § 11 alespoň po dobu 3 měsíců bezprostředně předcházející dni nástupu na otcovskou podle § 38b odst. 2. Podmínkou nároku na otcovskou zahraničního zaměstnance je účast na pojištění jako zahraničního zaměstnance podle § 10 odst. 8 alespoň po dobu 3 měsíců bezprostředně předcházející dni nástupu na otcovskou podle § 38b odst. 2. </w:t>
      </w:r>
    </w:p>
    <w:p w14:paraId="09B7498A"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578CF96A" w14:textId="77777777" w:rsidR="004B4918" w:rsidRPr="0097650A" w:rsidRDefault="004B4918" w:rsidP="004B4918">
      <w:pPr>
        <w:pStyle w:val="Bezmezer"/>
        <w:jc w:val="both"/>
        <w:rPr>
          <w:rFonts w:ascii="Times New Roman" w:hAnsi="Times New Roman"/>
          <w:b/>
          <w:bCs/>
          <w:sz w:val="24"/>
          <w:szCs w:val="24"/>
        </w:rPr>
      </w:pPr>
      <w:r w:rsidRPr="0097650A">
        <w:rPr>
          <w:rFonts w:ascii="Times New Roman" w:hAnsi="Times New Roman"/>
          <w:sz w:val="24"/>
          <w:szCs w:val="24"/>
        </w:rPr>
        <w:tab/>
      </w:r>
      <w:r w:rsidRPr="0097650A">
        <w:rPr>
          <w:rFonts w:ascii="Times New Roman" w:hAnsi="Times New Roman"/>
          <w:strike/>
          <w:sz w:val="24"/>
          <w:szCs w:val="24"/>
        </w:rPr>
        <w:t>(3)</w:t>
      </w:r>
      <w:r w:rsidRPr="0097650A">
        <w:rPr>
          <w:rFonts w:ascii="Times New Roman" w:hAnsi="Times New Roman"/>
          <w:sz w:val="24"/>
          <w:szCs w:val="24"/>
        </w:rPr>
        <w:t xml:space="preserve"> </w:t>
      </w:r>
      <w:r w:rsidRPr="0097650A">
        <w:rPr>
          <w:rFonts w:ascii="Times New Roman" w:hAnsi="Times New Roman"/>
          <w:b/>
          <w:bCs/>
          <w:sz w:val="24"/>
          <w:szCs w:val="24"/>
        </w:rPr>
        <w:t>(4)</w:t>
      </w:r>
      <w:r w:rsidRPr="0097650A">
        <w:rPr>
          <w:rFonts w:ascii="Times New Roman" w:hAnsi="Times New Roman"/>
          <w:sz w:val="24"/>
          <w:szCs w:val="24"/>
        </w:rPr>
        <w:t xml:space="preserve"> Otcovská </w:t>
      </w:r>
      <w:r w:rsidRPr="0097650A">
        <w:rPr>
          <w:rFonts w:ascii="Times New Roman" w:hAnsi="Times New Roman"/>
          <w:b/>
          <w:bCs/>
          <w:sz w:val="24"/>
          <w:szCs w:val="24"/>
        </w:rPr>
        <w:t>podle odstavce 1</w:t>
      </w:r>
      <w:r w:rsidRPr="0097650A">
        <w:rPr>
          <w:rFonts w:ascii="Times New Roman" w:hAnsi="Times New Roman"/>
          <w:sz w:val="24"/>
          <w:szCs w:val="24"/>
        </w:rPr>
        <w:t xml:space="preserve"> náleží, pokud nástup na otcovskou nastal v období 6 týdnů ode dne narození dítěte nebo ode dne převzetí dítěte do péče. </w:t>
      </w:r>
      <w:r w:rsidRPr="00D52A96">
        <w:rPr>
          <w:rFonts w:ascii="Times New Roman" w:hAnsi="Times New Roman"/>
          <w:b/>
          <w:bCs/>
          <w:sz w:val="24"/>
          <w:szCs w:val="24"/>
        </w:rPr>
        <w:t xml:space="preserve">Není-li dále stanoveno jinak, otcovská podle odstavce 2 náleží, pokud nástup na tuto otcovskou nastal v období 6 týdnů ode dne narození dítěte. </w:t>
      </w:r>
      <w:r w:rsidRPr="00D52A96">
        <w:rPr>
          <w:rFonts w:ascii="Times New Roman" w:hAnsi="Times New Roman"/>
          <w:sz w:val="24"/>
          <w:szCs w:val="24"/>
        </w:rPr>
        <w:t>Jde-li o narozené dítě</w:t>
      </w:r>
      <w:r w:rsidRPr="005777C6">
        <w:rPr>
          <w:rFonts w:ascii="Times New Roman" w:hAnsi="Times New Roman"/>
          <w:sz w:val="24"/>
          <w:szCs w:val="24"/>
        </w:rPr>
        <w:t>, období podle věty první</w:t>
      </w:r>
      <w:r w:rsidRPr="0097650A">
        <w:rPr>
          <w:rFonts w:ascii="Times New Roman" w:hAnsi="Times New Roman"/>
          <w:sz w:val="24"/>
          <w:szCs w:val="24"/>
        </w:rPr>
        <w:t xml:space="preserve"> </w:t>
      </w:r>
      <w:r>
        <w:rPr>
          <w:rFonts w:ascii="Times New Roman" w:hAnsi="Times New Roman"/>
          <w:b/>
          <w:bCs/>
          <w:sz w:val="24"/>
          <w:szCs w:val="24"/>
        </w:rPr>
        <w:t>a</w:t>
      </w:r>
      <w:r w:rsidRPr="00B23CD1">
        <w:rPr>
          <w:rFonts w:ascii="Times New Roman" w:hAnsi="Times New Roman"/>
          <w:b/>
          <w:bCs/>
          <w:sz w:val="24"/>
          <w:szCs w:val="24"/>
        </w:rPr>
        <w:t xml:space="preserve"> </w:t>
      </w:r>
      <w:r>
        <w:rPr>
          <w:rFonts w:ascii="Times New Roman" w:hAnsi="Times New Roman"/>
          <w:b/>
          <w:bCs/>
          <w:sz w:val="24"/>
          <w:szCs w:val="24"/>
        </w:rPr>
        <w:t>druhé</w:t>
      </w:r>
      <w:r w:rsidRPr="0097650A">
        <w:rPr>
          <w:rFonts w:ascii="Times New Roman" w:hAnsi="Times New Roman"/>
          <w:sz w:val="24"/>
          <w:szCs w:val="24"/>
        </w:rPr>
        <w:t xml:space="preserve"> se prodlužuje o kalendářní dny, po které bylo dítě hospitalizováno ze zdravotních důvodů na straně dítěte nebo matky dítěte, a které spadají do období 6 týdnů ode dne narození dítěte; za den hospitalizace se považuje též den přijetí dítěte do zdravotnického zařízení poskytovatele zdravotních služeb lůžkové péče a den propuštění z takového zařízení. </w:t>
      </w:r>
      <w:r>
        <w:rPr>
          <w:rFonts w:ascii="Times New Roman" w:hAnsi="Times New Roman"/>
          <w:b/>
          <w:bCs/>
          <w:sz w:val="24"/>
          <w:szCs w:val="24"/>
        </w:rPr>
        <w:t>Bylo-li by však</w:t>
      </w:r>
      <w:r w:rsidRPr="00D52A96">
        <w:rPr>
          <w:rFonts w:ascii="Times New Roman" w:hAnsi="Times New Roman"/>
          <w:b/>
          <w:bCs/>
          <w:sz w:val="24"/>
          <w:szCs w:val="24"/>
        </w:rPr>
        <w:t xml:space="preserve"> období pro nástup na otcovskou ode dne úmrtí dítěte</w:t>
      </w:r>
      <w:r w:rsidRPr="00D52A96" w:rsidDel="005873A9">
        <w:rPr>
          <w:rFonts w:ascii="Times New Roman" w:hAnsi="Times New Roman"/>
          <w:b/>
          <w:bCs/>
          <w:sz w:val="24"/>
          <w:szCs w:val="24"/>
        </w:rPr>
        <w:t xml:space="preserve"> </w:t>
      </w:r>
      <w:r w:rsidRPr="00D52A96">
        <w:rPr>
          <w:rFonts w:ascii="Times New Roman" w:hAnsi="Times New Roman"/>
          <w:b/>
          <w:bCs/>
          <w:sz w:val="24"/>
          <w:szCs w:val="24"/>
        </w:rPr>
        <w:t>kratší než 2 týdny, otcovská podle odstavce 2 náleží, pokud nástup na tuto otcovskou nastal v období 2 týdnů ode dne úmrtí dítěte.</w:t>
      </w:r>
    </w:p>
    <w:p w14:paraId="56493FE2" w14:textId="77777777" w:rsidR="004B4918" w:rsidRPr="0097650A" w:rsidRDefault="004B4918" w:rsidP="004B4918">
      <w:pPr>
        <w:pStyle w:val="Bezmezer"/>
        <w:jc w:val="both"/>
        <w:rPr>
          <w:rFonts w:ascii="Times New Roman" w:hAnsi="Times New Roman"/>
          <w:sz w:val="24"/>
          <w:szCs w:val="24"/>
        </w:rPr>
      </w:pPr>
    </w:p>
    <w:p w14:paraId="53249BEA" w14:textId="77777777" w:rsidR="004B4918" w:rsidRPr="0097650A" w:rsidRDefault="004B4918" w:rsidP="004B4918">
      <w:pPr>
        <w:pStyle w:val="Bezmezer"/>
        <w:jc w:val="both"/>
        <w:rPr>
          <w:rFonts w:ascii="Times New Roman" w:hAnsi="Times New Roman"/>
          <w:b/>
          <w:bCs/>
          <w:sz w:val="24"/>
          <w:szCs w:val="24"/>
        </w:rPr>
      </w:pPr>
      <w:r w:rsidRPr="0097650A">
        <w:rPr>
          <w:rFonts w:ascii="Times New Roman" w:hAnsi="Times New Roman"/>
          <w:sz w:val="24"/>
          <w:szCs w:val="24"/>
        </w:rPr>
        <w:tab/>
      </w:r>
      <w:r w:rsidRPr="0097650A">
        <w:rPr>
          <w:rFonts w:ascii="Times New Roman" w:hAnsi="Times New Roman"/>
          <w:strike/>
          <w:sz w:val="24"/>
          <w:szCs w:val="24"/>
        </w:rPr>
        <w:t>(4)</w:t>
      </w:r>
      <w:r w:rsidRPr="0097650A">
        <w:rPr>
          <w:rFonts w:ascii="Times New Roman" w:hAnsi="Times New Roman"/>
          <w:sz w:val="24"/>
          <w:szCs w:val="24"/>
        </w:rPr>
        <w:t xml:space="preserve"> </w:t>
      </w:r>
      <w:r w:rsidRPr="0097650A">
        <w:rPr>
          <w:rFonts w:ascii="Times New Roman" w:hAnsi="Times New Roman"/>
          <w:b/>
          <w:bCs/>
          <w:sz w:val="24"/>
          <w:szCs w:val="24"/>
        </w:rPr>
        <w:t>(5)</w:t>
      </w:r>
      <w:r w:rsidRPr="0097650A">
        <w:rPr>
          <w:rFonts w:ascii="Times New Roman" w:hAnsi="Times New Roman"/>
          <w:sz w:val="24"/>
          <w:szCs w:val="24"/>
        </w:rPr>
        <w:t xml:space="preserve"> V tomtéž případě péče o dítě náleží otcovská jen jednou a jen jednomu z oprávněných. Otcovská</w:t>
      </w:r>
      <w:r w:rsidRPr="0097650A">
        <w:rPr>
          <w:rFonts w:ascii="Times New Roman" w:hAnsi="Times New Roman"/>
          <w:b/>
          <w:bCs/>
          <w:sz w:val="24"/>
          <w:szCs w:val="24"/>
        </w:rPr>
        <w:t xml:space="preserve"> podle odstavce 1</w:t>
      </w:r>
      <w:r w:rsidRPr="0097650A">
        <w:rPr>
          <w:rFonts w:ascii="Times New Roman" w:hAnsi="Times New Roman"/>
          <w:sz w:val="24"/>
          <w:szCs w:val="24"/>
        </w:rPr>
        <w:t xml:space="preserve"> náleží jen jednou i v případě, že pojištěnec pečuje o více dětí narozených současně nebo o více dětí převzatých současně do péče; v tomto případě se péče o více těchto dětí považuje za péči o jedno dítě. </w:t>
      </w:r>
      <w:bookmarkStart w:id="1" w:name="_Hlk107396796"/>
      <w:r w:rsidRPr="0097650A">
        <w:rPr>
          <w:rFonts w:ascii="Times New Roman" w:hAnsi="Times New Roman"/>
          <w:b/>
          <w:bCs/>
          <w:sz w:val="24"/>
          <w:szCs w:val="24"/>
        </w:rPr>
        <w:t xml:space="preserve">Otcovská podle odstavce 2 náleží jen jednou i v případě, že se </w:t>
      </w:r>
      <w:r>
        <w:rPr>
          <w:rFonts w:ascii="Times New Roman" w:hAnsi="Times New Roman"/>
          <w:b/>
          <w:bCs/>
          <w:sz w:val="24"/>
          <w:szCs w:val="24"/>
        </w:rPr>
        <w:t>současně</w:t>
      </w:r>
      <w:r w:rsidRPr="0097650A">
        <w:rPr>
          <w:rFonts w:ascii="Times New Roman" w:hAnsi="Times New Roman"/>
          <w:b/>
          <w:bCs/>
          <w:sz w:val="24"/>
          <w:szCs w:val="24"/>
        </w:rPr>
        <w:t xml:space="preserve"> narodí více </w:t>
      </w:r>
      <w:r>
        <w:rPr>
          <w:rFonts w:ascii="Times New Roman" w:hAnsi="Times New Roman"/>
          <w:b/>
          <w:bCs/>
          <w:sz w:val="24"/>
          <w:szCs w:val="24"/>
        </w:rPr>
        <w:t xml:space="preserve">mrtvých </w:t>
      </w:r>
      <w:r w:rsidRPr="0097650A">
        <w:rPr>
          <w:rFonts w:ascii="Times New Roman" w:hAnsi="Times New Roman"/>
          <w:b/>
          <w:bCs/>
          <w:sz w:val="24"/>
          <w:szCs w:val="24"/>
        </w:rPr>
        <w:t>dětí. Nárok na otcovskou podle odstavce 1 písm. a) nebrání vzniku nároku na otcovskou podle odstavce 2 písm. b) v případě téhož dítěte; to platí i v případě, že zemře jedno z dětí narozených současně.</w:t>
      </w:r>
      <w:bookmarkEnd w:id="1"/>
    </w:p>
    <w:p w14:paraId="3E7E3F8B"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0C5881AE"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r>
      <w:r w:rsidRPr="0097650A">
        <w:rPr>
          <w:rFonts w:ascii="Times New Roman" w:hAnsi="Times New Roman"/>
          <w:strike/>
          <w:sz w:val="24"/>
          <w:szCs w:val="24"/>
        </w:rPr>
        <w:t>(5)</w:t>
      </w:r>
      <w:r w:rsidRPr="0097650A">
        <w:rPr>
          <w:rFonts w:ascii="Times New Roman" w:hAnsi="Times New Roman"/>
          <w:sz w:val="24"/>
          <w:szCs w:val="24"/>
        </w:rPr>
        <w:t xml:space="preserve"> </w:t>
      </w:r>
      <w:r w:rsidRPr="0097650A">
        <w:rPr>
          <w:rFonts w:ascii="Times New Roman" w:hAnsi="Times New Roman"/>
          <w:b/>
          <w:bCs/>
          <w:sz w:val="24"/>
          <w:szCs w:val="24"/>
        </w:rPr>
        <w:t>(6)</w:t>
      </w:r>
      <w:r w:rsidRPr="0097650A">
        <w:rPr>
          <w:rFonts w:ascii="Times New Roman" w:hAnsi="Times New Roman"/>
          <w:sz w:val="24"/>
          <w:szCs w:val="24"/>
        </w:rPr>
        <w:t xml:space="preserve"> Nárok na otcovskou nemají pojištěnci vykonávající pojištěnou činnost ve vazbě, odsouzení ve výkonu trestu odnětí svobody zařazení do práce a osoby ve výkonu zabezpečovací detence zařazené do práce. </w:t>
      </w:r>
    </w:p>
    <w:p w14:paraId="3A739CF2"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0058B441"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Díl 2</w:t>
      </w:r>
    </w:p>
    <w:p w14:paraId="6607C7E6" w14:textId="77777777" w:rsidR="004B4918" w:rsidRPr="0097650A" w:rsidRDefault="004B4918" w:rsidP="004B4918">
      <w:pPr>
        <w:pStyle w:val="Bezmezer"/>
        <w:jc w:val="center"/>
        <w:rPr>
          <w:rFonts w:ascii="Times New Roman" w:hAnsi="Times New Roman"/>
          <w:sz w:val="24"/>
          <w:szCs w:val="24"/>
        </w:rPr>
      </w:pPr>
    </w:p>
    <w:p w14:paraId="538CBBCA" w14:textId="77777777" w:rsidR="004B4918" w:rsidRPr="0097650A" w:rsidRDefault="004B4918" w:rsidP="004B4918">
      <w:pPr>
        <w:pStyle w:val="Bezmezer"/>
        <w:jc w:val="center"/>
        <w:rPr>
          <w:rFonts w:ascii="Times New Roman" w:hAnsi="Times New Roman"/>
          <w:b/>
          <w:bCs/>
          <w:sz w:val="24"/>
          <w:szCs w:val="24"/>
        </w:rPr>
      </w:pPr>
      <w:r w:rsidRPr="0097650A">
        <w:rPr>
          <w:rFonts w:ascii="Times New Roman" w:hAnsi="Times New Roman"/>
          <w:b/>
          <w:bCs/>
          <w:sz w:val="24"/>
          <w:szCs w:val="24"/>
        </w:rPr>
        <w:t>Podpůrčí doba u otcovské</w:t>
      </w:r>
    </w:p>
    <w:p w14:paraId="590D1890" w14:textId="77777777" w:rsidR="004B4918" w:rsidRPr="0097650A" w:rsidRDefault="004B4918" w:rsidP="004B4918">
      <w:pPr>
        <w:pStyle w:val="Bezmezer"/>
        <w:jc w:val="center"/>
        <w:rPr>
          <w:rFonts w:ascii="Times New Roman" w:hAnsi="Times New Roman"/>
          <w:sz w:val="24"/>
          <w:szCs w:val="24"/>
        </w:rPr>
      </w:pPr>
    </w:p>
    <w:p w14:paraId="66742088"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 xml:space="preserve">§ 38b </w:t>
      </w:r>
    </w:p>
    <w:p w14:paraId="1010E18B" w14:textId="77777777" w:rsidR="004B4918" w:rsidRPr="0097650A" w:rsidRDefault="004B4918" w:rsidP="004B4918">
      <w:pPr>
        <w:pStyle w:val="Bezmezer"/>
        <w:jc w:val="center"/>
        <w:rPr>
          <w:rFonts w:ascii="Times New Roman" w:hAnsi="Times New Roman"/>
          <w:sz w:val="24"/>
          <w:szCs w:val="24"/>
        </w:rPr>
      </w:pPr>
    </w:p>
    <w:p w14:paraId="72A946B1"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(1) Podpůrčí doba u otcovské činí 2 týdny. </w:t>
      </w:r>
    </w:p>
    <w:p w14:paraId="6309F327"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0FC20CF1" w14:textId="77777777" w:rsidR="004B4918" w:rsidRPr="0097650A" w:rsidRDefault="004B4918" w:rsidP="004B4918">
      <w:pPr>
        <w:pStyle w:val="Bezmezer"/>
        <w:jc w:val="both"/>
        <w:rPr>
          <w:rFonts w:ascii="Times New Roman" w:hAnsi="Times New Roman"/>
          <w:b/>
          <w:bCs/>
          <w:sz w:val="24"/>
          <w:szCs w:val="24"/>
        </w:rPr>
      </w:pPr>
      <w:r w:rsidRPr="0097650A">
        <w:rPr>
          <w:rFonts w:ascii="Times New Roman" w:hAnsi="Times New Roman"/>
          <w:sz w:val="24"/>
          <w:szCs w:val="24"/>
        </w:rPr>
        <w:tab/>
        <w:t xml:space="preserve">(2) Podpůrčí doba u otcovské začíná nástupem na otcovskou. Nástup na otcovskou </w:t>
      </w:r>
      <w:r w:rsidRPr="0097650A">
        <w:rPr>
          <w:rFonts w:ascii="Times New Roman" w:hAnsi="Times New Roman"/>
          <w:b/>
          <w:bCs/>
          <w:sz w:val="24"/>
          <w:szCs w:val="24"/>
        </w:rPr>
        <w:t xml:space="preserve">podle § 38a odst. 1 </w:t>
      </w:r>
      <w:r w:rsidRPr="0097650A">
        <w:rPr>
          <w:rFonts w:ascii="Times New Roman" w:hAnsi="Times New Roman"/>
          <w:sz w:val="24"/>
          <w:szCs w:val="24"/>
        </w:rPr>
        <w:t xml:space="preserve">nastává dnem, který pojištěnec určí v období podle § 38a </w:t>
      </w:r>
      <w:r w:rsidRPr="0097650A">
        <w:rPr>
          <w:rFonts w:ascii="Times New Roman" w:hAnsi="Times New Roman"/>
          <w:strike/>
          <w:sz w:val="24"/>
          <w:szCs w:val="24"/>
        </w:rPr>
        <w:t>odst. 3</w:t>
      </w:r>
      <w:r w:rsidRPr="0097650A">
        <w:rPr>
          <w:rFonts w:ascii="Times New Roman" w:hAnsi="Times New Roman"/>
          <w:sz w:val="24"/>
          <w:szCs w:val="24"/>
        </w:rPr>
        <w:t xml:space="preserve"> </w:t>
      </w:r>
      <w:r w:rsidRPr="0097650A">
        <w:rPr>
          <w:rFonts w:ascii="Times New Roman" w:hAnsi="Times New Roman"/>
          <w:b/>
          <w:bCs/>
          <w:sz w:val="24"/>
          <w:szCs w:val="24"/>
        </w:rPr>
        <w:t xml:space="preserve">odst. 4 věty první a </w:t>
      </w:r>
      <w:r>
        <w:rPr>
          <w:rFonts w:ascii="Times New Roman" w:hAnsi="Times New Roman"/>
          <w:b/>
          <w:bCs/>
          <w:sz w:val="24"/>
          <w:szCs w:val="24"/>
        </w:rPr>
        <w:t>třetí</w:t>
      </w:r>
      <w:r w:rsidRPr="0097650A">
        <w:rPr>
          <w:rFonts w:ascii="Times New Roman" w:hAnsi="Times New Roman"/>
          <w:sz w:val="24"/>
          <w:szCs w:val="24"/>
        </w:rPr>
        <w:t xml:space="preserve">. Jestliže hospitalizace dítěte vznikla nebo trvá v den dosažení šestého týdne ode dne narození dítěte, nástup na otcovskou </w:t>
      </w:r>
      <w:r w:rsidRPr="0097650A">
        <w:rPr>
          <w:rFonts w:ascii="Times New Roman" w:hAnsi="Times New Roman"/>
          <w:b/>
          <w:bCs/>
          <w:sz w:val="24"/>
          <w:szCs w:val="24"/>
        </w:rPr>
        <w:t xml:space="preserve">podle § 38a odst. 1 </w:t>
      </w:r>
      <w:r w:rsidRPr="0097650A">
        <w:rPr>
          <w:rFonts w:ascii="Times New Roman" w:hAnsi="Times New Roman"/>
          <w:sz w:val="24"/>
          <w:szCs w:val="24"/>
        </w:rPr>
        <w:t xml:space="preserve">nastává též dnem, který pojištěnec určí v období počínajícím propuštěním dítěte z hospitalizace; délka tohoto období odpovídá počtu dnů hospitalizace, které připadly do období 6 týdnů ode dne narození dítěte. Nastoupit na otcovskou podle věty druhé lze nejdéle do jednoho roku věku dítěte. </w:t>
      </w:r>
      <w:bookmarkStart w:id="2" w:name="_Hlk107397412"/>
      <w:r w:rsidRPr="0097650A">
        <w:rPr>
          <w:rFonts w:ascii="Times New Roman" w:hAnsi="Times New Roman"/>
          <w:b/>
          <w:bCs/>
          <w:sz w:val="24"/>
          <w:szCs w:val="24"/>
        </w:rPr>
        <w:t xml:space="preserve">Nástup na otcovskou podle § 38a odst. 2 nastává dnem, který pojištěnec určí v období podle § 38a odst. 4 věty </w:t>
      </w:r>
      <w:r>
        <w:rPr>
          <w:rFonts w:ascii="Times New Roman" w:hAnsi="Times New Roman"/>
          <w:b/>
          <w:bCs/>
          <w:sz w:val="24"/>
          <w:szCs w:val="24"/>
        </w:rPr>
        <w:t xml:space="preserve">druhé až </w:t>
      </w:r>
      <w:bookmarkEnd w:id="2"/>
      <w:r>
        <w:rPr>
          <w:rFonts w:ascii="Times New Roman" w:hAnsi="Times New Roman"/>
          <w:b/>
          <w:bCs/>
          <w:sz w:val="24"/>
          <w:szCs w:val="24"/>
        </w:rPr>
        <w:t>čtvrté</w:t>
      </w:r>
      <w:r w:rsidRPr="0097650A">
        <w:rPr>
          <w:rFonts w:ascii="Times New Roman" w:hAnsi="Times New Roman"/>
          <w:b/>
          <w:bCs/>
          <w:sz w:val="24"/>
          <w:szCs w:val="24"/>
        </w:rPr>
        <w:t>.</w:t>
      </w:r>
    </w:p>
    <w:p w14:paraId="22773100" w14:textId="77777777" w:rsidR="004B4918" w:rsidRPr="0097650A" w:rsidRDefault="004B4918" w:rsidP="004B4918">
      <w:pPr>
        <w:pStyle w:val="Bezmezer"/>
        <w:jc w:val="both"/>
        <w:rPr>
          <w:rFonts w:ascii="Times New Roman" w:hAnsi="Times New Roman"/>
          <w:sz w:val="24"/>
          <w:szCs w:val="24"/>
        </w:rPr>
      </w:pPr>
    </w:p>
    <w:p w14:paraId="519F905C"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lastRenderedPageBreak/>
        <w:tab/>
        <w:t xml:space="preserve">(3) Jestliže je dítě umístěno v zařízení poskytujícím nepřetržitou péči o děti z jiných než zdravotních důvodů na straně dítěte nebo matky, podpůrčí doba u otcovské končí dnem umístění dítěte do takového zařízení. Obdobně se postupuje v případě, pokud rodiče o dítě přestali pečovat a dítě bylo z tohoto důvodu svěřeno do péče nahrazující péči rodičů. </w:t>
      </w:r>
    </w:p>
    <w:p w14:paraId="7171FE93"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3D402F7C"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(4) Podpůrčí doba u otcovské se nepřerušuje. </w:t>
      </w:r>
      <w:r w:rsidRPr="0097650A">
        <w:rPr>
          <w:rFonts w:ascii="Times New Roman" w:hAnsi="Times New Roman"/>
          <w:strike/>
          <w:sz w:val="24"/>
          <w:szCs w:val="24"/>
        </w:rPr>
        <w:t>Otcovská</w:t>
      </w:r>
      <w:r w:rsidRPr="0097650A">
        <w:rPr>
          <w:rFonts w:ascii="Times New Roman" w:hAnsi="Times New Roman"/>
          <w:b/>
          <w:bCs/>
          <w:strike/>
          <w:sz w:val="24"/>
          <w:szCs w:val="24"/>
        </w:rPr>
        <w:t xml:space="preserve"> </w:t>
      </w:r>
      <w:r w:rsidRPr="0097650A">
        <w:rPr>
          <w:rFonts w:ascii="Times New Roman" w:hAnsi="Times New Roman"/>
          <w:strike/>
          <w:sz w:val="24"/>
          <w:szCs w:val="24"/>
        </w:rPr>
        <w:t>náleží po celou podpůrčí dobu i v případě úmrtí dítěte před uplynutím podpůrčí doby.</w:t>
      </w:r>
      <w:r w:rsidRPr="0097650A">
        <w:rPr>
          <w:rFonts w:ascii="Times New Roman" w:hAnsi="Times New Roman"/>
          <w:sz w:val="24"/>
          <w:szCs w:val="24"/>
        </w:rPr>
        <w:t xml:space="preserve"> </w:t>
      </w:r>
      <w:r w:rsidRPr="0097650A">
        <w:rPr>
          <w:rFonts w:ascii="Times New Roman" w:hAnsi="Times New Roman"/>
          <w:b/>
          <w:bCs/>
          <w:sz w:val="24"/>
          <w:szCs w:val="24"/>
        </w:rPr>
        <w:t>Podpůrčí doba u</w:t>
      </w:r>
      <w:r w:rsidRPr="0097650A">
        <w:rPr>
          <w:rFonts w:ascii="Times New Roman" w:hAnsi="Times New Roman"/>
          <w:sz w:val="24"/>
          <w:szCs w:val="24"/>
        </w:rPr>
        <w:t xml:space="preserve"> </w:t>
      </w:r>
      <w:r w:rsidRPr="0097650A">
        <w:rPr>
          <w:rFonts w:ascii="Times New Roman" w:hAnsi="Times New Roman"/>
          <w:b/>
          <w:bCs/>
          <w:sz w:val="24"/>
          <w:szCs w:val="24"/>
        </w:rPr>
        <w:t>otcovské podle § 38a odst. 1 končí dnem, v němž dítě zemřelo; pokud však dítě zemřelo po uplynutí 6 týdnů ode dne narození a podpůrčí doba ještě neuplynula, náleží otcovská po celou podpůrčí dobu.</w:t>
      </w:r>
    </w:p>
    <w:p w14:paraId="626A790B" w14:textId="77777777" w:rsidR="004B4918" w:rsidRPr="0097650A" w:rsidRDefault="004B4918" w:rsidP="004B4918">
      <w:pPr>
        <w:pStyle w:val="Bezmezer"/>
        <w:jc w:val="both"/>
        <w:rPr>
          <w:rFonts w:ascii="Times New Roman" w:hAnsi="Times New Roman"/>
          <w:sz w:val="24"/>
          <w:szCs w:val="24"/>
        </w:rPr>
      </w:pPr>
    </w:p>
    <w:p w14:paraId="29B28266" w14:textId="77777777" w:rsidR="004B4918" w:rsidRPr="0097650A" w:rsidRDefault="004B4918" w:rsidP="004B4918">
      <w:pPr>
        <w:pStyle w:val="Bezmezer"/>
        <w:jc w:val="both"/>
        <w:rPr>
          <w:rFonts w:ascii="Times New Roman" w:hAnsi="Times New Roman"/>
          <w:b/>
          <w:bCs/>
          <w:sz w:val="24"/>
          <w:szCs w:val="24"/>
        </w:rPr>
      </w:pPr>
      <w:r w:rsidRPr="0097650A">
        <w:rPr>
          <w:rFonts w:ascii="Times New Roman" w:hAnsi="Times New Roman"/>
          <w:sz w:val="24"/>
          <w:szCs w:val="24"/>
        </w:rPr>
        <w:tab/>
        <w:t xml:space="preserve">(5) Jestliže v průběhu podpůrčí doby, po kterou se pojištěnci vyplácí otcovská, vznikne nárok na další otcovskou z téhož pojištění, nevyplácí se další otcovská po dobu, po kterou trvá nárok na předchozí otcovskou; podpůrčí doba u této další otcovské se však stanoví ode dne nástupu na otcovskou. Otcovská se dále nevyplácí za dny pracovního klidu, pokud pojištěnci nevznikl nárok na výplatu otcovské alespoň za 1 kalendářní den, který měl být pro něho pracovním dnem. </w:t>
      </w:r>
    </w:p>
    <w:p w14:paraId="40415002" w14:textId="77777777" w:rsidR="004B4918" w:rsidRDefault="004B4918" w:rsidP="004B4918">
      <w:pPr>
        <w:pStyle w:val="Bezmezer"/>
        <w:jc w:val="center"/>
        <w:rPr>
          <w:rFonts w:ascii="Times New Roman" w:hAnsi="Times New Roman"/>
          <w:b/>
          <w:bCs/>
          <w:sz w:val="24"/>
          <w:szCs w:val="24"/>
        </w:rPr>
      </w:pPr>
      <w:r>
        <w:rPr>
          <w:rFonts w:ascii="Times New Roman" w:hAnsi="Times New Roman"/>
          <w:b/>
          <w:bCs/>
          <w:sz w:val="24"/>
          <w:szCs w:val="24"/>
        </w:rPr>
        <w:t>⁎ ⁎ ⁎</w:t>
      </w:r>
    </w:p>
    <w:p w14:paraId="24A7251C" w14:textId="77777777" w:rsidR="004B4918" w:rsidRDefault="004B4918" w:rsidP="004B4918">
      <w:pPr>
        <w:pStyle w:val="Bezmezer"/>
        <w:jc w:val="center"/>
        <w:rPr>
          <w:rFonts w:ascii="Times New Roman" w:hAnsi="Times New Roman"/>
          <w:b/>
          <w:bCs/>
          <w:sz w:val="24"/>
          <w:szCs w:val="24"/>
        </w:rPr>
      </w:pPr>
    </w:p>
    <w:p w14:paraId="7E082D19"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 97</w:t>
      </w:r>
    </w:p>
    <w:p w14:paraId="1AB71032" w14:textId="77777777" w:rsidR="004B4918" w:rsidRPr="0097650A" w:rsidRDefault="004B4918" w:rsidP="004B4918">
      <w:pPr>
        <w:pStyle w:val="Bezmezer"/>
        <w:jc w:val="both"/>
        <w:rPr>
          <w:rFonts w:ascii="Times New Roman" w:hAnsi="Times New Roman"/>
          <w:sz w:val="24"/>
          <w:szCs w:val="24"/>
        </w:rPr>
      </w:pPr>
    </w:p>
    <w:p w14:paraId="7BF5083B"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(1) Zaměstnavatel je povinen přijímat žádosti svých zaměstnaných osob o dávky, s výjimkou nemocenského, a další podklady potřebné pro stanovení nároku na dávky a jejich výplatu a neprodleně je spolu s údaji potřebnými pro výpočet dávek předávat okresní správě sociálního zabezpečení. Žádosti a podklady podle věty první zaměstnavatel převede do elektronické podoby a aspoň ve formě prosté kopie je předává okresní správě sociálního zabezpečení datovou zprávou způsobem uvedeným v § 162 odst. 1; pro předávání žádostí a podkladů platí ustanovení § 162 odst. 2 písm. a) v části věty první za středníkem a § 162 odst. 3 písm. b) obdobně. Údaje pro výpočet dávek zaměstnavatel zasílá v elektronické podobě na elektronickou adresu určenou okresní správou sociálního zabezpečení. Jde-li o žádost o otcovskou, předává zaměstnavatel tuto žádost okresní správě sociálního zabezpečení podle věty první neprodleně po uplynutí podpůrčí doby podle § 38b, a jde-li o žádost o ošetřovné, předává zaměstnavatel tuto žádost po uplynutí podpůrčí doby podle § 40 nebo po vydání potvrzení o trvání potřeby ošetřování podle § 69 písm. a). </w:t>
      </w:r>
    </w:p>
    <w:p w14:paraId="0249B6E0"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60F9512A" w14:textId="77777777" w:rsidR="004B4918" w:rsidRPr="0097650A" w:rsidRDefault="004B4918" w:rsidP="004B4918">
      <w:pPr>
        <w:pStyle w:val="Bezmezer"/>
        <w:ind w:firstLine="567"/>
        <w:jc w:val="both"/>
        <w:rPr>
          <w:rFonts w:ascii="Times New Roman" w:hAnsi="Times New Roman"/>
          <w:b/>
          <w:bCs/>
          <w:sz w:val="24"/>
          <w:szCs w:val="24"/>
        </w:rPr>
      </w:pPr>
      <w:r w:rsidRPr="0097650A">
        <w:rPr>
          <w:rFonts w:ascii="Times New Roman" w:hAnsi="Times New Roman"/>
          <w:sz w:val="24"/>
          <w:szCs w:val="24"/>
        </w:rPr>
        <w:t xml:space="preserve">     (2) Zaměstnavatel je povinen přijímat podklady potřebné pro stanovení nároku na nemocenské a jeho výplatu a spolu s údaji potřebnými pro výpočet nemocenského je předávat okresní správě sociálního zabezpečení; údaji potřebnými pro výplatu nemocenského jsou též údaje o způsobu výplaty mzdy, platu nebo odměny. Podklady pro výpočet nemocenského a údaje o způsobu výplaty mzdy, platu nebo odměny zaměstnavatel zasílá okresní správě sociálního zabezpečení neprodleně po uplynutí prvních 14 dnů trvání dočasné pracovní neschopnosti </w:t>
      </w:r>
      <w:r w:rsidRPr="0097650A">
        <w:rPr>
          <w:rFonts w:ascii="Times New Roman" w:hAnsi="Times New Roman"/>
          <w:b/>
          <w:bCs/>
          <w:sz w:val="24"/>
          <w:szCs w:val="24"/>
        </w:rPr>
        <w:t xml:space="preserve">nebo trvání nařízené karantény </w:t>
      </w:r>
      <w:r w:rsidRPr="0097650A">
        <w:rPr>
          <w:rFonts w:ascii="Times New Roman" w:hAnsi="Times New Roman"/>
          <w:sz w:val="24"/>
          <w:szCs w:val="24"/>
        </w:rPr>
        <w:t xml:space="preserve">v elektronické podobě na elektronickou adresu určenou okresní správou sociálního zabezpečení. Pro předávání podkladů pro stanovení nároku na nemocenské platí odstavec 1 věta druhá obdobně. </w:t>
      </w:r>
    </w:p>
    <w:p w14:paraId="57ABB564"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715A94D7"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(3) Zaměstnavatel je povinen okresní správě sociálního zabezpečení neprodleně oznamovat též všechny skutečnosti, které mohou mít vliv na výplatu dávek. </w:t>
      </w:r>
    </w:p>
    <w:p w14:paraId="3B0D024D"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7D1E2A19"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(4) Údaje potřebné pro výpočet dávek se předávají na předepsaném tiskopisu; těmito údaji se rozumí vyměřovací základy pro pojistné na důchodové pojištění uvedené v § 18 odst. </w:t>
      </w:r>
      <w:r w:rsidRPr="0097650A">
        <w:rPr>
          <w:rFonts w:ascii="Times New Roman" w:hAnsi="Times New Roman"/>
          <w:sz w:val="24"/>
          <w:szCs w:val="24"/>
        </w:rPr>
        <w:lastRenderedPageBreak/>
        <w:t xml:space="preserve">2 a vyloučené dny uvedené v § 18 odst. 7. Plátce odměny pěstouna, která osobě pečující a osobě v evidenci náleží podle zákona o sociálně-právní ochraně dětí, oznamuje na předepsaném tiskopisu pro účely výpočtu dávek měsíční výši této odměny, která osobě pečující a osobě v evidenci náležela za kalendářní měsíc předcházející kalendářnímu měsíci, v němž u něj vznikla sociální událost, popřípadě za kalendářní měsíc, v němž u něj vznikla sociální událost. </w:t>
      </w:r>
    </w:p>
    <w:p w14:paraId="0941F107"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41C85B68"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(5) Zaměstnavatel je dále povinen předávat okresní správě sociálního zabezpečení nejpozději v následující pracovní den po dni, který je určen pro výplatu mezd a platů, údaje potřebné podle § 44 pro stanovení výše vyrovnávacího příspěvku v těhotenství a mateřství, a to za ty kalendářní měsíce, v nichž aspoň po část trvalo převedení podle § 42 odst. 1 až 3; těmito údaji se rozumí započitatelný příjem za kalendářní měsíc, v němž trvalo toto převedení aspoň po jeho část, a počet dnů uvedený v § 43 odst. 2. </w:t>
      </w:r>
    </w:p>
    <w:p w14:paraId="3E6771A8"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218021CF"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(6) Je-li u zaměstnance nařízen výkon rozhodnutí srážkami ze mzdy, je zaměstnavatel povinen spolu s údaji potřebnými pro výpočet dávek předat okresní správě sociálního zabezpečení podklady pro provádění srážek z dávek nemocenského pojištění; těmito podklady se rozumí kopie usnesení o nařízení výkonu rozhodnutí, sdělení výše dosud provedených srážek a sdělení, jaká část základní částky86) nemá být okresní správou sociálního zabezpečení srážena</w:t>
      </w:r>
      <w:r w:rsidRPr="0097650A">
        <w:rPr>
          <w:rFonts w:ascii="Times New Roman" w:hAnsi="Times New Roman"/>
          <w:sz w:val="24"/>
          <w:szCs w:val="24"/>
          <w:vertAlign w:val="superscript"/>
        </w:rPr>
        <w:t>87)</w:t>
      </w:r>
      <w:r w:rsidRPr="0097650A">
        <w:rPr>
          <w:rFonts w:ascii="Times New Roman" w:hAnsi="Times New Roman"/>
          <w:sz w:val="24"/>
          <w:szCs w:val="24"/>
        </w:rPr>
        <w:t xml:space="preserve">. Pokud zaměstnavatel již předal okresní správě sociálního zabezpečení údaje potřebné pro výpočet dávek a důvod pro poskytování dávky nemocenského pojištění nadále trvá, je povinen předat okresní správě sociálního zabezpečení podklady pro provádění srážek z dávek nemocenského pojištění bez zbytečného odkladu. Podklady uvedené v tomto odstavci zaměstnavatel nemusí předávat okresní správě sociálního zabezpečení v elektronické podobě postupem podle odstavce 1. </w:t>
      </w:r>
    </w:p>
    <w:p w14:paraId="4B9DCBA1"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7F99B9A0"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(7) Pokud zaměstnavatel nemůže z prokazatelných objektivních technických důvodů plnit povinnosti uvedené v odstavci 1 a 2 v elektronické podobě, může tak učinit v písemné podobě na předepsaném tiskopise zasláním na adresu určenou okresní správou sociálního zabezpečení; přitom je povinen uvést důvod tohoto postupu. Ustanovení § 61 odst. 5 platí zde obdobně. </w:t>
      </w:r>
    </w:p>
    <w:p w14:paraId="47731CAC"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261FBB8B"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(8) Povinnosti uvedené v odstavcích 1 až 7 jsou právnické nebo fyzické osoby, které již nejsou vedeny v registru zaměstnavatelů, povinny plnit též v případě žádostí osob, které byly zaměstnanými osobami a nárok na dávku uplatňují v ochranné lhůtě. </w:t>
      </w:r>
    </w:p>
    <w:p w14:paraId="2A6A7ACB"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____________________</w:t>
      </w:r>
    </w:p>
    <w:p w14:paraId="51F59988"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87) § 293 odst. 4 a 5 občanského soudního řádu.</w:t>
      </w:r>
    </w:p>
    <w:p w14:paraId="560FE3CD" w14:textId="77777777" w:rsidR="004B4918" w:rsidRPr="0097650A" w:rsidRDefault="004B4918" w:rsidP="004B4918">
      <w:pPr>
        <w:pStyle w:val="Bezmezer"/>
        <w:jc w:val="both"/>
        <w:rPr>
          <w:rFonts w:ascii="Times New Roman" w:hAnsi="Times New Roman"/>
          <w:sz w:val="24"/>
          <w:szCs w:val="24"/>
        </w:rPr>
      </w:pPr>
    </w:p>
    <w:p w14:paraId="3AA310CE" w14:textId="77777777" w:rsidR="004B4918" w:rsidRDefault="004B4918" w:rsidP="004B4918">
      <w:pPr>
        <w:pStyle w:val="Bezmezer"/>
        <w:jc w:val="center"/>
        <w:rPr>
          <w:rFonts w:ascii="Times New Roman" w:hAnsi="Times New Roman"/>
          <w:b/>
          <w:bCs/>
          <w:sz w:val="24"/>
          <w:szCs w:val="24"/>
        </w:rPr>
      </w:pPr>
      <w:r>
        <w:rPr>
          <w:rFonts w:ascii="Times New Roman" w:hAnsi="Times New Roman"/>
          <w:b/>
          <w:bCs/>
          <w:sz w:val="24"/>
          <w:szCs w:val="24"/>
        </w:rPr>
        <w:t>⁎ ⁎ ⁎</w:t>
      </w:r>
    </w:p>
    <w:p w14:paraId="1CC886CE"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 105</w:t>
      </w:r>
    </w:p>
    <w:p w14:paraId="53E849C0" w14:textId="77777777" w:rsidR="004B4918" w:rsidRPr="0097650A" w:rsidRDefault="004B4918" w:rsidP="004B4918">
      <w:pPr>
        <w:pStyle w:val="Bezmezer"/>
        <w:jc w:val="both"/>
        <w:rPr>
          <w:rFonts w:ascii="Times New Roman" w:hAnsi="Times New Roman"/>
          <w:sz w:val="24"/>
          <w:szCs w:val="24"/>
        </w:rPr>
      </w:pPr>
    </w:p>
    <w:p w14:paraId="11623E71"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(1) Příslušný orgán ochrany veřejného zdraví je povinen na předepsaném tiskopisu potvrdit pro účely výplaty dávek a poskytování náhrady mzdy, platu nebo odměny nebo sníženého platu (snížené odměny) po dobu prvních 14 kalendářních dnů karantény nebo po dobu karantény, kdy pojištěnci náleží započitatelný příjem podle § 16 písm. b) nařízení karantény, její trvání a ukončení a příslušné části tohoto tiskopisu předat pojištěnci a zaslat příslušnému orgánu nemocenského pojištění nejpozději v pracovní den následující po dni, kdy nastala skutečnost zakládající tuto povinnost. Trvá-li karanténa déle než 14 kalendářních dnů, je povinen potvrdit její trvání vždy ke 14. kalendářnímu dni. Ustanovení § 61 odst. 1 písm. t) platí zde obdobně. </w:t>
      </w:r>
    </w:p>
    <w:p w14:paraId="010239EA" w14:textId="77777777" w:rsidR="004B4918" w:rsidRPr="0097650A" w:rsidRDefault="004B4918" w:rsidP="004B4918">
      <w:pPr>
        <w:pStyle w:val="Bezmezer"/>
        <w:jc w:val="both"/>
        <w:rPr>
          <w:rFonts w:ascii="Times New Roman" w:hAnsi="Times New Roman"/>
          <w:sz w:val="24"/>
          <w:szCs w:val="24"/>
        </w:rPr>
      </w:pPr>
    </w:p>
    <w:p w14:paraId="4D7476B6" w14:textId="77777777" w:rsidR="004B4918" w:rsidRPr="0097650A" w:rsidRDefault="004B4918" w:rsidP="004B4918">
      <w:pPr>
        <w:pStyle w:val="Bezmezer"/>
        <w:ind w:firstLine="708"/>
        <w:jc w:val="both"/>
        <w:rPr>
          <w:rFonts w:ascii="Times New Roman" w:hAnsi="Times New Roman"/>
          <w:b/>
          <w:bCs/>
          <w:sz w:val="24"/>
          <w:szCs w:val="24"/>
        </w:rPr>
      </w:pPr>
      <w:r w:rsidRPr="0097650A">
        <w:rPr>
          <w:rFonts w:ascii="Times New Roman" w:hAnsi="Times New Roman"/>
          <w:b/>
          <w:bCs/>
          <w:sz w:val="24"/>
          <w:szCs w:val="24"/>
        </w:rPr>
        <w:lastRenderedPageBreak/>
        <w:t xml:space="preserve">(2) Povinnost zaslat příslušné části tiskopisu o nařízení karantény a jejím ukončení a potvrzení o trvání nařízené karantény podle odstavce 1 plní příslušný orgán ochrany veřejného zdraví v elektronické podobě zasláním na elektronickou adresu </w:t>
      </w:r>
      <w:r>
        <w:rPr>
          <w:rFonts w:ascii="Times New Roman" w:hAnsi="Times New Roman"/>
          <w:b/>
          <w:bCs/>
          <w:sz w:val="24"/>
          <w:szCs w:val="24"/>
        </w:rPr>
        <w:t>ur</w:t>
      </w:r>
      <w:r w:rsidRPr="0097650A">
        <w:rPr>
          <w:rFonts w:ascii="Times New Roman" w:hAnsi="Times New Roman"/>
          <w:b/>
          <w:bCs/>
          <w:sz w:val="24"/>
          <w:szCs w:val="24"/>
        </w:rPr>
        <w:t>čenou orgánem nemocenského pojištění.</w:t>
      </w:r>
    </w:p>
    <w:p w14:paraId="07FB0082" w14:textId="77777777" w:rsidR="004B4918" w:rsidRPr="0097650A" w:rsidRDefault="004B4918" w:rsidP="004B4918">
      <w:pPr>
        <w:pStyle w:val="Bezmezer"/>
        <w:ind w:firstLine="708"/>
        <w:jc w:val="both"/>
        <w:rPr>
          <w:rFonts w:ascii="Times New Roman" w:hAnsi="Times New Roman"/>
          <w:b/>
          <w:bCs/>
          <w:sz w:val="24"/>
          <w:szCs w:val="24"/>
        </w:rPr>
      </w:pPr>
    </w:p>
    <w:p w14:paraId="434F38BE" w14:textId="77777777" w:rsidR="004B4918" w:rsidRPr="0097650A" w:rsidRDefault="004B4918" w:rsidP="004B4918">
      <w:pPr>
        <w:pStyle w:val="Bezmezer"/>
        <w:ind w:firstLine="708"/>
        <w:jc w:val="both"/>
        <w:rPr>
          <w:rFonts w:ascii="Times New Roman" w:hAnsi="Times New Roman"/>
          <w:b/>
          <w:bCs/>
          <w:sz w:val="24"/>
          <w:szCs w:val="24"/>
        </w:rPr>
      </w:pPr>
      <w:r w:rsidRPr="0097650A">
        <w:rPr>
          <w:rFonts w:ascii="Times New Roman" w:hAnsi="Times New Roman"/>
          <w:b/>
          <w:bCs/>
          <w:sz w:val="24"/>
          <w:szCs w:val="24"/>
        </w:rPr>
        <w:t>(3) Pokud příslušný orgán ochrany veřejného zdraví nemůže z prokazatelných objektivních technických důvodů plnit povinnosti uvedené v odstavci 1 způsobem uvedeným v odstavci 2, může tak učinit v písemné podobě na předepsaném tiskopise zasláním na adresu určenou orgánem nemocenského pojištění; přitom je povinen uvést důvod tohoto postupu. Tato povinnost je splněna i předáním tohoto tiskopisu orgánu nemocenského pojištění. Ustanovení § 61 odst. 4, jde-li o lhůty ke splnění povinností podle odstavců 2 a 3, a § 61 odst. 5, jde-li o technické důvody, platí zde obdobně.</w:t>
      </w:r>
    </w:p>
    <w:p w14:paraId="5140AFBB" w14:textId="77777777" w:rsidR="004B4918" w:rsidRPr="0097650A" w:rsidRDefault="004B4918" w:rsidP="004B4918">
      <w:pPr>
        <w:pStyle w:val="Bezmezer"/>
        <w:jc w:val="both"/>
        <w:rPr>
          <w:rFonts w:ascii="Times New Roman" w:hAnsi="Times New Roman"/>
          <w:sz w:val="24"/>
          <w:szCs w:val="24"/>
        </w:rPr>
      </w:pPr>
    </w:p>
    <w:p w14:paraId="39A2898D"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r>
      <w:r w:rsidRPr="0097650A">
        <w:rPr>
          <w:rFonts w:ascii="Times New Roman" w:hAnsi="Times New Roman"/>
          <w:strike/>
          <w:sz w:val="24"/>
          <w:szCs w:val="24"/>
        </w:rPr>
        <w:t>(2)</w:t>
      </w:r>
      <w:r w:rsidRPr="0097650A">
        <w:rPr>
          <w:rFonts w:ascii="Times New Roman" w:hAnsi="Times New Roman"/>
          <w:sz w:val="24"/>
          <w:szCs w:val="24"/>
        </w:rPr>
        <w:t xml:space="preserve"> </w:t>
      </w:r>
      <w:r w:rsidRPr="0097650A">
        <w:rPr>
          <w:rFonts w:ascii="Times New Roman" w:hAnsi="Times New Roman"/>
          <w:b/>
          <w:bCs/>
          <w:sz w:val="24"/>
          <w:szCs w:val="24"/>
        </w:rPr>
        <w:t xml:space="preserve">(4) </w:t>
      </w:r>
      <w:r w:rsidRPr="0097650A">
        <w:rPr>
          <w:rFonts w:ascii="Times New Roman" w:hAnsi="Times New Roman"/>
          <w:sz w:val="24"/>
          <w:szCs w:val="24"/>
        </w:rPr>
        <w:t>Ustanovení tohoto zákona týkající se orgánu ochrany veřejného zdraví platí obdobně pro ošetřujícího lékaře, pokud podle zvláštního právního předpisu</w:t>
      </w:r>
      <w:r w:rsidRPr="0097650A">
        <w:rPr>
          <w:rFonts w:ascii="Times New Roman" w:hAnsi="Times New Roman"/>
          <w:sz w:val="24"/>
          <w:szCs w:val="24"/>
          <w:vertAlign w:val="superscript"/>
        </w:rPr>
        <w:t>51)</w:t>
      </w:r>
      <w:r w:rsidRPr="0097650A">
        <w:rPr>
          <w:rFonts w:ascii="Times New Roman" w:hAnsi="Times New Roman"/>
          <w:sz w:val="24"/>
          <w:szCs w:val="24"/>
        </w:rPr>
        <w:t xml:space="preserve"> posuzuje nebo nařídil karanténu. </w:t>
      </w:r>
    </w:p>
    <w:p w14:paraId="2B83C04A" w14:textId="77777777" w:rsidR="004B4918" w:rsidRPr="0097650A" w:rsidRDefault="004B4918" w:rsidP="004B4918">
      <w:pPr>
        <w:pStyle w:val="Bezmezer"/>
        <w:jc w:val="both"/>
        <w:rPr>
          <w:rFonts w:ascii="Times New Roman" w:hAnsi="Times New Roman"/>
          <w:sz w:val="24"/>
          <w:szCs w:val="24"/>
          <w:u w:val="single"/>
        </w:rPr>
      </w:pPr>
      <w:r w:rsidRPr="0097650A">
        <w:rPr>
          <w:rFonts w:ascii="Times New Roman" w:hAnsi="Times New Roman"/>
          <w:sz w:val="24"/>
          <w:szCs w:val="24"/>
          <w:u w:val="single"/>
        </w:rPr>
        <w:t>__________________ ____________________</w:t>
      </w:r>
    </w:p>
    <w:p w14:paraId="78749718"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51) § 67 odst. 2 zákona č. 258/2000 Sb.</w:t>
      </w:r>
    </w:p>
    <w:p w14:paraId="2BD5671C" w14:textId="77777777" w:rsidR="004B4918" w:rsidRPr="0097650A" w:rsidRDefault="004B4918" w:rsidP="004B4918">
      <w:pPr>
        <w:pStyle w:val="Bezmezer"/>
        <w:jc w:val="center"/>
        <w:rPr>
          <w:rFonts w:ascii="Times New Roman" w:hAnsi="Times New Roman"/>
          <w:sz w:val="24"/>
          <w:szCs w:val="24"/>
        </w:rPr>
      </w:pPr>
      <w:r>
        <w:rPr>
          <w:rFonts w:ascii="Times New Roman" w:hAnsi="Times New Roman"/>
          <w:b/>
          <w:bCs/>
          <w:sz w:val="24"/>
          <w:szCs w:val="24"/>
        </w:rPr>
        <w:t>⁎ ⁎ ⁎</w:t>
      </w:r>
    </w:p>
    <w:p w14:paraId="34E16C86" w14:textId="77777777" w:rsidR="004B4918" w:rsidRDefault="004B4918" w:rsidP="004B4918">
      <w:pPr>
        <w:pStyle w:val="Bezmezer"/>
        <w:jc w:val="center"/>
        <w:rPr>
          <w:rFonts w:ascii="Times New Roman" w:hAnsi="Times New Roman"/>
          <w:sz w:val="24"/>
          <w:szCs w:val="24"/>
        </w:rPr>
      </w:pPr>
    </w:p>
    <w:p w14:paraId="470D11DE" w14:textId="77777777" w:rsidR="004B4918" w:rsidRPr="007C712F" w:rsidRDefault="004B4918" w:rsidP="004B4918">
      <w:pPr>
        <w:pStyle w:val="Bezmezer"/>
        <w:jc w:val="center"/>
        <w:rPr>
          <w:rFonts w:ascii="Times New Roman" w:hAnsi="Times New Roman"/>
          <w:sz w:val="24"/>
          <w:szCs w:val="24"/>
        </w:rPr>
      </w:pPr>
      <w:r w:rsidRPr="007C712F">
        <w:rPr>
          <w:rFonts w:ascii="Times New Roman" w:hAnsi="Times New Roman"/>
          <w:sz w:val="24"/>
          <w:szCs w:val="24"/>
        </w:rPr>
        <w:t xml:space="preserve">§ 109 </w:t>
      </w:r>
    </w:p>
    <w:p w14:paraId="5B734C89" w14:textId="77777777" w:rsidR="004B4918" w:rsidRPr="007C712F" w:rsidRDefault="004B4918" w:rsidP="004B4918">
      <w:pPr>
        <w:pStyle w:val="Bezmezer"/>
        <w:jc w:val="center"/>
        <w:rPr>
          <w:rFonts w:ascii="Times New Roman" w:hAnsi="Times New Roman"/>
          <w:sz w:val="24"/>
          <w:szCs w:val="24"/>
        </w:rPr>
      </w:pPr>
    </w:p>
    <w:p w14:paraId="714C0A45"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(1) Dávka se vyplácí,</w:t>
      </w:r>
    </w:p>
    <w:p w14:paraId="0D32E57E" w14:textId="77777777" w:rsidR="004B4918" w:rsidRPr="007C712F" w:rsidRDefault="004B4918" w:rsidP="004B4918">
      <w:pPr>
        <w:pStyle w:val="Bezmezer"/>
        <w:tabs>
          <w:tab w:val="left" w:pos="709"/>
        </w:tabs>
        <w:jc w:val="both"/>
        <w:rPr>
          <w:rFonts w:ascii="Times New Roman" w:hAnsi="Times New Roman"/>
          <w:sz w:val="24"/>
          <w:szCs w:val="24"/>
        </w:rPr>
      </w:pPr>
      <w:r w:rsidRPr="007C712F">
        <w:rPr>
          <w:rFonts w:ascii="Times New Roman" w:hAnsi="Times New Roman"/>
          <w:sz w:val="24"/>
          <w:szCs w:val="24"/>
        </w:rPr>
        <w:t xml:space="preserve"> </w:t>
      </w:r>
    </w:p>
    <w:p w14:paraId="749ABFF4"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 jde-li o nemocenské, na základě žádosti pojištěnce, za kterou se považuje rozhodnutí o vzniku dočasné pracovní neschopnosti nebo potvrzení o nařízení karantény, vydané ošetřujícím lékařem nebo orgánem ochrany veřejného zdraví na předepsaném tiskopise, a to u</w:t>
      </w:r>
    </w:p>
    <w:p w14:paraId="6FC2E1C8"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1. pojištěnců, s výjimkou příslušníků, trvá-li dočasná pracovní neschopnost nebo karanténa déle než 14 kalendářních dnů,</w:t>
      </w:r>
    </w:p>
    <w:p w14:paraId="225CB676"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2. příslušníků, s výjimkou vojáků z povolání a vojáků v záloze ve výkonu vojenské činné služby, trvá-li dočasná pracovní neschopnost nebo karanténa déle než doba, po kterou se při dočasné pracovní neschopnosti nebo karanténě poskytuje příslušníkovi služební příjem,</w:t>
      </w:r>
    </w:p>
    <w:p w14:paraId="59D089A2"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3. vojáků z povolání, trvá-li dočasná pracovní neschopnost nebo karanténa déle než doba, po kterou při dočasné pracovní neschopnosti nebo karanténě náleží vojáku z povolání služební plat,</w:t>
      </w:r>
    </w:p>
    <w:p w14:paraId="303CF19B"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4. vojáků v záloze ve výkonu vojenské činné služby, trvá-li dočasná pracovní neschopnost nebo karanténa déle než doba, po kterou při dočasné pracovní neschopnosti nebo karanténě náleží vojáku v záloze služné;</w:t>
      </w:r>
    </w:p>
    <w:p w14:paraId="2D0D9469"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podpis osoby, která uplatňuje nárok na nemocenské, se nevyžaduje; odesláním rozhodnutí o vzniku dočasné pracovní neschopnosti ošetřujícím lékařem nebo potvrzení o nařízení karantény orgánem ochrany veřejného zdraví nebo ošetřujícím lékařem se má za to, že pojištěnec o výplatu nemocenského požádal,</w:t>
      </w:r>
    </w:p>
    <w:p w14:paraId="7D035675"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0418D04D"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b) jde-li o dávku podle § 4, s výjimkou nemocenského, na základě písemné žádosti podepsané fyzickou osobou, která uplatňuje nárok na dávku a její výplatu; žádost o ošetřovné v případě převzetí ošetřování (péče) musí být podepsána též zaměstnancem, od něhož se ošetřování (péče) přebírá. Je-li předepsán pro žádost tiskopis, musí být žádost podána na tomto tiskopisu.</w:t>
      </w:r>
    </w:p>
    <w:p w14:paraId="46FBCEF2"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453F03DD"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(2) Žádost o výplatu dávky se podává,</w:t>
      </w:r>
    </w:p>
    <w:p w14:paraId="1D8408FC"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6D595AE6"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lastRenderedPageBreak/>
        <w:t>a) jde-li o nemocenské, u orgánu nemocenského pojištění,</w:t>
      </w:r>
    </w:p>
    <w:p w14:paraId="180121F8"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7E80D6AB"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b) jde-li o dávky podle § 4, s výjimkou nemocenského,</w:t>
      </w:r>
    </w:p>
    <w:p w14:paraId="2FB86B70"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1. u zaměstnavatele, jde-li o zaměstnané osoby, s výjimkou zahraničních zaměstnanců,</w:t>
      </w:r>
    </w:p>
    <w:p w14:paraId="50FE7157"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2. u okresní správy sociálního zabezpečení, jde-li o osoby samostatně výdělečně činné, o osoby, které byly zaměstnanými osobami, pokud jim vznikl nárok na dávku v ochranné lhůtě a jejich bývalý zaměstnavatel zanikl, a o zahraniční zaměstnance,</w:t>
      </w:r>
    </w:p>
    <w:p w14:paraId="4C4F05A6"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3. u služebního útvaru, jde-li o příslušníky,</w:t>
      </w:r>
    </w:p>
    <w:p w14:paraId="0E98927D"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4. u věznice nebo ústavu pro výkon zabezpečovací detence, jde-li o odsouzené osoby,</w:t>
      </w:r>
    </w:p>
    <w:p w14:paraId="0E388F71"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5. podle bodů 1 až 4, vznikl-li nárok na dávku v ochranné lhůtě nebo uplatňují-li nárok na výplatu dávky v případě úmrtí pojištěnce osoby uvedené v § 51 odst. 1.</w:t>
      </w:r>
    </w:p>
    <w:p w14:paraId="2AE3A736"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7A928F31"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(3) Nárok na výplatu nemocenského se uplatňuje</w:t>
      </w:r>
    </w:p>
    <w:p w14:paraId="638C3D11"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160F8F2B"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 při dočasné pracovní neschopnosti na předepsaném tiskopise rozhodnutím ošetřujícího lékaře o vzniku dočasné pracovní neschopnosti. Pro výplatu nemocenského za určité období je třeba osvědčit trvání dočasné pracovní neschopnosti, a to potvrzením ošetřujícího lékaře na předepsaném tiskopise o trvání dočasné pracovní neschopnosti nebo rozhodnutím ošetřujícího lékaře nebo orgánu nemocenského pojištění o ukončení dočasné pracovní neschopnosti,</w:t>
      </w:r>
    </w:p>
    <w:p w14:paraId="6DF41DDD"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492A9ECC"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b) při karanténě potvrzením příslušného orgánu ochrany veřejného zdraví nebo ošetřujícího lékaře na předepsaném tiskopise o nařízení karantény. Pro výplatu nemocenského za určité období je třeba osvědčit trvání karantény, a to potvrzením příslušného orgánu ochrany veřejného zdraví nebo ošetřujícího lékaře na předepsaném tiskopise o trvání nebo ukončení karantény,</w:t>
      </w:r>
    </w:p>
    <w:p w14:paraId="031AC72A"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35573B93"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c) při stanovení výše nemocenského podle § 29 odst. 2 též potvrzením operačního a informačního střediska integrovaného záchranného systému, že pojištěnec je členem jednotky sboru dobrovolných hasičů obce nebo členem ostatní složky integrovaného záchranného systému a že k dočasné pracovní neschopnosti nebo k nařízení karantény došlo v souvislosti se skutečnostmi uvedenými v § 29 odst. 2.</w:t>
      </w:r>
    </w:p>
    <w:p w14:paraId="6E953B69"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6E152726"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(4) Nárok na výplatu peněžité pomoci v mateřství uplatňuje</w:t>
      </w:r>
    </w:p>
    <w:p w14:paraId="3C8BCE52"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5A7700D2"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 těhotná pojištěnka nebo pojištěnka, která porodila dítě, potvrzením ošetřujícího lékaře o očekávaném nebo skutečném dni porodu na předepsaném tiskopise,</w:t>
      </w:r>
    </w:p>
    <w:p w14:paraId="22675ABF"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72111EC9"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b) pojištěnec v případech uvedených v § 32 odst. 1 písm. b) až e) na předepsaném tiskopise. Pro výplatu peněžité pomoci v mateřství v těchto případech je dále třeba osvědčit potřebné skutečnosti, a to</w:t>
      </w:r>
    </w:p>
    <w:p w14:paraId="15D6F737"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1. rozhodnutím příslušného orgánu (§ 38) o svěření dítěte pojištěnci do péče nahrazující péči rodičů,</w:t>
      </w:r>
    </w:p>
    <w:p w14:paraId="72D6A58F"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2. písemnou dohodou podle § 32 odst. 1 písm. e), nebo</w:t>
      </w:r>
    </w:p>
    <w:p w14:paraId="2F9A6213"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3. lékařským posudkem52) ošetřujícího lékaře matky dítěte na předepsaném tiskopise o tom, že matka dítěte nemůže nebo nesmí o dítě pečovat pro závažné dlouhodobé onemocnění; to neplatí, pokud jí bylo vystaveno rozhodnutí o vzniku dočasné pracovní neschopnosti z důvodů uvedených v § 57 odst. 1 písm. e).</w:t>
      </w:r>
    </w:p>
    <w:p w14:paraId="50B147F2"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3C21EEF9"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(5) Nárok na výplatu ošetřovného se uplatňuje</w:t>
      </w:r>
    </w:p>
    <w:p w14:paraId="7CD99B0C"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431E1E56"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lastRenderedPageBreak/>
        <w:t>a) v případech uvedených v § 39 odst. 1 písm. a) a v případě uvedeném v § 39 odst. 1 písm. b) bodě 3 z důvodu, že osoba, která o dítě jinak pečuje, onemocněla nebo porodila, rozhodnutím ošetřujícího lékaře o vzniku potřeby ošetřování na předepsaném tiskopise. Pro výplatu ošetřovného je třeba osvědčit trvání potřeby ošetřování, a to potvrzením ošetřujícího lékaře na předepsaném tiskopise o trvání potřeby ošetřování nebo rozhodnutím ošetřujícího lékaře o ukončení potřeby ošetřování na předepsaném tiskopise. Stavění běhu podpůrčí doby podle § 40 odst. 3 se prokazuje potvrzením poskytovatele zdravotních služeb o přijetí k poskytování lůžkové péče a o ukončení hospitalizace,</w:t>
      </w:r>
    </w:p>
    <w:p w14:paraId="757E9032"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136ECEE5"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b) v případech uvedených v § 39 odst. 1 písm. b) bodě 1 na předepsaném tiskopise potvrzením školského zařízení nebo zvláštního dětského zařízení, jiného obdobného zařízení pro děti, v jehož péči dítě jinak je, nebo školy, jejímž je žákem, o jejich uzavření na základě nařízení příslušných orgánů. Pro výplatu ošetřovného je třeba osvědčit na předepsaném tiskopise trvání nebo ukončení tohoto uzavření,</w:t>
      </w:r>
    </w:p>
    <w:p w14:paraId="1D03DD11"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38449FA8"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c) v případech uvedených v § 39 odst. 1 písm. b) bodě 2 a v případě uvedeném v § 39 odst. 1 písm. b) bodu 3 z důvodu, že osobě, která o dítě pečuje, byla nařízena karanténa, potvrzením orgánu ochrany veřejného zdraví nebo ošetřujícího lékaře na předepsaném tiskopise o nařízení karantény. Pro výplatu ošetřovného je třeba osvědčit trvání karantény, a to předložením potvrzení příslušného orgánu ochrany veřejného zdraví nebo ošetřujícího lékaře na předepsaném tiskopise o trvání nebo ukončení karantény,</w:t>
      </w:r>
    </w:p>
    <w:p w14:paraId="3BADB8A3"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12911F6E"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d) v případě převzetí ošetřování (péče) podle písmen a) až c) s tím, že na předepsaném tiskopisu musí být uvedeno, kdy vznikla potřeba ošetřování (péče), od kterého dne dochází k tomuto převzetí, a údaje o zaměstnanci, od něhož se ošetřování (péče) přebírá.</w:t>
      </w:r>
    </w:p>
    <w:p w14:paraId="646F8D1C"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26855652"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(6) Nárok na výplatu dlouhodobého ošetřovného se uplatňuje na předepsaném tiskopise a doložením souhlasu s poskytováním dlouhodobé péče, a v případech podle § 41a odst. 4 nebo 5 osvědčením stanovených skutečností. Pro výplatu dlouhodobého ošetřovného za určité období je třeba osvědčit trvání potřeby dlouhodobé péče, a to potvrzením ošetřujícího lékaře o trvání potřeby dlouhodobé péče na předepsaném tiskopise, nebo rozhodnutím ošetřujícího lékaře anebo orgánu nemocenského pojištění o ukončení potřeby dlouhodobé péče.</w:t>
      </w:r>
    </w:p>
    <w:p w14:paraId="644D57E3"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06317FFA"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(7) Nárok na výplatu vyrovnávacího příspěvku v těhotenství a mateřství se uplatňuje</w:t>
      </w:r>
    </w:p>
    <w:p w14:paraId="34074B80"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16E83163"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 potvrzením zaměstnavatele na předepsaném tiskopise o tom, že pojištěnka byla převedena na jinou práci, protože práce, kterou předtím konala, je podle zvláštních právních předpisů zakázána těhotným ženám, matkám do konce devátého měsíce po porodu nebo kojícím ženám; to platí obdobně, jedná-li se o příslušnici, která byla odvolána z dosavadního služebního místa, protože při výkonu služby vykonávala činnosti, které jsou zakázány těhotným ženám, ženám do konce devátého měsíce po porodu a ženám, které kojí,</w:t>
      </w:r>
    </w:p>
    <w:p w14:paraId="64BB6C2B"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05319939"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b) rozhodnutím ošetřujícího lékaře na předepsaném tiskopise o potřebě převedení pojištěnky na jinou práci z důvodu, že práce, kterou předtím konala, ohrožuje její těhotenství, zdraví, mateřství nebo schopnost kojení; to platí obdobně pro příslušnici odvolanou z výkonu služby.</w:t>
      </w:r>
    </w:p>
    <w:p w14:paraId="5ACFCCE3"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 xml:space="preserve">Pro výplatu vyrovnávacího příspěvku v těhotenství a mateřství je třeba osvědčit potřebné skutečnosti, a to potvrzením zaměstnavatele na předepsaném tiskopisu, v němž je uveden den, kdy došlo k převedení pojištěnky na jinou práci nebo na jiné služební místo, dosavadní práce (služební místo) a práce (služební místo), na kterou byla pojištěnka převedena, důvod převedení a den, kdy bylo převedení ukončeno. Pro výplatu vyrovnávacího příspěvku v </w:t>
      </w:r>
      <w:r w:rsidRPr="007C712F">
        <w:rPr>
          <w:rFonts w:ascii="Times New Roman" w:hAnsi="Times New Roman"/>
          <w:sz w:val="24"/>
          <w:szCs w:val="24"/>
        </w:rPr>
        <w:lastRenderedPageBreak/>
        <w:t>těhotenství a mateřství za jednotlivé kalendářní měsíce je dále třeba osvědčit výši započitatelného příjmu a počet dnů uvedený v § 43 odst. 2, a to potvrzením zaměstnavatele (§ 97 odst. 1 a odst. 4).</w:t>
      </w:r>
    </w:p>
    <w:p w14:paraId="70F40E9B"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5DE150F5"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(8) Nárok na výplatu otcovské se uplatňuje na předepsaném tiskopise. Pro výplatu otcovské v případě uvedeném v § 38a odst. 1 písm. b) je třeba dále osvědčit skutečnost, že žadatel převzal dítě do péče, rozhodnutím příslušného orgánu (§ 38d). Pro výplatu otcovské v případě uvedeném v § 38b odst. 2 větě druhé</w:t>
      </w:r>
      <w:r>
        <w:rPr>
          <w:rFonts w:ascii="Times New Roman" w:hAnsi="Times New Roman"/>
          <w:sz w:val="24"/>
          <w:szCs w:val="24"/>
        </w:rPr>
        <w:t xml:space="preserve"> </w:t>
      </w:r>
      <w:r>
        <w:rPr>
          <w:rFonts w:ascii="Times New Roman" w:hAnsi="Times New Roman"/>
          <w:b/>
          <w:bCs/>
          <w:sz w:val="24"/>
          <w:szCs w:val="24"/>
        </w:rPr>
        <w:t>a páté</w:t>
      </w:r>
      <w:r w:rsidRPr="007C712F">
        <w:rPr>
          <w:rFonts w:ascii="Times New Roman" w:hAnsi="Times New Roman"/>
          <w:sz w:val="24"/>
          <w:szCs w:val="24"/>
        </w:rPr>
        <w:t xml:space="preserve"> je třeba na předepsaném tiskopise osvědčit dobu hospitalizace dítěte ze zdravotních důvodů na straně dítěte nebo matky dítěte a den propuštění dítěte z hospitalizace, které spadají do období 6 týdnů ode dne narození dítěte.</w:t>
      </w:r>
    </w:p>
    <w:p w14:paraId="27EBC290"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1A93D5F2"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(9) Jde-li o zaměstnané osoby, za žádost o dávku podle odstavce 1 písm. b) se považuje též prostá kopie žádosti, kterou zaměstnavatel předal okresní správě sociálního zabezpečení v elektronické podobě postupem podle § 97 odst. 1; to platí obdobně též pro podklady potřebné pro stanovení nároku na dávky a jejich výplatu podle odstavce 3 písm. c) a odstavců 4 až 8.</w:t>
      </w:r>
    </w:p>
    <w:p w14:paraId="34837144" w14:textId="77777777" w:rsidR="004B4918" w:rsidRPr="007C712F" w:rsidRDefault="004B4918" w:rsidP="004B4918">
      <w:pPr>
        <w:pStyle w:val="Bezmezer"/>
        <w:jc w:val="center"/>
        <w:rPr>
          <w:rFonts w:ascii="Times New Roman" w:hAnsi="Times New Roman"/>
          <w:sz w:val="24"/>
          <w:szCs w:val="24"/>
        </w:rPr>
      </w:pPr>
      <w:r w:rsidRPr="007C712F">
        <w:rPr>
          <w:rFonts w:ascii="Times New Roman" w:hAnsi="Times New Roman"/>
          <w:sz w:val="24"/>
          <w:szCs w:val="24"/>
        </w:rPr>
        <w:t xml:space="preserve"> </w:t>
      </w:r>
    </w:p>
    <w:p w14:paraId="319D1B11"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ab/>
        <w:t>(10) Pro účely uplatňování nároků na dávky se za předepsané tiskopisy považují též tiskopisy vydané na základě mezinárodních smluv a tiskopisy využívané pro koordinaci sociálního zabezpečení v rámci Evropské unie.</w:t>
      </w:r>
    </w:p>
    <w:p w14:paraId="73241B16"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___________________ </w:t>
      </w:r>
    </w:p>
    <w:p w14:paraId="4B3018DF" w14:textId="77777777" w:rsidR="004B4918" w:rsidRPr="007C712F"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 </w:t>
      </w:r>
    </w:p>
    <w:p w14:paraId="0F3702D9" w14:textId="77777777" w:rsidR="004B4918" w:rsidRDefault="004B4918" w:rsidP="004B4918">
      <w:pPr>
        <w:pStyle w:val="Bezmezer"/>
        <w:jc w:val="both"/>
        <w:rPr>
          <w:rFonts w:ascii="Times New Roman" w:hAnsi="Times New Roman"/>
          <w:sz w:val="24"/>
          <w:szCs w:val="24"/>
        </w:rPr>
      </w:pPr>
      <w:r w:rsidRPr="007C712F">
        <w:rPr>
          <w:rFonts w:ascii="Times New Roman" w:hAnsi="Times New Roman"/>
          <w:sz w:val="24"/>
          <w:szCs w:val="24"/>
        </w:rPr>
        <w:t xml:space="preserve">52) § 77 odst. 1 zákona č. 20/1966 Sb., ve znění pozdějších předpisů. </w:t>
      </w:r>
    </w:p>
    <w:p w14:paraId="4C74FE85" w14:textId="77777777" w:rsidR="004B4918" w:rsidRDefault="004B4918" w:rsidP="004B4918">
      <w:pPr>
        <w:pStyle w:val="Bezmezer"/>
        <w:jc w:val="both"/>
        <w:rPr>
          <w:rFonts w:ascii="Times New Roman" w:hAnsi="Times New Roman"/>
          <w:sz w:val="24"/>
          <w:szCs w:val="24"/>
        </w:rPr>
      </w:pPr>
    </w:p>
    <w:p w14:paraId="3F551D4B" w14:textId="77777777" w:rsidR="004B4918" w:rsidRPr="00D84785" w:rsidRDefault="004B4918" w:rsidP="004B4918">
      <w:pPr>
        <w:pStyle w:val="Bezmezer"/>
        <w:jc w:val="center"/>
        <w:rPr>
          <w:rFonts w:ascii="Times New Roman" w:hAnsi="Times New Roman"/>
          <w:b/>
          <w:bCs/>
          <w:sz w:val="24"/>
          <w:szCs w:val="24"/>
        </w:rPr>
      </w:pPr>
      <w:r w:rsidRPr="00D84785">
        <w:rPr>
          <w:rFonts w:ascii="Times New Roman" w:hAnsi="Times New Roman"/>
          <w:b/>
          <w:bCs/>
          <w:sz w:val="24"/>
          <w:szCs w:val="24"/>
        </w:rPr>
        <w:t>⁎ ⁎ ⁎</w:t>
      </w:r>
    </w:p>
    <w:p w14:paraId="3F518C14" w14:textId="77777777" w:rsidR="004B4918" w:rsidRDefault="004B4918" w:rsidP="004B4918">
      <w:pPr>
        <w:pStyle w:val="Bezmezer"/>
        <w:jc w:val="center"/>
        <w:rPr>
          <w:rFonts w:ascii="Times New Roman" w:hAnsi="Times New Roman"/>
          <w:sz w:val="24"/>
          <w:szCs w:val="24"/>
        </w:rPr>
      </w:pPr>
    </w:p>
    <w:p w14:paraId="3677C032"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 116</w:t>
      </w:r>
    </w:p>
    <w:p w14:paraId="2B150B58" w14:textId="77777777" w:rsidR="004B4918" w:rsidRPr="0097650A" w:rsidRDefault="004B4918" w:rsidP="004B4918">
      <w:pPr>
        <w:pStyle w:val="Bezmezer"/>
        <w:jc w:val="both"/>
        <w:rPr>
          <w:rFonts w:ascii="Times New Roman" w:hAnsi="Times New Roman"/>
          <w:sz w:val="24"/>
          <w:szCs w:val="24"/>
        </w:rPr>
      </w:pPr>
    </w:p>
    <w:p w14:paraId="6160E5E4"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(1) Orgány nemocenského pojištění na žádost sdělují správním úřadům, orgánům územních samosprávných celků, soudům, notářům, soudním exekutorům, orgánům činným v trestním řízení, Nejvyššímu státnímu zastupitelství, zpravodajským službám, orgánům oprávněným ke kontrole činnosti orgánů nemocenského pojištění, jiným fyzickým nebo právnickým osobám, které na základě zákona vykonávají působnost v oblasti veřejné správy, a zahraničním orgánům v souladu s mezinárodními smlouvami údaje nezbytné k plnění úkolů v jejich působnosti podle zvláštních zákonů, a to včetně údajů o jednotlivých pojištěncích, s výjimkou údajů o zdravotním stavu. Orgán nemocenského pojištění poskytne požadovanou informaci, pokud subjekt, který informaci požaduje, v žádosti uvede ustanovení zákona, o který svůj požadavek na poskytnutí informace opírá, rozsah údajů, jejichž poskytnutí požaduje, a účel, pro který dané informace požaduje. </w:t>
      </w:r>
    </w:p>
    <w:p w14:paraId="5D603B23"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4FC9895A"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(2) Orgány nemocenského pojištění sdělují zdravotním pojišťovnám provádějícím zdravotní pojištění konkrétního pojištěnce: </w:t>
      </w:r>
    </w:p>
    <w:p w14:paraId="01A72128"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03AFBEBF"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a) upozornění na ošetřující lékaře, u kterých se průměrná doba trvání jedné dočasné pracovní neschopnosti pojištěnců výrazně odlišuje od regionálního nebo celostátního průměru, a to v intervalech a v rozsahu dohodnutém mezi příslušnou zdravotní pojišťovnou a Českou správou sociálního zabezpečení nebo služebními orgány, </w:t>
      </w:r>
    </w:p>
    <w:p w14:paraId="0835563F"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013A57FC"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b) případy uložení sankce poskytovateli zdravotních služeb za neplnění povinností vůči orgánům nemocenského pojištění, </w:t>
      </w:r>
    </w:p>
    <w:p w14:paraId="364E0F62"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6BB0EE69"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lastRenderedPageBreak/>
        <w:t xml:space="preserve">c) případy ukončení dočasné pracovní neschopnosti rozhodnutím orgánu nemocenského pojištění, </w:t>
      </w:r>
    </w:p>
    <w:p w14:paraId="7DB7186B"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7430BED3"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d) údaje o jménu a příjmení, datu narození, rodném čísle, adrese místa trvalého pobytu nebo jiného pobytu na území České republiky, popřípadě bydlišti v cizině, a zaměstnání konkrétních pojištěnců, </w:t>
      </w:r>
    </w:p>
    <w:p w14:paraId="0D158B88"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0E96A305"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e) údaje o názvu a sídle zaměstnavatelů konkrétních pojištěnců; </w:t>
      </w:r>
    </w:p>
    <w:p w14:paraId="43F8BCA6" w14:textId="77777777" w:rsidR="004B4918" w:rsidRPr="0097650A" w:rsidRDefault="004B4918" w:rsidP="004B4918">
      <w:pPr>
        <w:pStyle w:val="Bezmezer"/>
        <w:jc w:val="both"/>
        <w:rPr>
          <w:rFonts w:ascii="Times New Roman" w:hAnsi="Times New Roman"/>
          <w:sz w:val="24"/>
          <w:szCs w:val="24"/>
        </w:rPr>
      </w:pPr>
    </w:p>
    <w:p w14:paraId="386A113C"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údaje uvedené v písmenech a) až c) se sdělují bez žádosti, údaje uvedené v písmenech d) a e) se sdělují na žádost, a to v rozsahu účelu uvedeného v žádosti, pro který mají být údaje použity. </w:t>
      </w:r>
    </w:p>
    <w:p w14:paraId="5823F7F9"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76ECE8BD"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(3) Orgány nemocenského pojištění sdělují na žádost orgánům poskytujícím dávky státní sociální podpory údaje o výši jednotlivých dávek zúčtovaných ve stanoveném období a o přeplatcích a nedoplatcích na dávkách. Česká správa sociálního zabezpečení sděluje na žádost orgánům poskytujícím podporu v nezaměstnanosti údaje podle § 42 odst. 3 zákona o zaměstnanosti potřebné pro přiznání a poskytování podpory v nezaměstnanosti, které obdržela podle § 147ba zákona o zaměstnanosti. </w:t>
      </w:r>
    </w:p>
    <w:p w14:paraId="79A9A054"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7B78B883"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(4) Údaje podle odstavce 2 a odstavce 3 věty první se sdělují v elektronické podobě způsobem umožňujícím dálkový přístup, písemnou formou nebo předáváním dat na médiích, a to podle dohody orgánu nemocenského pojištění se zdravotní pojišťovnou a s orgánem poskytujícím dávky státní sociální podpory; nedojde-li k této dohodě, určí způsob předávání údajů orgán nemocenského pojištění, který údaje sděluje, a to s přihlédnutím k technickým možnostem obou stran. Údaje podle odstavce 3 věty poslední se sdělují způsobem umožňujícím dálkový přístup. </w:t>
      </w:r>
    </w:p>
    <w:p w14:paraId="614B7F7C"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2866A8AA"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(5) Orgány nemocenského pojištění sdělují na žádost řídicím orgánům a koordinačnímu orgánu určeným pro operační programy financované z evropských strukturálních a investičních fondů78) údaje získané při provádění pojištění, a to včetně údajů o jednotlivých pojištěncích a o jejich zdravotním stavu, jsou-li tyto údaje nezbytné k plnění úkolů vyplývajících pro ně z práva Evropské unie79). Tyto údaje je možno poskytovat v elektronické podobě způsobem umožňujícím dálkový přístup. V žádosti musí být uvedeno ustanovení právního předpisu Evropské unie, o které se žádost opírá, rozsah požadovaných údajů a účel, pro který jsou dané údaje požadovány. </w:t>
      </w:r>
    </w:p>
    <w:p w14:paraId="05615BD3"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030C6DDF"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(6) Zaměstnavatelům sdělují orgány nemocenského pojištění bez žádosti </w:t>
      </w:r>
    </w:p>
    <w:p w14:paraId="0EDFAAAE"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35A37E33"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a) případy, kdy orgán nemocenského pojištění ukončil dočasnou pracovní neschopnost svým rozhodnutím, </w:t>
      </w:r>
    </w:p>
    <w:p w14:paraId="5C2D42B7"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4F655EA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b) zjištěná porušení režimu dočasně práce neschopného pojištěnce, </w:t>
      </w:r>
    </w:p>
    <w:p w14:paraId="7EED8715"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79641CF9"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c) že výše nemocenského za kalendářní den se stanoví sazbou 50 % podle § 31, a to do 8 dnů ode dne, kdy orgán nemocenského pojištění zjistil skutečnosti, které mají za následek stanovení nemocenského v této výši, </w:t>
      </w:r>
    </w:p>
    <w:p w14:paraId="10B86F7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0E9947E8"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d) údaje potřebné pro provádění výkonu rozhodnutí formou srážek ze mzdy, a to do 8 dnů ode dne, kdy orgán nemocenského pojištění tyto údaje zjistil; orgán nemocenského pojištění tyto údaje sděluje jen tehdy, pokud sám provádí výkon rozhodnutí srážkou z dávek, </w:t>
      </w:r>
    </w:p>
    <w:p w14:paraId="296845AE"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lastRenderedPageBreak/>
        <w:t xml:space="preserve"> </w:t>
      </w:r>
    </w:p>
    <w:p w14:paraId="2045F91B"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e) končí-li výplata dávky nemocenského pojištění, z níž byl prováděn výkon rozhodnutí srážkami, prováděná okresní správou sociálního zabezpečení a zaměstnání u plátce mzdy, u něhož byl zaměstnanec zaměstnán před výplatou dávky nemocenského pojištění, nadále trvá, bez zbytečného odkladu výši dosud provedených srážek a údaj o tom, jaká část základní částky</w:t>
      </w:r>
      <w:r w:rsidRPr="0097650A">
        <w:rPr>
          <w:rFonts w:ascii="Times New Roman" w:hAnsi="Times New Roman"/>
          <w:sz w:val="24"/>
          <w:szCs w:val="24"/>
          <w:vertAlign w:val="superscript"/>
        </w:rPr>
        <w:t>73)</w:t>
      </w:r>
      <w:r w:rsidRPr="0097650A">
        <w:rPr>
          <w:rFonts w:ascii="Times New Roman" w:hAnsi="Times New Roman"/>
          <w:sz w:val="24"/>
          <w:szCs w:val="24"/>
        </w:rPr>
        <w:t xml:space="preserve"> nemá být zaměstnavatelem srážena</w:t>
      </w:r>
      <w:r w:rsidRPr="0097650A">
        <w:rPr>
          <w:rFonts w:ascii="Times New Roman" w:hAnsi="Times New Roman"/>
          <w:sz w:val="24"/>
          <w:szCs w:val="24"/>
          <w:vertAlign w:val="superscript"/>
        </w:rPr>
        <w:t>74)</w:t>
      </w:r>
      <w:r w:rsidRPr="0097650A">
        <w:rPr>
          <w:rFonts w:ascii="Times New Roman" w:hAnsi="Times New Roman"/>
          <w:sz w:val="24"/>
          <w:szCs w:val="24"/>
        </w:rPr>
        <w:t xml:space="preserve">; byl-li nařízen výkon rozhodnutí srážkami v době, kdy okresní správa sociálního zabezpečení vyplácela dávku nemocenského pojištění, předá po skončení výplaty dávky nemocenského pojištění, z níž byl prováděn výkon rozhodnutí srážkami, bez zbytečného odkladu zaměstnavateli též kopii usnesení o nařízení výkonu rozhodnutí. </w:t>
      </w:r>
    </w:p>
    <w:p w14:paraId="377252EE"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37E4514C"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(7) Orgány nemocenského pojištění sdělují zaměstnavatelům na jejich žádost neprodleně </w:t>
      </w:r>
    </w:p>
    <w:p w14:paraId="4D0FAC79"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6D586BF4"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a) že obdržely rozhodnutí o tom, že zaměstnanec, který je evidován v registru pojištěnců, byl uznán dočasně práce neschopným k zaměstnání u zaměstnavatele, číslo rozhodnutí o dočasné pracovní neschopnosti, datum vzniku dočasné pracovní neschopnosti,</w:t>
      </w:r>
      <w:r w:rsidRPr="0097650A">
        <w:rPr>
          <w:rFonts w:ascii="Times New Roman" w:hAnsi="Times New Roman"/>
          <w:b/>
          <w:bCs/>
          <w:sz w:val="24"/>
          <w:szCs w:val="24"/>
        </w:rPr>
        <w:t xml:space="preserve"> potvrzení o trvání dočasné pracovní neschopnosti a datum, k němuž bylo trvání dočasné pracovní neschopnosti potvrzeno,</w:t>
      </w:r>
      <w:r w:rsidRPr="0097650A">
        <w:rPr>
          <w:rFonts w:ascii="Times New Roman" w:hAnsi="Times New Roman"/>
          <w:sz w:val="24"/>
          <w:szCs w:val="24"/>
        </w:rPr>
        <w:t xml:space="preserve"> rozhodnutí o ukončení dočasné pracovní neschopnosti a datum ukončení dočasné pracovní neschopnosti tohoto zaměstnance, </w:t>
      </w:r>
    </w:p>
    <w:p w14:paraId="74327336"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4E7ADD52"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b) zda v rozhodnutí o vzniku dočasné pracovní neschopnosti ošetřující lékař vyznačil, že zaměstnanec uvádí nebo je podezření, že došlo k pracovnímu úrazu, úrazu zaviněnému jinou osobou nebo k požití alkoholu nebo zneužití omamných nebo psychotropních látek, </w:t>
      </w:r>
    </w:p>
    <w:p w14:paraId="5A89729F"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65FF23D0"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c) místo pobytu zaměstnance a rozsah a dobu povolených vycházek v období prvních 14 kalendářních dnů dočasné pracovní neschopnosti, popřípadě náleží-li zaměstnanci po uplynutí tohoto období v době dočasné pracovní neschopnosti nadále započitatelný příjem [§ 16 písm. b)], také v období, po které mu v době dočasné pracovní neschopnosti náleží tento příjem, </w:t>
      </w:r>
    </w:p>
    <w:p w14:paraId="080DCB8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144632F8"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d) jméno, příjmení a adresu pracoviště ošetřujícího lékaře, název a adresu pracoviště poskytovatele zdravotních služeb, který vydal rozhodnutí </w:t>
      </w:r>
      <w:r w:rsidRPr="0097650A">
        <w:rPr>
          <w:rFonts w:ascii="Times New Roman" w:hAnsi="Times New Roman"/>
          <w:strike/>
          <w:sz w:val="24"/>
          <w:szCs w:val="24"/>
        </w:rPr>
        <w:t>o vzniku nebo o ukončení</w:t>
      </w:r>
      <w:r w:rsidRPr="0097650A">
        <w:rPr>
          <w:rFonts w:ascii="Times New Roman" w:hAnsi="Times New Roman"/>
          <w:sz w:val="24"/>
          <w:szCs w:val="24"/>
        </w:rPr>
        <w:t xml:space="preserve"> </w:t>
      </w:r>
      <w:r w:rsidRPr="0097650A">
        <w:rPr>
          <w:rFonts w:ascii="Times New Roman" w:hAnsi="Times New Roman"/>
          <w:b/>
          <w:bCs/>
          <w:sz w:val="24"/>
          <w:szCs w:val="24"/>
        </w:rPr>
        <w:t xml:space="preserve">o vzniku, ukončení nebo který potvrdil trvání </w:t>
      </w:r>
      <w:r w:rsidRPr="0097650A">
        <w:rPr>
          <w:rFonts w:ascii="Times New Roman" w:hAnsi="Times New Roman"/>
          <w:sz w:val="24"/>
          <w:szCs w:val="24"/>
        </w:rPr>
        <w:t>dočasné pracovní neschopnosti, nebo jméno, příjmení a adresu pracoviště ošetřujícího lékaře, název a adresu pracoviště poskytovatele zdravotních služeb, který převzal dočasně práce neschopného zaměstnance do své péče</w:t>
      </w:r>
      <w:proofErr w:type="gramStart"/>
      <w:r w:rsidRPr="0097650A">
        <w:rPr>
          <w:rFonts w:ascii="Times New Roman" w:hAnsi="Times New Roman"/>
          <w:strike/>
          <w:sz w:val="24"/>
          <w:szCs w:val="24"/>
        </w:rPr>
        <w:t>.</w:t>
      </w:r>
      <w:r w:rsidRPr="0097650A">
        <w:rPr>
          <w:rFonts w:ascii="Times New Roman" w:hAnsi="Times New Roman"/>
          <w:sz w:val="24"/>
          <w:szCs w:val="24"/>
        </w:rPr>
        <w:t xml:space="preserve"> </w:t>
      </w:r>
      <w:r w:rsidRPr="0097650A">
        <w:rPr>
          <w:rFonts w:ascii="Times New Roman" w:hAnsi="Times New Roman"/>
          <w:b/>
          <w:bCs/>
          <w:sz w:val="24"/>
          <w:szCs w:val="24"/>
        </w:rPr>
        <w:t>,</w:t>
      </w:r>
      <w:proofErr w:type="gramEnd"/>
    </w:p>
    <w:p w14:paraId="641E12A8"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70BEAA91" w14:textId="77777777" w:rsidR="004B4918" w:rsidRPr="0097650A" w:rsidRDefault="004B4918" w:rsidP="004B4918">
      <w:pPr>
        <w:pStyle w:val="Bezmezer"/>
        <w:ind w:left="284" w:hanging="284"/>
        <w:jc w:val="both"/>
        <w:rPr>
          <w:rFonts w:ascii="Times New Roman" w:hAnsi="Times New Roman"/>
          <w:b/>
          <w:bCs/>
          <w:sz w:val="24"/>
          <w:szCs w:val="24"/>
        </w:rPr>
      </w:pPr>
      <w:r w:rsidRPr="0097650A">
        <w:rPr>
          <w:rFonts w:ascii="Times New Roman" w:hAnsi="Times New Roman"/>
          <w:b/>
          <w:bCs/>
          <w:sz w:val="24"/>
          <w:szCs w:val="24"/>
        </w:rPr>
        <w:t>e) že obdržely potvrzení o tom, že zaměstnanci, který je evidován v registru pojištěnců, byla nařízena karanténa, datum nařízení karantény, potvrzení o trvání karantény, datum, ke kterému bylo trvání potvrzeno, potvrzení o ukončení karantény a datum ukončení karantény,</w:t>
      </w:r>
    </w:p>
    <w:p w14:paraId="5DA28053" w14:textId="77777777" w:rsidR="004B4918" w:rsidRPr="0097650A" w:rsidRDefault="004B4918" w:rsidP="004B4918">
      <w:pPr>
        <w:pStyle w:val="Bezmezer"/>
        <w:jc w:val="both"/>
        <w:rPr>
          <w:rFonts w:ascii="Times New Roman" w:hAnsi="Times New Roman"/>
          <w:b/>
          <w:bCs/>
          <w:sz w:val="24"/>
          <w:szCs w:val="24"/>
        </w:rPr>
      </w:pPr>
    </w:p>
    <w:p w14:paraId="3E21CF89" w14:textId="77777777" w:rsidR="004B4918" w:rsidRPr="0097650A" w:rsidRDefault="004B4918" w:rsidP="004B4918">
      <w:pPr>
        <w:pStyle w:val="Bezmezer"/>
        <w:ind w:left="284" w:hanging="284"/>
        <w:jc w:val="both"/>
        <w:rPr>
          <w:rFonts w:ascii="Times New Roman" w:hAnsi="Times New Roman"/>
          <w:b/>
          <w:bCs/>
          <w:sz w:val="24"/>
          <w:szCs w:val="24"/>
        </w:rPr>
      </w:pPr>
      <w:r w:rsidRPr="0097650A">
        <w:rPr>
          <w:rFonts w:ascii="Times New Roman" w:hAnsi="Times New Roman"/>
          <w:b/>
          <w:bCs/>
          <w:sz w:val="24"/>
          <w:szCs w:val="24"/>
        </w:rPr>
        <w:t>f) název a adresu orgánu ochrany veřejného zdraví, který rozhodl o nařízení karantény nebo ukončení karantény nebo potvrdil její trvání, nebo jméno, příjmení a adresu pracoviště ošetřujícího lékaře, anebo název a adresu pracoviště poskytovatele zdravotních služeb, který rozhodl o nařízení karantény nebo ukončení nebo potvrdil její trvání.</w:t>
      </w:r>
    </w:p>
    <w:p w14:paraId="32239D60" w14:textId="77777777" w:rsidR="004B4918" w:rsidRPr="0097650A" w:rsidRDefault="004B4918" w:rsidP="004B4918">
      <w:pPr>
        <w:pStyle w:val="Bezmezer"/>
        <w:jc w:val="both"/>
        <w:rPr>
          <w:rFonts w:ascii="Times New Roman" w:hAnsi="Times New Roman"/>
          <w:sz w:val="24"/>
          <w:szCs w:val="24"/>
        </w:rPr>
      </w:pPr>
    </w:p>
    <w:p w14:paraId="1B594737"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lastRenderedPageBreak/>
        <w:tab/>
        <w:t xml:space="preserve">(8) Údaje podle odstavce 7 sdělují orgány nemocenského pojištění zaměstnavateli i po skončení zaměstnání jeho zaměstnance, a to pouze v rozsahu, který se vztahuje k době trvání zaměstnání, pro které byl tento zaměstnanec uznán dočasně práce neschopným. Povinnost orgánů nemocenského pojištění sdělovat zaměstnavateli údaje podle odstavce 7 zaniká uplynutím 3 let ode dne ukončení dočasné pracovní neschopnosti zaměstnance, k níž se požadované údaje vztahují. </w:t>
      </w:r>
    </w:p>
    <w:p w14:paraId="4B0DCC91"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6B6DAA5E"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(9) Žádost podle odstavce 7 zaměstnavatel podává v elektronické podobě, a to způsobem stanoveným orgánem nemocenského pojištění, který je uveden na jeho internetových stránkách. Orgán nemocenského pojištění sděluje údaje podle odstavce 7 v elektronické podobě způsobem umožňujícím dálkový přístup. </w:t>
      </w:r>
    </w:p>
    <w:p w14:paraId="692DD43A"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1E33AD7C"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(10) Ostatním subjektům sdělují orgány nemocenského pojištění údaje na jejich žádost </w:t>
      </w:r>
    </w:p>
    <w:p w14:paraId="3F931D8D"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09E18A36"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a) v případech uvedených v § 113 odst. 4 písm. a) a b), </w:t>
      </w:r>
    </w:p>
    <w:p w14:paraId="2C7FE0E2"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40E2F879"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b) jde-li o poskytnutí údajů fyzické nebo právnické osobě, které se jí týkají, </w:t>
      </w:r>
    </w:p>
    <w:p w14:paraId="5E63008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17188C05"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c) v rozsahu vymezeném příslušnými předpisy Evropských společenství</w:t>
      </w:r>
      <w:r w:rsidRPr="0097650A">
        <w:rPr>
          <w:rFonts w:ascii="Times New Roman" w:hAnsi="Times New Roman"/>
          <w:sz w:val="24"/>
          <w:szCs w:val="24"/>
          <w:vertAlign w:val="superscript"/>
        </w:rPr>
        <w:t>2)</w:t>
      </w:r>
      <w:r w:rsidRPr="0097650A">
        <w:rPr>
          <w:rFonts w:ascii="Times New Roman" w:hAnsi="Times New Roman"/>
          <w:sz w:val="24"/>
          <w:szCs w:val="24"/>
        </w:rPr>
        <w:t xml:space="preserve"> a mezinárodními smlouvami, jde-li o sdělování údajů týkajících se pojištění do ciziny, nebo </w:t>
      </w:r>
    </w:p>
    <w:p w14:paraId="23C06626"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271B7A7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d) jde-li o fyzickou nebo právnickou osobu, která prokáže, že má vůči fyzické osobě podle pravomocného vykonatelného rozhodnutí splatnou pohledávku, údaje o tom, zda fyzická osoba je poživatelem dávky, jaká je výše dávky a údaj o rodném čísle této osoby, </w:t>
      </w:r>
    </w:p>
    <w:p w14:paraId="64365669"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139DEDE9"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e) jde-li o zaměstnavatele, údaje o vyčerpání podpůrčí doby u zaměstnance. </w:t>
      </w:r>
    </w:p>
    <w:p w14:paraId="2CBCCF79"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627027E7"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(11) Ustanovení odstavců 1 až 10 se nevztahují na zpravodajské služby</w:t>
      </w:r>
      <w:r w:rsidRPr="0097650A">
        <w:rPr>
          <w:rFonts w:ascii="Times New Roman" w:hAnsi="Times New Roman"/>
          <w:sz w:val="24"/>
          <w:szCs w:val="24"/>
          <w:vertAlign w:val="superscript"/>
        </w:rPr>
        <w:t>53)</w:t>
      </w:r>
      <w:r w:rsidRPr="0097650A">
        <w:rPr>
          <w:rFonts w:ascii="Times New Roman" w:hAnsi="Times New Roman"/>
          <w:sz w:val="24"/>
          <w:szCs w:val="24"/>
        </w:rPr>
        <w:t xml:space="preserve">; § 114 odst. 3 věta druhá platí zde obdobně. </w:t>
      </w:r>
    </w:p>
    <w:p w14:paraId="03B7A5AF"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____________________ </w:t>
      </w:r>
    </w:p>
    <w:p w14:paraId="375BD91B"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2) Například Nařízení Evropského parlamentu a Rady (ES) č. 883/2004 ze dne 29. dubna 2004 o koordinaci systémů sociálního zabezpečení, ve znění Nařízení Evropského parlamentu a Rady (ES) č. 988/2009 a Nařízení Komise (EU) č. 1244/2010, Nařízení Evropského parlamentu a Rady (ES) č. 987/2009 ze dne 16. září 2009, kterým se stanoví prováděcí pravidla k nařízení (ES) č. 883/2004 o koordinaci systémů sociálního zabezpečení, ve znění Nařízení Komise (EU) č. 1244/2010, a 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  </w:t>
      </w:r>
    </w:p>
    <w:p w14:paraId="59A4B2EE"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53) § 3 zákona č. 153/1994 Sb., o zpravodajských službách České republiky.  </w:t>
      </w:r>
    </w:p>
    <w:p w14:paraId="1E71314D"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73) § 278 občanského soudního řádu.  </w:t>
      </w:r>
    </w:p>
    <w:p w14:paraId="777D0C78"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74) § 293 odst. 4 a 5 občanského soudního řádu. </w:t>
      </w:r>
    </w:p>
    <w:p w14:paraId="13544BF6"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78)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p>
    <w:p w14:paraId="23F2D34B"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79) Například nařízení Evropského parlamentu a Rady (EU) č. 1304/2013 ze dne 17. prosince 2013 o Evropském sociálním fondu a o zrušení nařízení Rady (ES) č. 1081/2006.</w:t>
      </w:r>
    </w:p>
    <w:p w14:paraId="35A09D31" w14:textId="77777777" w:rsidR="004B4918" w:rsidRPr="0097650A" w:rsidRDefault="004B4918" w:rsidP="004B4918">
      <w:pPr>
        <w:pStyle w:val="Bezmezer"/>
        <w:ind w:left="284" w:hanging="284"/>
        <w:jc w:val="both"/>
        <w:rPr>
          <w:rFonts w:ascii="Times New Roman" w:hAnsi="Times New Roman"/>
          <w:sz w:val="24"/>
          <w:szCs w:val="24"/>
        </w:rPr>
      </w:pPr>
    </w:p>
    <w:p w14:paraId="6DBB3C70" w14:textId="77777777" w:rsidR="004B4918" w:rsidRDefault="004B4918" w:rsidP="004B4918">
      <w:pPr>
        <w:pStyle w:val="Bezmezer"/>
        <w:jc w:val="center"/>
        <w:rPr>
          <w:rFonts w:ascii="Times New Roman" w:hAnsi="Times New Roman"/>
          <w:b/>
          <w:bCs/>
          <w:sz w:val="24"/>
          <w:szCs w:val="24"/>
        </w:rPr>
      </w:pPr>
      <w:bookmarkStart w:id="3" w:name="_Hlk108690176"/>
      <w:r>
        <w:rPr>
          <w:rFonts w:ascii="Times New Roman" w:hAnsi="Times New Roman"/>
          <w:b/>
          <w:bCs/>
          <w:sz w:val="24"/>
          <w:szCs w:val="24"/>
        </w:rPr>
        <w:t>⁎ ⁎ ⁎</w:t>
      </w:r>
    </w:p>
    <w:p w14:paraId="430A7425" w14:textId="77777777" w:rsidR="004B4918" w:rsidRPr="0097650A" w:rsidRDefault="004B4918" w:rsidP="004B4918">
      <w:pPr>
        <w:pStyle w:val="Bezmezer"/>
        <w:jc w:val="center"/>
        <w:rPr>
          <w:rFonts w:ascii="Times New Roman" w:hAnsi="Times New Roman"/>
          <w:b/>
          <w:bCs/>
          <w:sz w:val="24"/>
          <w:szCs w:val="24"/>
        </w:rPr>
      </w:pPr>
    </w:p>
    <w:bookmarkEnd w:id="3"/>
    <w:p w14:paraId="0316992B" w14:textId="77777777" w:rsidR="004B4918" w:rsidRPr="0097650A" w:rsidRDefault="004B4918" w:rsidP="004B4918">
      <w:pPr>
        <w:pStyle w:val="Bezmezer"/>
        <w:ind w:left="284" w:hanging="284"/>
        <w:jc w:val="center"/>
        <w:rPr>
          <w:rFonts w:ascii="Times New Roman" w:hAnsi="Times New Roman"/>
          <w:sz w:val="24"/>
          <w:szCs w:val="24"/>
        </w:rPr>
      </w:pPr>
      <w:r w:rsidRPr="0097650A">
        <w:rPr>
          <w:rFonts w:ascii="Times New Roman" w:hAnsi="Times New Roman"/>
          <w:sz w:val="24"/>
          <w:szCs w:val="24"/>
        </w:rPr>
        <w:t>§ 116a</w:t>
      </w:r>
    </w:p>
    <w:p w14:paraId="14FEC56A"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b/>
          <w:bCs/>
          <w:sz w:val="24"/>
          <w:szCs w:val="24"/>
        </w:rPr>
        <w:t>Oznamování vzniku dočasných pracovních neschopností zaměstnanců a karantén nařízených zaměstnancům</w:t>
      </w:r>
    </w:p>
    <w:p w14:paraId="0CE82F3B" w14:textId="77777777" w:rsidR="004B4918" w:rsidRPr="0097650A" w:rsidRDefault="004B4918" w:rsidP="004B4918">
      <w:pPr>
        <w:pStyle w:val="Bezmezer"/>
        <w:jc w:val="both"/>
        <w:rPr>
          <w:rFonts w:ascii="Times New Roman" w:hAnsi="Times New Roman"/>
          <w:sz w:val="24"/>
          <w:szCs w:val="24"/>
        </w:rPr>
      </w:pPr>
    </w:p>
    <w:p w14:paraId="4268ABFF" w14:textId="77777777" w:rsidR="004B4918" w:rsidRPr="0097650A" w:rsidRDefault="004B4918" w:rsidP="004B4918">
      <w:pPr>
        <w:pStyle w:val="Bezmezer"/>
        <w:jc w:val="both"/>
        <w:rPr>
          <w:rFonts w:ascii="Times New Roman" w:hAnsi="Times New Roman"/>
          <w:strike/>
          <w:sz w:val="24"/>
          <w:szCs w:val="24"/>
        </w:rPr>
      </w:pPr>
      <w:r w:rsidRPr="0097650A">
        <w:rPr>
          <w:rFonts w:ascii="Times New Roman" w:hAnsi="Times New Roman"/>
          <w:sz w:val="24"/>
          <w:szCs w:val="24"/>
        </w:rPr>
        <w:tab/>
      </w:r>
      <w:r w:rsidRPr="0097650A">
        <w:rPr>
          <w:rFonts w:ascii="Times New Roman" w:hAnsi="Times New Roman"/>
          <w:strike/>
          <w:sz w:val="24"/>
          <w:szCs w:val="24"/>
        </w:rPr>
        <w:t xml:space="preserve">(1) Česká správa sociálního zabezpečení na žádost zaměstnavatele neprodleně zasílá zaměstnavateli informaci o tom, že ošetřující lékař v rozhodnutí o vzniku dočasné pracovní neschopnosti uvedl, že zaměstnanec nemůže vykonávat zaměstnání [§ 3 písm. g)] pro tohoto zaměstnavatele, číslo rozhodnutí a datum vzniku dočasné pracovní neschopnosti. Česká správa sociálního zabezpečení zasílá informaci podle věty první v elektronické podobě způsobem, který zaručuje ochranu osobních údajů. </w:t>
      </w:r>
    </w:p>
    <w:p w14:paraId="449B2D01"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101A5143" w14:textId="77777777" w:rsidR="004B4918" w:rsidRPr="0097650A" w:rsidRDefault="004B4918" w:rsidP="004B4918">
      <w:pPr>
        <w:pStyle w:val="Bezmezer"/>
        <w:ind w:left="284" w:firstLine="990"/>
        <w:jc w:val="both"/>
        <w:rPr>
          <w:rFonts w:ascii="Times New Roman" w:hAnsi="Times New Roman"/>
          <w:b/>
          <w:bCs/>
          <w:sz w:val="24"/>
          <w:szCs w:val="24"/>
        </w:rPr>
      </w:pPr>
      <w:r w:rsidRPr="0097650A">
        <w:rPr>
          <w:rFonts w:ascii="Times New Roman" w:hAnsi="Times New Roman"/>
          <w:b/>
          <w:bCs/>
          <w:sz w:val="24"/>
          <w:szCs w:val="24"/>
        </w:rPr>
        <w:t>(1) Česká správa sociálního zabezpečení na žádost zaměstnavatele neprodleně zasílá zaměstnavateli v elektronické podobě způsobem, který zaručuje ochranu osobních údajů, informaci o tom, že</w:t>
      </w:r>
    </w:p>
    <w:p w14:paraId="5CAC3F45" w14:textId="77777777" w:rsidR="004B4918" w:rsidRPr="0097650A" w:rsidRDefault="004B4918" w:rsidP="004B4918">
      <w:pPr>
        <w:pStyle w:val="Bezmezer"/>
        <w:ind w:left="284" w:firstLine="566"/>
        <w:jc w:val="both"/>
        <w:rPr>
          <w:rFonts w:ascii="Times New Roman" w:hAnsi="Times New Roman"/>
          <w:b/>
          <w:bCs/>
          <w:sz w:val="24"/>
          <w:szCs w:val="24"/>
        </w:rPr>
      </w:pPr>
    </w:p>
    <w:p w14:paraId="5704224A" w14:textId="77777777" w:rsidR="004B4918" w:rsidRPr="0097650A" w:rsidRDefault="004B4918" w:rsidP="004B4918">
      <w:pPr>
        <w:pStyle w:val="Bezmezer"/>
        <w:ind w:left="284" w:firstLine="566"/>
        <w:jc w:val="both"/>
        <w:rPr>
          <w:rFonts w:ascii="Times New Roman" w:hAnsi="Times New Roman"/>
          <w:b/>
          <w:bCs/>
          <w:sz w:val="24"/>
          <w:szCs w:val="24"/>
        </w:rPr>
      </w:pPr>
      <w:r w:rsidRPr="0097650A">
        <w:rPr>
          <w:rFonts w:ascii="Times New Roman" w:hAnsi="Times New Roman"/>
          <w:b/>
          <w:bCs/>
          <w:sz w:val="24"/>
          <w:szCs w:val="24"/>
        </w:rPr>
        <w:t xml:space="preserve">a) ošetřující lékař v rozhodnutí o vzniku dočasné pracovní neschopnosti uvedl, že zaměstnanec nemůže vykonávat zaměstnání [§ 3 písm. g)] pro tohoto zaměstnavatele, číslo rozhodnutí a datum vzniku dočasné pracovní neschopnosti, </w:t>
      </w:r>
    </w:p>
    <w:p w14:paraId="54A4641F" w14:textId="77777777" w:rsidR="004B4918" w:rsidRPr="0097650A" w:rsidRDefault="004B4918" w:rsidP="004B4918">
      <w:pPr>
        <w:pStyle w:val="Bezmezer"/>
        <w:ind w:left="284" w:firstLine="566"/>
        <w:jc w:val="both"/>
        <w:rPr>
          <w:rFonts w:ascii="Times New Roman" w:hAnsi="Times New Roman"/>
          <w:b/>
          <w:bCs/>
          <w:sz w:val="24"/>
          <w:szCs w:val="24"/>
        </w:rPr>
      </w:pPr>
    </w:p>
    <w:p w14:paraId="41A1E10A" w14:textId="77777777" w:rsidR="004B4918" w:rsidRPr="0097650A" w:rsidRDefault="004B4918" w:rsidP="004B4918">
      <w:pPr>
        <w:pStyle w:val="Bezmezer"/>
        <w:ind w:left="284" w:firstLine="566"/>
        <w:jc w:val="both"/>
        <w:rPr>
          <w:rFonts w:ascii="Times New Roman" w:hAnsi="Times New Roman"/>
          <w:b/>
          <w:bCs/>
          <w:sz w:val="24"/>
          <w:szCs w:val="24"/>
        </w:rPr>
      </w:pPr>
      <w:r w:rsidRPr="0097650A">
        <w:rPr>
          <w:rFonts w:ascii="Times New Roman" w:hAnsi="Times New Roman"/>
          <w:b/>
          <w:bCs/>
          <w:sz w:val="24"/>
          <w:szCs w:val="24"/>
        </w:rPr>
        <w:t>b) obdržela potvrzení o nařízení karantény zaměstnanci podle § 105, číslo potvrzení o nařízení karantény a datum nařízení karantény.</w:t>
      </w:r>
    </w:p>
    <w:p w14:paraId="7A43060F" w14:textId="77777777" w:rsidR="004B4918" w:rsidRPr="0097650A" w:rsidRDefault="004B4918" w:rsidP="004B4918">
      <w:pPr>
        <w:pStyle w:val="Bezmezer"/>
        <w:jc w:val="both"/>
        <w:rPr>
          <w:rFonts w:ascii="Times New Roman" w:hAnsi="Times New Roman"/>
          <w:sz w:val="24"/>
          <w:szCs w:val="24"/>
        </w:rPr>
      </w:pPr>
    </w:p>
    <w:p w14:paraId="784C6DF3" w14:textId="77777777" w:rsidR="004B4918" w:rsidRPr="0097650A" w:rsidRDefault="004B4918" w:rsidP="004B4918">
      <w:pPr>
        <w:pStyle w:val="Bezmezer"/>
        <w:ind w:left="284" w:hanging="284"/>
        <w:jc w:val="both"/>
        <w:rPr>
          <w:rFonts w:ascii="Times New Roman" w:hAnsi="Times New Roman"/>
          <w:b/>
          <w:bCs/>
          <w:sz w:val="24"/>
          <w:szCs w:val="24"/>
        </w:rPr>
      </w:pPr>
      <w:r w:rsidRPr="0097650A">
        <w:rPr>
          <w:rFonts w:ascii="Times New Roman" w:hAnsi="Times New Roman"/>
          <w:sz w:val="24"/>
          <w:szCs w:val="24"/>
        </w:rPr>
        <w:tab/>
      </w:r>
      <w:r w:rsidRPr="0097650A">
        <w:rPr>
          <w:rFonts w:ascii="Times New Roman" w:hAnsi="Times New Roman"/>
          <w:sz w:val="24"/>
          <w:szCs w:val="24"/>
        </w:rPr>
        <w:tab/>
        <w:t xml:space="preserve">(2) Žádost podle odstavce 1 zaměstnavatel podává v elektronické podobě na předepsaném tiskopise způsobem určeným Českou správou sociálního zabezpečení; v žádosti uvede způsob, kterým mají být informace o vzniku dočasné pracovní neschopnosti zaměstnanců </w:t>
      </w:r>
      <w:r w:rsidRPr="0097650A">
        <w:rPr>
          <w:rFonts w:ascii="Times New Roman" w:hAnsi="Times New Roman"/>
          <w:b/>
          <w:bCs/>
          <w:sz w:val="24"/>
          <w:szCs w:val="24"/>
        </w:rPr>
        <w:t xml:space="preserve">a informace o nařízení karantén zaměstnancům </w:t>
      </w:r>
      <w:r w:rsidRPr="0097650A">
        <w:rPr>
          <w:rFonts w:ascii="Times New Roman" w:hAnsi="Times New Roman"/>
          <w:sz w:val="24"/>
          <w:szCs w:val="24"/>
        </w:rPr>
        <w:t>zasílány. Žádost o zasílání informací podle odstavce 1 se považuje za žádost podanou podle § 160 odst. 3. V žádosti může zaměstnavatel vymezit délku období, za které mu mají být informace podle odstavce 1 zasílány.</w:t>
      </w:r>
    </w:p>
    <w:p w14:paraId="2722F0E6" w14:textId="77777777" w:rsidR="004B4918" w:rsidRPr="0097650A" w:rsidRDefault="004B4918" w:rsidP="004B4918">
      <w:pPr>
        <w:pStyle w:val="Bezmezer"/>
        <w:jc w:val="center"/>
        <w:rPr>
          <w:rFonts w:ascii="Times New Roman" w:hAnsi="Times New Roman"/>
          <w:b/>
          <w:bCs/>
          <w:sz w:val="24"/>
          <w:szCs w:val="24"/>
        </w:rPr>
      </w:pPr>
      <w:r>
        <w:rPr>
          <w:rFonts w:ascii="Times New Roman" w:hAnsi="Times New Roman"/>
          <w:b/>
          <w:bCs/>
          <w:sz w:val="24"/>
          <w:szCs w:val="24"/>
        </w:rPr>
        <w:t>⁎ ⁎ ⁎</w:t>
      </w:r>
    </w:p>
    <w:p w14:paraId="02807782" w14:textId="77777777" w:rsidR="004B4918" w:rsidRPr="0097650A" w:rsidRDefault="004B4918" w:rsidP="004B4918">
      <w:pPr>
        <w:pStyle w:val="Bezmezer"/>
        <w:jc w:val="center"/>
        <w:rPr>
          <w:rFonts w:ascii="Times New Roman" w:hAnsi="Times New Roman"/>
          <w:sz w:val="24"/>
          <w:szCs w:val="24"/>
        </w:rPr>
      </w:pPr>
      <w:r w:rsidRPr="0097650A">
        <w:rPr>
          <w:rFonts w:ascii="Times New Roman" w:hAnsi="Times New Roman"/>
          <w:sz w:val="24"/>
          <w:szCs w:val="24"/>
        </w:rPr>
        <w:t>§ 138</w:t>
      </w:r>
    </w:p>
    <w:p w14:paraId="15756270" w14:textId="77777777" w:rsidR="004B4918" w:rsidRPr="0097650A" w:rsidRDefault="004B4918" w:rsidP="004B4918">
      <w:pPr>
        <w:pStyle w:val="Bezmezer"/>
        <w:jc w:val="both"/>
        <w:rPr>
          <w:rFonts w:ascii="Times New Roman" w:hAnsi="Times New Roman"/>
          <w:sz w:val="24"/>
          <w:szCs w:val="24"/>
        </w:rPr>
      </w:pPr>
    </w:p>
    <w:p w14:paraId="534E1C9C"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(1) Poskytovatel zdravotních služeb uvedený v § 54 odst. 1 se dopustí přestupku tím, že </w:t>
      </w:r>
    </w:p>
    <w:p w14:paraId="76AC66CF"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4EF100BE"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a) nevede evidenci podle § 61 odst. 1 písm. b) nebo evidenci podle § 69 písm. b) anebo evidenci podle § 72g odst. 1 písm. a), </w:t>
      </w:r>
    </w:p>
    <w:p w14:paraId="0EB66872"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06D194B7"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b) neodešle hlášení podle § 61 odst. 1 písm. e) a odst. 2 až 4 nebo podle § 72f písm. d) nebo § 72g odst. 1 písm. i) anebo příslušné části tiskopisu podle </w:t>
      </w:r>
      <w:r w:rsidRPr="0097650A">
        <w:rPr>
          <w:rFonts w:ascii="Times New Roman" w:hAnsi="Times New Roman"/>
          <w:strike/>
          <w:sz w:val="24"/>
          <w:szCs w:val="24"/>
        </w:rPr>
        <w:t>§ 105 odst. 2</w:t>
      </w:r>
      <w:r w:rsidRPr="0097650A">
        <w:rPr>
          <w:rFonts w:ascii="Times New Roman" w:hAnsi="Times New Roman"/>
          <w:sz w:val="24"/>
          <w:szCs w:val="24"/>
        </w:rPr>
        <w:t xml:space="preserve"> </w:t>
      </w:r>
      <w:r w:rsidRPr="0097650A">
        <w:rPr>
          <w:rFonts w:ascii="Times New Roman" w:hAnsi="Times New Roman"/>
          <w:b/>
          <w:bCs/>
          <w:sz w:val="24"/>
          <w:szCs w:val="24"/>
        </w:rPr>
        <w:t>§ 105 odst. 4</w:t>
      </w:r>
      <w:r w:rsidRPr="0097650A">
        <w:rPr>
          <w:rFonts w:ascii="Times New Roman" w:hAnsi="Times New Roman"/>
          <w:sz w:val="24"/>
          <w:szCs w:val="24"/>
        </w:rPr>
        <w:t xml:space="preserve">, </w:t>
      </w:r>
    </w:p>
    <w:p w14:paraId="3142E5E8"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6E7ABC50"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c) nestanoví termín kontroly nebo nepředvolá pojištěnce, osobu s potřebou ošetřování nebo ošetřovanou osobu ke kontrole podle § 61 odst. 1 písm. f) nebo § 69 písm. d) anebo § 72g odst. 1 písm. g), </w:t>
      </w:r>
    </w:p>
    <w:p w14:paraId="75972A64"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43423CBB"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d) neoznámí orgánu nemocenského pojištění nástup k poskytování lůžkové péče, ukončení poskytování lůžkové péče, propuštění dočasně práce neschopného pojištěnce ze své péče </w:t>
      </w:r>
      <w:r w:rsidRPr="0097650A">
        <w:rPr>
          <w:rFonts w:ascii="Times New Roman" w:hAnsi="Times New Roman"/>
          <w:sz w:val="24"/>
          <w:szCs w:val="24"/>
        </w:rPr>
        <w:lastRenderedPageBreak/>
        <w:t xml:space="preserve">nebo převzetí dočasně práce neschopného pojištěnce z péče jiného ošetřujícího lékaře do své péče podle § 61 odst. 1 písm. q) a odst. 2 až 4, </w:t>
      </w:r>
    </w:p>
    <w:p w14:paraId="5F20BC41"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05E30027"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e) neoznámí orgánu nemocenského pojištění změnu svého sídla, popřípadě změnu svého pracoviště podle § 61 odst. 1 písm. r), </w:t>
      </w:r>
    </w:p>
    <w:p w14:paraId="70899947"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69CA3313"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f) neoznámí orgánu nemocenského pojištění zásadní změnu diagnózy nemoci podle § 61 odst. 1 písm. n) a odst. 2 až 4, </w:t>
      </w:r>
    </w:p>
    <w:p w14:paraId="0D164A87"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2B35E2B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g) neoznámí orgánu nemocenského pojištění porušení režimu dočasně práce neschopného pojištěnce podle § 61 odst. 1 písm. o) a odst. 2 až 4, </w:t>
      </w:r>
    </w:p>
    <w:p w14:paraId="4D47D090"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5718F9BB"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h) nevede zdravotnickou dokumentaci podle § 61 odst. 1 písm. u) nebo podle § 69 písm. g) anebo podle § 72g odst. 1 písm. k), </w:t>
      </w:r>
    </w:p>
    <w:p w14:paraId="74315778"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23F57CF3"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i) povolí bez předchozího souhlasu orgánu nemocenského pojištění změnu místa pobytu dočasně práce neschopného pojištěnce v případech uvedených v § 56 odst. 3 větě třetí, </w:t>
      </w:r>
    </w:p>
    <w:p w14:paraId="1BC72E8D"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43519A82"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j) rozhodne o vzniku dočasné pracovní neschopnosti bez předchozího souhlasu orgánu nemocenského pojištění v případech uvedených v § 57 odst. 3 nebo § 57 odst. 5, </w:t>
      </w:r>
    </w:p>
    <w:p w14:paraId="2CA14B6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42D6E159"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k) překročí oprávnění uvedené v § 54 odst. 2, </w:t>
      </w:r>
    </w:p>
    <w:p w14:paraId="488FE3E1"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532612B1"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l) nerozhodne v období jednoho roku o ukončení neodůvodněné dočasné pracovní neschopnosti nebo potřeby ošetřování alespoň ve 3 případech, o kterých proto muselo být rozhodnuto orgánem nemocenského pojištění podle § 75 odst. 1, </w:t>
      </w:r>
    </w:p>
    <w:p w14:paraId="76A7F5F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24946452"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m) neinformuje příslušný orgán nemocenského pojištění na předepsaném tiskopise o rozhodnutí o povolení vycházek a změně jejich rozsahu nebo doby nebo o povolení změny místa pobytu pojištěnce v době dočasné pracovní neschopnosti podle § 61 odst. 1 písm. g) a odst. 2 až 4, </w:t>
      </w:r>
    </w:p>
    <w:p w14:paraId="6BD951DD"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0B266E58"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n) v rozporu s § 61 odst. 1 písm. i) nevyznačí při propuštění z lůžkové péče, pokud pojištěnci jeho zdravotní stav neumožňuje vykonávat dosavadní pojištěnou činnost, na rozhodnutí o vzniku dočasné pracovní neschopnosti den propuštění z lůžkové péče a místo pobytu, kde se bude pojištěnec po tomto propuštění zdržovat, a tyto skutečnosti neoznámí na předepsaném tiskopisu příslušnému orgánu nemocenského pojištění podle § 61 odst. 2 až 4, </w:t>
      </w:r>
    </w:p>
    <w:p w14:paraId="5C63DE8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7E5D334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o) v rozporu s § 61 odst. 1 písm. k) nezaznamená v rozhodnutí o vzniku dočasné pracovní neschopnosti den převzetí pojištěnce do své péče a den propuštění pojištěnce ze své péče, den nástupu do lůžkové péče a den ukončení lůžkové péče a den dalšího ošetření nebo kontroly, a pokud pojištěnci jeho zdravotní stav při propuštění z lůžkové nebo komplexní lázeňské léčebně rehabilitační péče neumožňuje vykonávat dosavadní pojištěnou činnost, nestanoví termín, do kterého je pojištěnec povinen se dostavit ke kontrole dočasné pracovní neschopnosti ošetřujícím lékařem, a to nejdéle do sedmého kalendářního dne ode dne ukončení lůžkové a komplexní lázeňské léčebně rehabilitační péče, </w:t>
      </w:r>
    </w:p>
    <w:p w14:paraId="588591F2"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173CD8B1"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p) nezaznamená v rozhodnutí o vzniku potřeby dlouhodobé péče den převzetí ošetřované osoby do své péče nebo den propuštění ošetřované osoby ze své péče podle § 72g odst. 1 písm. b), </w:t>
      </w:r>
    </w:p>
    <w:p w14:paraId="1451C7BC"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20682B13"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lastRenderedPageBreak/>
        <w:t xml:space="preserve">q) neoznámí příslušnému orgánu nemocenského pojištění propuštění ošetřované osoby ze své péče nebo převzetí ošetřované osoby z péče jiného ošetřujícího lékaře do své péče podle § 72g odst. 1 písm. c), nebo </w:t>
      </w:r>
    </w:p>
    <w:p w14:paraId="57493F15"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3005F7E6"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r) nestanoví nebo nevyznačí na rozhodnutí o vzniku potřeby dlouhodobé péče termín příští lékařské kontroly podle § 72g odst. 1 písm. e). </w:t>
      </w:r>
    </w:p>
    <w:p w14:paraId="70040247"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64D841D2"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 xml:space="preserve">(2) Poskytovatel zdravotních služeb se dopustí přestupku tím, že </w:t>
      </w:r>
    </w:p>
    <w:p w14:paraId="57620202"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65F3F611"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a) neprovede na žádost orgánu nemocenského pojištění vyšetření zdravotního stavu podle § 77 odst. 1 písm. a) nebo je neprovede ve lhůtě uvedené v § 77 odst. 3, </w:t>
      </w:r>
    </w:p>
    <w:p w14:paraId="5B33E73B"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713AA257"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b) nesplní povinnost zpracovat lékařské podklady podle § 77 odst. 1 písm. b) nebo nesplní tuto povinnost ve lhůtě uvedené v § 77 odst. 3, </w:t>
      </w:r>
    </w:p>
    <w:p w14:paraId="7172D0A0"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5CBA6F0D"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c) nesplní povinnost sdělit informace nebo umožnit nahlížení do zdravotnické dokumentace anebo zapůjčit zdravotnickou dokumentaci podle § 77 odst. 2 nebo nesplní tuto povinnost ve lhůtě uvedené v § 77 odst. 3, </w:t>
      </w:r>
    </w:p>
    <w:p w14:paraId="77433955"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68FB7C7E"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d) nepotvrdí přijetí ošetřované osoby k poskytnutí lůžkové péče podle § 70 nebo § 72f písm. e), nebo </w:t>
      </w:r>
    </w:p>
    <w:p w14:paraId="12E3EF7A"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 </w:t>
      </w:r>
    </w:p>
    <w:p w14:paraId="4D66DEE8" w14:textId="77777777" w:rsidR="004B4918" w:rsidRPr="0097650A" w:rsidRDefault="004B4918" w:rsidP="004B4918">
      <w:pPr>
        <w:pStyle w:val="Bezmezer"/>
        <w:ind w:left="284" w:hanging="284"/>
        <w:jc w:val="both"/>
        <w:rPr>
          <w:rFonts w:ascii="Times New Roman" w:hAnsi="Times New Roman"/>
          <w:sz w:val="24"/>
          <w:szCs w:val="24"/>
        </w:rPr>
      </w:pPr>
      <w:r w:rsidRPr="0097650A">
        <w:rPr>
          <w:rFonts w:ascii="Times New Roman" w:hAnsi="Times New Roman"/>
          <w:sz w:val="24"/>
          <w:szCs w:val="24"/>
        </w:rPr>
        <w:t xml:space="preserve">e) v rozporu s § 105 nepotvrdí nařízení karantény, její trvání a ukončení nebo nezašle příslušné části tiskopisu příslušnému orgánu nemocenského pojištění anebo je nepředá pojištěnci. </w:t>
      </w:r>
    </w:p>
    <w:p w14:paraId="7E823DF9"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 xml:space="preserve"> </w:t>
      </w:r>
    </w:p>
    <w:p w14:paraId="65907589" w14:textId="77777777" w:rsidR="004B4918" w:rsidRPr="0097650A" w:rsidRDefault="004B4918" w:rsidP="004B4918">
      <w:pPr>
        <w:pStyle w:val="Bezmezer"/>
        <w:jc w:val="both"/>
        <w:rPr>
          <w:rFonts w:ascii="Times New Roman" w:hAnsi="Times New Roman"/>
          <w:sz w:val="24"/>
          <w:szCs w:val="24"/>
        </w:rPr>
      </w:pPr>
      <w:r w:rsidRPr="0097650A">
        <w:rPr>
          <w:rFonts w:ascii="Times New Roman" w:hAnsi="Times New Roman"/>
          <w:sz w:val="24"/>
          <w:szCs w:val="24"/>
        </w:rPr>
        <w:tab/>
        <w:t>(3) Za přestupek podle odstavce 1 písm. a) až j) a m) až r) lze uložit pokutu do 10 000 Kč, za přestupek podle odstavce 1 písm. k) a odstavce 2 pokutu do 50 000 Kč a za přestupek podle odstavce 1 písm. l) pokutu do 100 000 Kč.</w:t>
      </w:r>
    </w:p>
    <w:p w14:paraId="71FA012D" w14:textId="77777777" w:rsidR="004B4918" w:rsidRPr="0097650A" w:rsidRDefault="004B4918" w:rsidP="004B4918">
      <w:pPr>
        <w:pStyle w:val="Bezmezer"/>
        <w:jc w:val="both"/>
        <w:rPr>
          <w:rFonts w:ascii="Times New Roman" w:hAnsi="Times New Roman"/>
          <w:sz w:val="24"/>
          <w:szCs w:val="24"/>
        </w:rPr>
      </w:pPr>
    </w:p>
    <w:p w14:paraId="1F0C1795" w14:textId="77777777" w:rsidR="004B4918" w:rsidRPr="0097650A" w:rsidRDefault="004B4918" w:rsidP="004B4918">
      <w:pPr>
        <w:pStyle w:val="Bezmezer"/>
        <w:jc w:val="center"/>
        <w:rPr>
          <w:rFonts w:ascii="Times New Roman" w:hAnsi="Times New Roman"/>
          <w:b/>
          <w:bCs/>
          <w:sz w:val="24"/>
          <w:szCs w:val="24"/>
        </w:rPr>
      </w:pPr>
      <w:r>
        <w:rPr>
          <w:rFonts w:ascii="Times New Roman" w:hAnsi="Times New Roman"/>
          <w:b/>
          <w:bCs/>
          <w:sz w:val="24"/>
          <w:szCs w:val="24"/>
        </w:rPr>
        <w:t>⁎ ⁎ ⁎</w:t>
      </w:r>
    </w:p>
    <w:p w14:paraId="76C58123" w14:textId="455FC4AA" w:rsidR="00520DF8" w:rsidRPr="00DC725F" w:rsidRDefault="00520DF8" w:rsidP="00DC725F">
      <w:pPr>
        <w:pStyle w:val="Bezmezer"/>
        <w:spacing w:before="120"/>
        <w:jc w:val="both"/>
        <w:rPr>
          <w:rFonts w:ascii="Times New Roman" w:hAnsi="Times New Roman"/>
          <w:b/>
          <w:sz w:val="24"/>
          <w:szCs w:val="24"/>
          <w:u w:val="single"/>
        </w:rPr>
      </w:pPr>
      <w:r w:rsidRPr="00DC725F">
        <w:rPr>
          <w:rFonts w:ascii="Times New Roman" w:hAnsi="Times New Roman"/>
          <w:b/>
          <w:sz w:val="24"/>
          <w:szCs w:val="24"/>
          <w:u w:val="single"/>
        </w:rPr>
        <w:t xml:space="preserve">Platná znění příslušných ustanovení zákona </w:t>
      </w:r>
      <w:r w:rsidRPr="00DC725F">
        <w:rPr>
          <w:rFonts w:ascii="Times New Roman" w:hAnsi="Times New Roman"/>
          <w:b/>
          <w:bCs/>
          <w:sz w:val="24"/>
          <w:szCs w:val="24"/>
          <w:u w:val="single"/>
        </w:rPr>
        <w:t>č. 262/2006 Sb., zákoníku práce, ve znění pozdějších předpisů</w:t>
      </w:r>
      <w:r w:rsidRPr="00DC725F">
        <w:rPr>
          <w:rFonts w:ascii="Times New Roman" w:hAnsi="Times New Roman"/>
          <w:b/>
          <w:sz w:val="24"/>
          <w:szCs w:val="24"/>
          <w:u w:val="single"/>
        </w:rPr>
        <w:t>, s vyznačením navrhovaných změn</w:t>
      </w:r>
    </w:p>
    <w:p w14:paraId="7B2E6073" w14:textId="77777777" w:rsidR="00DC725F" w:rsidRPr="00DC725F" w:rsidRDefault="00DC725F"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70774418"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47</w:t>
      </w:r>
    </w:p>
    <w:p w14:paraId="7DF8E78B"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w:t>
      </w:r>
      <w:r w:rsidRPr="00DC725F">
        <w:rPr>
          <w:rFonts w:ascii="Times New Roman" w:hAnsi="Times New Roman"/>
          <w:b/>
          <w:bCs/>
          <w:sz w:val="24"/>
          <w:szCs w:val="24"/>
        </w:rPr>
        <w:t>otcovské dovolené nebo</w:t>
      </w:r>
      <w:r w:rsidRPr="00DC725F">
        <w:rPr>
          <w:rFonts w:ascii="Times New Roman" w:hAnsi="Times New Roman"/>
          <w:sz w:val="24"/>
          <w:szCs w:val="24"/>
        </w:rPr>
        <w:t xml:space="preserve"> rodičovské dovolené v rozsahu doby, po kterou je zaměstnankyně oprávněna čerpat mateřskou dovolenou,  nebo po skončení doby poskytování dlouhodobé péče v případech podle zákona o nemocenském pojištění </w:t>
      </w:r>
      <w:r w:rsidRPr="00DC725F">
        <w:rPr>
          <w:rFonts w:ascii="Times New Roman" w:hAnsi="Times New Roman"/>
          <w:strike/>
          <w:sz w:val="24"/>
          <w:szCs w:val="24"/>
        </w:rPr>
        <w:t>se souhlasem zaměstnavatele podle § 191a</w:t>
      </w:r>
      <w:r w:rsidRPr="00DC725F">
        <w:rPr>
          <w:rFonts w:ascii="Times New Roman" w:hAnsi="Times New Roman"/>
          <w:sz w:val="24"/>
          <w:szCs w:val="24"/>
        </w:rPr>
        <w:t xml:space="preserve">, nebo po skončení doby ošetřování dítěte mladšího než 10 let nebo </w:t>
      </w:r>
      <w:r w:rsidRPr="00DC725F">
        <w:rPr>
          <w:rFonts w:ascii="Times New Roman" w:hAnsi="Times New Roman"/>
          <w:noProof/>
          <w:spacing w:val="-3"/>
          <w:sz w:val="24"/>
          <w:szCs w:val="24"/>
        </w:rPr>
        <w:t>jiné fyzické osoby</w:t>
      </w:r>
      <w:r w:rsidRPr="00DC725F">
        <w:rPr>
          <w:rFonts w:ascii="Times New Roman" w:hAnsi="Times New Roman"/>
          <w:sz w:val="24"/>
          <w:szCs w:val="24"/>
        </w:rPr>
        <w:t xml:space="preserve">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je zaměstnavatel povinen zařadit je podle pracovní smlouvy.</w:t>
      </w:r>
    </w:p>
    <w:p w14:paraId="5A5A83F4"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55FAC429" w14:textId="77777777" w:rsidR="00520DF8" w:rsidRPr="00DC725F" w:rsidRDefault="00520DF8" w:rsidP="00DC725F">
      <w:pPr>
        <w:spacing w:before="120" w:after="0" w:line="240" w:lineRule="auto"/>
        <w:jc w:val="center"/>
        <w:rPr>
          <w:rFonts w:ascii="Times New Roman" w:hAnsi="Times New Roman"/>
          <w:sz w:val="24"/>
          <w:szCs w:val="24"/>
        </w:rPr>
      </w:pPr>
      <w:bookmarkStart w:id="4" w:name="_Hlk109825656"/>
      <w:r w:rsidRPr="00DC725F">
        <w:rPr>
          <w:rFonts w:ascii="Times New Roman" w:hAnsi="Times New Roman"/>
          <w:sz w:val="24"/>
          <w:szCs w:val="24"/>
        </w:rPr>
        <w:lastRenderedPageBreak/>
        <w:t>§ 53</w:t>
      </w:r>
    </w:p>
    <w:p w14:paraId="24387E03"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(1) Zakazuje se dát zaměstnanci výpověď v ochranné době, to je</w:t>
      </w:r>
    </w:p>
    <w:p w14:paraId="0E0D38E3" w14:textId="72EEA5CE" w:rsidR="00520DF8" w:rsidRPr="00DC725F" w:rsidRDefault="00520DF8" w:rsidP="00DC725F">
      <w:pPr>
        <w:spacing w:before="120" w:after="0" w:line="240" w:lineRule="auto"/>
        <w:ind w:left="425" w:hanging="425"/>
        <w:jc w:val="both"/>
        <w:rPr>
          <w:rFonts w:ascii="Times New Roman" w:hAnsi="Times New Roman"/>
          <w:sz w:val="24"/>
          <w:szCs w:val="24"/>
        </w:rPr>
      </w:pPr>
      <w:r w:rsidRPr="00DC725F">
        <w:rPr>
          <w:rFonts w:ascii="Times New Roman" w:hAnsi="Times New Roman"/>
          <w:sz w:val="24"/>
          <w:szCs w:val="24"/>
        </w:rPr>
        <w:t>a)</w:t>
      </w:r>
      <w:r w:rsidR="00DC725F">
        <w:rPr>
          <w:rFonts w:ascii="Times New Roman" w:hAnsi="Times New Roman"/>
          <w:sz w:val="24"/>
          <w:szCs w:val="24"/>
        </w:rPr>
        <w:tab/>
      </w:r>
      <w:r w:rsidRPr="00DC725F">
        <w:rPr>
          <w:rFonts w:ascii="Times New Roman" w:hAnsi="Times New Roman"/>
          <w:sz w:val="24"/>
          <w:szCs w:val="24"/>
        </w:rPr>
        <w:t xml:space="preserve">v době, kdy je </w:t>
      </w:r>
      <w:r w:rsidRPr="00DC725F">
        <w:rPr>
          <w:rFonts w:ascii="Times New Roman" w:hAnsi="Times New Roman"/>
          <w:strike/>
          <w:sz w:val="24"/>
          <w:szCs w:val="24"/>
        </w:rPr>
        <w:t>zaměstnanec</w:t>
      </w:r>
      <w:r w:rsidRPr="00DC725F">
        <w:rPr>
          <w:rFonts w:ascii="Times New Roman" w:hAnsi="Times New Roman"/>
          <w:sz w:val="24"/>
          <w:szCs w:val="24"/>
        </w:rPr>
        <w:t xml:space="preserve"> </w:t>
      </w:r>
      <w:r w:rsidRPr="00DC725F">
        <w:rPr>
          <w:rFonts w:ascii="Times New Roman" w:hAnsi="Times New Roman"/>
          <w:b/>
          <w:bCs/>
          <w:sz w:val="24"/>
          <w:szCs w:val="24"/>
        </w:rPr>
        <w:t xml:space="preserve">zaměstnanci nařízena karanténa nebo je </w:t>
      </w:r>
      <w:r w:rsidRPr="00DC725F">
        <w:rPr>
          <w:rFonts w:ascii="Times New Roman" w:hAnsi="Times New Roman"/>
          <w:sz w:val="24"/>
          <w:szCs w:val="24"/>
        </w:rPr>
        <w:t>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14:paraId="004B1CDA" w14:textId="01E7A863" w:rsidR="00520DF8" w:rsidRPr="00DC725F" w:rsidRDefault="00520DF8" w:rsidP="00DC725F">
      <w:pPr>
        <w:spacing w:before="120" w:after="0" w:line="240" w:lineRule="auto"/>
        <w:ind w:left="425" w:hanging="425"/>
        <w:jc w:val="both"/>
        <w:rPr>
          <w:rFonts w:ascii="Times New Roman" w:hAnsi="Times New Roman"/>
          <w:sz w:val="24"/>
          <w:szCs w:val="24"/>
        </w:rPr>
      </w:pPr>
      <w:r w:rsidRPr="00DC725F">
        <w:rPr>
          <w:rFonts w:ascii="Times New Roman" w:hAnsi="Times New Roman"/>
          <w:sz w:val="24"/>
          <w:szCs w:val="24"/>
        </w:rPr>
        <w:t>b)</w:t>
      </w:r>
      <w:r w:rsidR="00DC725F">
        <w:rPr>
          <w:rFonts w:ascii="Times New Roman" w:hAnsi="Times New Roman"/>
          <w:sz w:val="24"/>
          <w:szCs w:val="24"/>
        </w:rPr>
        <w:tab/>
      </w:r>
      <w:r w:rsidRPr="00DC725F">
        <w:rPr>
          <w:rFonts w:ascii="Times New Roman" w:hAnsi="Times New Roman"/>
          <w:sz w:val="24"/>
          <w:szCs w:val="24"/>
        </w:rPr>
        <w:t>při výkonu vojenského cvičení nebo služby v operačním nasazení ode dne, kdy byl zaměstnanci doručen povolávací rozkaz, po dobu výkonu těchto druhů vojenské činné služby, až do uplynutí 2 týdnů po jeho propuštění z těchto druhů vojenské činné služby,</w:t>
      </w:r>
    </w:p>
    <w:p w14:paraId="48E75DE8" w14:textId="6690A28B" w:rsidR="00520DF8" w:rsidRPr="00DC725F" w:rsidRDefault="00520DF8" w:rsidP="00DC725F">
      <w:pPr>
        <w:spacing w:before="120" w:after="0" w:line="240" w:lineRule="auto"/>
        <w:ind w:left="425" w:hanging="425"/>
        <w:jc w:val="both"/>
        <w:rPr>
          <w:rFonts w:ascii="Times New Roman" w:hAnsi="Times New Roman"/>
          <w:sz w:val="24"/>
          <w:szCs w:val="24"/>
        </w:rPr>
      </w:pPr>
      <w:r w:rsidRPr="00DC725F">
        <w:rPr>
          <w:rFonts w:ascii="Times New Roman" w:hAnsi="Times New Roman"/>
          <w:sz w:val="24"/>
          <w:szCs w:val="24"/>
        </w:rPr>
        <w:t>c)</w:t>
      </w:r>
      <w:r w:rsidR="00DC725F">
        <w:rPr>
          <w:rFonts w:ascii="Times New Roman" w:hAnsi="Times New Roman"/>
          <w:sz w:val="24"/>
          <w:szCs w:val="24"/>
        </w:rPr>
        <w:tab/>
      </w:r>
      <w:r w:rsidRPr="00DC725F">
        <w:rPr>
          <w:rFonts w:ascii="Times New Roman" w:hAnsi="Times New Roman"/>
          <w:sz w:val="24"/>
          <w:szCs w:val="24"/>
        </w:rPr>
        <w:t>v době, kdy je zaměstnanec dlouhodobě plně uvolněn pro výkon veřejné funkce,</w:t>
      </w:r>
    </w:p>
    <w:p w14:paraId="47A5BE80" w14:textId="4CD337B4" w:rsidR="00520DF8" w:rsidRPr="00DC725F" w:rsidRDefault="00520DF8" w:rsidP="00DC725F">
      <w:pPr>
        <w:spacing w:before="120" w:after="0" w:line="240" w:lineRule="auto"/>
        <w:ind w:left="425" w:hanging="425"/>
        <w:jc w:val="both"/>
        <w:rPr>
          <w:rFonts w:ascii="Times New Roman" w:hAnsi="Times New Roman"/>
          <w:sz w:val="24"/>
          <w:szCs w:val="24"/>
        </w:rPr>
      </w:pPr>
      <w:r w:rsidRPr="00DC725F">
        <w:rPr>
          <w:rFonts w:ascii="Times New Roman" w:hAnsi="Times New Roman"/>
          <w:sz w:val="24"/>
          <w:szCs w:val="24"/>
        </w:rPr>
        <w:t>d)</w:t>
      </w:r>
      <w:r w:rsidR="00DC725F">
        <w:rPr>
          <w:rFonts w:ascii="Times New Roman" w:hAnsi="Times New Roman"/>
          <w:sz w:val="24"/>
          <w:szCs w:val="24"/>
        </w:rPr>
        <w:tab/>
      </w:r>
      <w:r w:rsidRPr="00DC725F">
        <w:rPr>
          <w:rFonts w:ascii="Times New Roman" w:hAnsi="Times New Roman"/>
          <w:sz w:val="24"/>
          <w:szCs w:val="24"/>
        </w:rPr>
        <w:t>v době, kdy je zaměstnankyně těhotná nebo kdy zaměstnankyně čerpá mateřskou dovolenou nebo</w:t>
      </w:r>
      <w:r w:rsidRPr="00DC725F">
        <w:rPr>
          <w:rFonts w:ascii="Times New Roman" w:hAnsi="Times New Roman"/>
          <w:b/>
          <w:bCs/>
          <w:sz w:val="24"/>
          <w:szCs w:val="24"/>
        </w:rPr>
        <w:t xml:space="preserve"> kdy zaměstnanec čerpá otcovskou dovolenou</w:t>
      </w:r>
      <w:r w:rsidR="00E9752B" w:rsidRPr="00DC725F">
        <w:rPr>
          <w:rFonts w:ascii="Times New Roman" w:hAnsi="Times New Roman"/>
          <w:sz w:val="24"/>
          <w:szCs w:val="24"/>
        </w:rPr>
        <w:t xml:space="preserve"> </w:t>
      </w:r>
      <w:r w:rsidR="00E9752B" w:rsidRPr="00DC725F">
        <w:rPr>
          <w:rFonts w:ascii="Times New Roman" w:hAnsi="Times New Roman"/>
          <w:b/>
          <w:bCs/>
          <w:sz w:val="24"/>
          <w:szCs w:val="24"/>
        </w:rPr>
        <w:t>anebo</w:t>
      </w:r>
      <w:r w:rsidR="00E9752B" w:rsidRPr="00DC725F">
        <w:rPr>
          <w:rFonts w:ascii="Times New Roman" w:hAnsi="Times New Roman"/>
          <w:sz w:val="24"/>
          <w:szCs w:val="24"/>
        </w:rPr>
        <w:t xml:space="preserve"> kdy</w:t>
      </w:r>
      <w:r w:rsidR="00DC725F">
        <w:rPr>
          <w:rFonts w:ascii="Times New Roman" w:hAnsi="Times New Roman"/>
          <w:sz w:val="24"/>
          <w:szCs w:val="24"/>
        </w:rPr>
        <w:t> </w:t>
      </w:r>
      <w:r w:rsidR="00E9752B" w:rsidRPr="00DC725F">
        <w:rPr>
          <w:rFonts w:ascii="Times New Roman" w:hAnsi="Times New Roman"/>
          <w:sz w:val="24"/>
          <w:szCs w:val="24"/>
        </w:rPr>
        <w:t>zaměstnankyně nebo zaměstnanec čerpají rodičovskou dovolenou</w:t>
      </w:r>
      <w:r w:rsidR="00CB158F" w:rsidRPr="00DC725F">
        <w:rPr>
          <w:rFonts w:ascii="Times New Roman" w:hAnsi="Times New Roman"/>
          <w:sz w:val="24"/>
          <w:szCs w:val="24"/>
        </w:rPr>
        <w:t>,</w:t>
      </w:r>
    </w:p>
    <w:p w14:paraId="3C8A18D4" w14:textId="66EAB0EE" w:rsidR="00520DF8" w:rsidRPr="00DC725F" w:rsidRDefault="00520DF8" w:rsidP="00DC725F">
      <w:pPr>
        <w:spacing w:before="120" w:after="0" w:line="240" w:lineRule="auto"/>
        <w:ind w:left="425" w:hanging="425"/>
        <w:jc w:val="both"/>
        <w:rPr>
          <w:rFonts w:ascii="Times New Roman" w:hAnsi="Times New Roman"/>
          <w:sz w:val="24"/>
          <w:szCs w:val="24"/>
        </w:rPr>
      </w:pPr>
      <w:r w:rsidRPr="00DC725F">
        <w:rPr>
          <w:rFonts w:ascii="Times New Roman" w:hAnsi="Times New Roman"/>
          <w:sz w:val="24"/>
          <w:szCs w:val="24"/>
        </w:rPr>
        <w:t>e)</w:t>
      </w:r>
      <w:r w:rsidR="00DC725F">
        <w:rPr>
          <w:rFonts w:ascii="Times New Roman" w:hAnsi="Times New Roman"/>
          <w:sz w:val="24"/>
          <w:szCs w:val="24"/>
        </w:rPr>
        <w:tab/>
      </w:r>
      <w:r w:rsidRPr="00DC725F">
        <w:rPr>
          <w:rFonts w:ascii="Times New Roman" w:hAnsi="Times New Roman"/>
          <w:sz w:val="24"/>
          <w:szCs w:val="24"/>
        </w:rPr>
        <w:t>v době, kdy je zaměstnanec, který pracuje v noci, uznán na základě lékařského posudku vydaného poskytovatelem pracovnělékařských služeb dočasně nezpůsobilým pro noční práci,</w:t>
      </w:r>
    </w:p>
    <w:p w14:paraId="7F3AF2DF" w14:textId="13C01D30" w:rsidR="00520DF8" w:rsidRPr="00DC725F" w:rsidRDefault="00520DF8" w:rsidP="00DC725F">
      <w:pPr>
        <w:spacing w:before="120" w:after="0" w:line="240" w:lineRule="auto"/>
        <w:ind w:left="425" w:hanging="425"/>
        <w:jc w:val="both"/>
        <w:rPr>
          <w:rFonts w:ascii="Times New Roman" w:hAnsi="Times New Roman"/>
          <w:sz w:val="24"/>
          <w:szCs w:val="24"/>
        </w:rPr>
      </w:pPr>
      <w:r w:rsidRPr="00DC725F">
        <w:rPr>
          <w:rFonts w:ascii="Times New Roman" w:hAnsi="Times New Roman"/>
          <w:sz w:val="24"/>
          <w:szCs w:val="24"/>
        </w:rPr>
        <w:t>f)</w:t>
      </w:r>
      <w:r w:rsidR="00DC725F">
        <w:rPr>
          <w:rFonts w:ascii="Times New Roman" w:hAnsi="Times New Roman"/>
          <w:sz w:val="24"/>
          <w:szCs w:val="24"/>
        </w:rPr>
        <w:tab/>
      </w:r>
      <w:r w:rsidRPr="00DC725F">
        <w:rPr>
          <w:rFonts w:ascii="Times New Roman" w:hAnsi="Times New Roman"/>
          <w:sz w:val="24"/>
          <w:szCs w:val="24"/>
        </w:rPr>
        <w:t xml:space="preserve">v době, kdy zaměstnanec poskytuje dlouhodobou péči v případech podle </w:t>
      </w:r>
      <w:r w:rsidRPr="00DC725F">
        <w:rPr>
          <w:rFonts w:ascii="Times New Roman" w:hAnsi="Times New Roman"/>
          <w:strike/>
          <w:sz w:val="24"/>
          <w:szCs w:val="24"/>
        </w:rPr>
        <w:t>§ 41a a 41c</w:t>
      </w:r>
      <w:r w:rsidRPr="00DC725F">
        <w:rPr>
          <w:rFonts w:ascii="Times New Roman" w:hAnsi="Times New Roman"/>
          <w:sz w:val="24"/>
          <w:szCs w:val="24"/>
        </w:rPr>
        <w:t xml:space="preserve"> zákona o nemocenském pojištění </w:t>
      </w:r>
      <w:r w:rsidRPr="00DC725F">
        <w:rPr>
          <w:rFonts w:ascii="Times New Roman" w:hAnsi="Times New Roman"/>
          <w:strike/>
          <w:sz w:val="24"/>
          <w:szCs w:val="24"/>
        </w:rPr>
        <w:t>se souhlasem zaměstnavatele podle § 191a</w:t>
      </w:r>
      <w:r w:rsidRPr="00DC725F">
        <w:rPr>
          <w:rFonts w:ascii="Times New Roman" w:hAnsi="Times New Roman"/>
          <w:sz w:val="24"/>
          <w:szCs w:val="24"/>
        </w:rPr>
        <w:t>, v době, kdy</w:t>
      </w:r>
      <w:r w:rsidR="00DC725F">
        <w:rPr>
          <w:rFonts w:ascii="Times New Roman" w:hAnsi="Times New Roman"/>
          <w:sz w:val="24"/>
          <w:szCs w:val="24"/>
        </w:rPr>
        <w:t> </w:t>
      </w:r>
      <w:r w:rsidRPr="00DC725F">
        <w:rPr>
          <w:rFonts w:ascii="Times New Roman" w:hAnsi="Times New Roman"/>
          <w:sz w:val="24"/>
          <w:szCs w:val="24"/>
        </w:rPr>
        <w:t xml:space="preserve">ošetřuje dítě mladší než 10 let nebo </w:t>
      </w:r>
      <w:r w:rsidRPr="00DC725F">
        <w:rPr>
          <w:rFonts w:ascii="Times New Roman" w:hAnsi="Times New Roman"/>
          <w:noProof/>
          <w:spacing w:val="-3"/>
          <w:sz w:val="24"/>
          <w:szCs w:val="24"/>
        </w:rPr>
        <w:t>jiné fyzické osoby</w:t>
      </w:r>
      <w:r w:rsidRPr="00DC725F">
        <w:rPr>
          <w:rFonts w:ascii="Times New Roman" w:hAnsi="Times New Roman"/>
          <w:sz w:val="24"/>
          <w:szCs w:val="24"/>
        </w:rPr>
        <w:t xml:space="preserve"> v případech podle zákona o</w:t>
      </w:r>
      <w:r w:rsidR="00DC725F">
        <w:rPr>
          <w:rFonts w:ascii="Times New Roman" w:hAnsi="Times New Roman"/>
          <w:sz w:val="24"/>
          <w:szCs w:val="24"/>
        </w:rPr>
        <w:t> </w:t>
      </w:r>
      <w:r w:rsidRPr="00DC725F">
        <w:rPr>
          <w:rFonts w:ascii="Times New Roman" w:hAnsi="Times New Roman"/>
          <w:sz w:val="24"/>
          <w:szCs w:val="24"/>
        </w:rPr>
        <w:t>nemocenském pojištění a v době, kdy pečuje o dítě mladší než 10 let z důvodů stanovených zákonem o nemocenském pojištění.</w:t>
      </w:r>
    </w:p>
    <w:bookmarkEnd w:id="4"/>
    <w:p w14:paraId="5724CC62" w14:textId="0EE8A531"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w:t>
      </w:r>
      <w:r w:rsidRPr="00DC725F">
        <w:rPr>
          <w:rFonts w:ascii="Times New Roman" w:hAnsi="Times New Roman"/>
          <w:sz w:val="24"/>
          <w:szCs w:val="24"/>
        </w:rPr>
        <w:tab/>
        <w:t>(2) Byla-li dána zaměstnanci výpověď před počátkem ochranné doby tak, že</w:t>
      </w:r>
      <w:r w:rsidR="00DC725F">
        <w:rPr>
          <w:rFonts w:ascii="Times New Roman" w:hAnsi="Times New Roman"/>
          <w:sz w:val="24"/>
          <w:szCs w:val="24"/>
        </w:rPr>
        <w:t> </w:t>
      </w:r>
      <w:r w:rsidRPr="00DC725F">
        <w:rPr>
          <w:rFonts w:ascii="Times New Roman" w:hAnsi="Times New Roman"/>
          <w:sz w:val="24"/>
          <w:szCs w:val="24"/>
        </w:rPr>
        <w:t>by</w:t>
      </w:r>
      <w:r w:rsidR="00DC725F">
        <w:rPr>
          <w:rFonts w:ascii="Times New Roman" w:hAnsi="Times New Roman"/>
          <w:sz w:val="24"/>
          <w:szCs w:val="24"/>
        </w:rPr>
        <w:t> </w:t>
      </w:r>
      <w:r w:rsidRPr="00DC725F">
        <w:rPr>
          <w:rFonts w:ascii="Times New Roman" w:hAnsi="Times New Roman"/>
          <w:sz w:val="24"/>
          <w:szCs w:val="24"/>
        </w:rPr>
        <w:t>výpovědní doba měla uplynout v ochranné době, ochranná doba se do výpovědní doby nezapočítává; pracovní poměr skončí teprve uplynutím zbývající části výpovědní doby po</w:t>
      </w:r>
      <w:r w:rsidR="00DC725F">
        <w:rPr>
          <w:rFonts w:ascii="Times New Roman" w:hAnsi="Times New Roman"/>
          <w:sz w:val="24"/>
          <w:szCs w:val="24"/>
        </w:rPr>
        <w:t> </w:t>
      </w:r>
      <w:r w:rsidRPr="00DC725F">
        <w:rPr>
          <w:rFonts w:ascii="Times New Roman" w:hAnsi="Times New Roman"/>
          <w:sz w:val="24"/>
          <w:szCs w:val="24"/>
        </w:rPr>
        <w:t>skončení ochranné doby, ledaže zaměstnanec sdělí zaměstnavateli, že na prodloužení pracovního poměru netrvá.</w:t>
      </w:r>
    </w:p>
    <w:p w14:paraId="39C1B673" w14:textId="77777777" w:rsidR="00520DF8" w:rsidRPr="00DC725F" w:rsidRDefault="00520DF8" w:rsidP="00DC725F">
      <w:pPr>
        <w:spacing w:before="120" w:after="0" w:line="240" w:lineRule="auto"/>
        <w:jc w:val="both"/>
        <w:rPr>
          <w:rFonts w:ascii="Times New Roman" w:hAnsi="Times New Roman"/>
          <w:sz w:val="24"/>
          <w:szCs w:val="24"/>
        </w:rPr>
      </w:pPr>
    </w:p>
    <w:p w14:paraId="5781345D" w14:textId="77777777" w:rsidR="00520DF8" w:rsidRPr="00DC725F" w:rsidRDefault="00520DF8" w:rsidP="00DC725F">
      <w:pPr>
        <w:pStyle w:val="l5"/>
        <w:shd w:val="clear" w:color="auto" w:fill="FFFFFF"/>
        <w:spacing w:before="120" w:beforeAutospacing="0" w:after="0" w:afterAutospacing="0"/>
        <w:jc w:val="center"/>
        <w:rPr>
          <w:rFonts w:eastAsiaTheme="minorHAnsi"/>
          <w:lang w:eastAsia="en-US"/>
        </w:rPr>
      </w:pPr>
      <w:r w:rsidRPr="00DC725F">
        <w:rPr>
          <w:rFonts w:eastAsiaTheme="minorHAnsi"/>
          <w:lang w:eastAsia="en-US"/>
        </w:rPr>
        <w:t>§ 54</w:t>
      </w:r>
    </w:p>
    <w:p w14:paraId="5503DCD6" w14:textId="77777777" w:rsidR="00520DF8" w:rsidRPr="00DC725F" w:rsidRDefault="00520DF8" w:rsidP="00DC725F">
      <w:pPr>
        <w:pStyle w:val="l6"/>
        <w:shd w:val="clear" w:color="auto" w:fill="FFFFFF"/>
        <w:spacing w:before="120" w:beforeAutospacing="0" w:after="0" w:afterAutospacing="0"/>
        <w:ind w:firstLine="720"/>
        <w:jc w:val="both"/>
        <w:rPr>
          <w:rFonts w:eastAsiaTheme="minorHAnsi"/>
          <w:lang w:eastAsia="en-US"/>
        </w:rPr>
      </w:pPr>
      <w:r w:rsidRPr="00DC725F">
        <w:rPr>
          <w:rFonts w:eastAsiaTheme="minorHAnsi"/>
          <w:lang w:eastAsia="en-US"/>
        </w:rPr>
        <w:t>Zákaz výpovědi podle § 53 se nevztahuje na výpověď danou zaměstnanci</w:t>
      </w:r>
    </w:p>
    <w:p w14:paraId="619C6E61" w14:textId="50B46CB6" w:rsidR="00520DF8" w:rsidRPr="00DC725F" w:rsidRDefault="00520DF8" w:rsidP="00DC725F">
      <w:pPr>
        <w:pStyle w:val="l7"/>
        <w:shd w:val="clear" w:color="auto" w:fill="FFFFFF"/>
        <w:spacing w:before="120" w:beforeAutospacing="0" w:after="0" w:afterAutospacing="0"/>
        <w:ind w:left="426" w:hanging="426"/>
        <w:jc w:val="both"/>
        <w:rPr>
          <w:rFonts w:eastAsiaTheme="minorHAnsi"/>
          <w:lang w:eastAsia="en-US"/>
        </w:rPr>
      </w:pPr>
      <w:r w:rsidRPr="00DC725F">
        <w:rPr>
          <w:rFonts w:eastAsiaTheme="minorHAnsi"/>
          <w:lang w:eastAsia="en-US"/>
        </w:rPr>
        <w:t>a)</w:t>
      </w:r>
      <w:r w:rsidR="00DC725F">
        <w:rPr>
          <w:rFonts w:eastAsiaTheme="minorHAnsi"/>
          <w:lang w:eastAsia="en-US"/>
        </w:rPr>
        <w:tab/>
      </w:r>
      <w:r w:rsidRPr="00DC725F">
        <w:rPr>
          <w:rFonts w:eastAsiaTheme="minorHAnsi"/>
          <w:lang w:eastAsia="en-US"/>
        </w:rPr>
        <w:t>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14:paraId="3946F438" w14:textId="15363B7C" w:rsidR="00520DF8" w:rsidRPr="00DC725F" w:rsidRDefault="00520DF8" w:rsidP="00DC725F">
      <w:pPr>
        <w:pStyle w:val="l7"/>
        <w:shd w:val="clear" w:color="auto" w:fill="FFFFFF"/>
        <w:spacing w:before="120" w:beforeAutospacing="0" w:after="0" w:afterAutospacing="0"/>
        <w:ind w:left="426" w:hanging="426"/>
        <w:jc w:val="both"/>
        <w:rPr>
          <w:rFonts w:eastAsiaTheme="minorHAnsi"/>
          <w:b/>
          <w:bCs/>
          <w:lang w:eastAsia="en-US"/>
        </w:rPr>
      </w:pPr>
      <w:r w:rsidRPr="00DC725F">
        <w:rPr>
          <w:rFonts w:eastAsiaTheme="minorHAnsi"/>
          <w:lang w:eastAsia="en-US"/>
        </w:rPr>
        <w:t>b)</w:t>
      </w:r>
      <w:r w:rsidR="00DC725F">
        <w:rPr>
          <w:rFonts w:eastAsiaTheme="minorHAnsi"/>
          <w:lang w:eastAsia="en-US"/>
        </w:rPr>
        <w:tab/>
      </w:r>
      <w:r w:rsidRPr="00DC725F">
        <w:rPr>
          <w:rFonts w:eastAsiaTheme="minorHAnsi"/>
          <w:lang w:eastAsia="en-US"/>
        </w:rPr>
        <w:t xml:space="preserve">pro organizační změny uvedené v § 52 písm. b); to neplatí v případě těhotné zaměstnankyně, zaměstnankyně, která čerpá mateřskou dovolenou, </w:t>
      </w:r>
      <w:r w:rsidRPr="00DC725F">
        <w:rPr>
          <w:rFonts w:eastAsiaTheme="minorHAnsi"/>
          <w:b/>
          <w:bCs/>
          <w:lang w:eastAsia="en-US"/>
        </w:rPr>
        <w:t>zaměstnance, který čerpá otcovskou dovolenou,</w:t>
      </w:r>
      <w:r w:rsidRPr="00DC725F">
        <w:rPr>
          <w:rFonts w:eastAsiaTheme="minorHAnsi"/>
          <w:lang w:eastAsia="en-US"/>
        </w:rPr>
        <w:t xml:space="preserve"> nebo zaměstnance v době, kdy čerpá rodičovskou dovolenou do doby, po kterou je žena oprávněna čerpat mateřskou dovolenou, </w:t>
      </w:r>
    </w:p>
    <w:p w14:paraId="016884C6" w14:textId="5398BB96" w:rsidR="00520DF8" w:rsidRPr="00DC725F" w:rsidRDefault="00520DF8" w:rsidP="00DC725F">
      <w:pPr>
        <w:pStyle w:val="l7"/>
        <w:shd w:val="clear" w:color="auto" w:fill="FFFFFF"/>
        <w:spacing w:before="120" w:beforeAutospacing="0" w:after="0" w:afterAutospacing="0"/>
        <w:ind w:left="426" w:hanging="426"/>
        <w:jc w:val="both"/>
        <w:rPr>
          <w:rFonts w:eastAsiaTheme="minorHAnsi"/>
          <w:strike/>
          <w:lang w:eastAsia="en-US"/>
        </w:rPr>
      </w:pPr>
      <w:r w:rsidRPr="00DC725F">
        <w:rPr>
          <w:rFonts w:eastAsiaTheme="minorHAnsi"/>
          <w:strike/>
          <w:lang w:eastAsia="en-US"/>
        </w:rPr>
        <w:t>c)</w:t>
      </w:r>
      <w:r w:rsidR="00DC725F">
        <w:rPr>
          <w:rFonts w:eastAsiaTheme="minorHAnsi"/>
          <w:strike/>
          <w:lang w:eastAsia="en-US"/>
        </w:rPr>
        <w:tab/>
      </w:r>
      <w:r w:rsidRPr="00DC725F">
        <w:rPr>
          <w:rFonts w:eastAsiaTheme="minorHAnsi"/>
          <w:strike/>
          <w:lang w:eastAsia="en-US"/>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w:t>
      </w:r>
      <w:r w:rsidRPr="00DC725F">
        <w:rPr>
          <w:rFonts w:eastAsiaTheme="minorHAnsi"/>
          <w:strike/>
          <w:lang w:eastAsia="en-US"/>
        </w:rPr>
        <w:lastRenderedPageBreak/>
        <w:t>dovolené (rodičovské dovolené), skončí výpovědní doba současně s mateřskou dovolenou (rodičovskou dovolenou),</w:t>
      </w:r>
    </w:p>
    <w:p w14:paraId="0474CA94" w14:textId="22F2FC6D" w:rsidR="00520DF8" w:rsidRPr="00DC725F" w:rsidRDefault="00520DF8" w:rsidP="00DC725F">
      <w:pPr>
        <w:pStyle w:val="l7"/>
        <w:shd w:val="clear" w:color="auto" w:fill="FFFFFF"/>
        <w:spacing w:before="120" w:beforeAutospacing="0" w:after="0" w:afterAutospacing="0"/>
        <w:ind w:left="426" w:hanging="426"/>
        <w:jc w:val="both"/>
        <w:rPr>
          <w:rFonts w:eastAsiaTheme="minorHAnsi"/>
          <w:lang w:eastAsia="en-US"/>
        </w:rPr>
      </w:pPr>
      <w:r w:rsidRPr="00DC725F">
        <w:rPr>
          <w:b/>
          <w:bCs/>
        </w:rPr>
        <w:t>c)</w:t>
      </w:r>
      <w:r w:rsidR="00DC725F">
        <w:rPr>
          <w:b/>
          <w:bCs/>
        </w:rPr>
        <w:tab/>
      </w:r>
      <w:r w:rsidRPr="00DC725F">
        <w:rPr>
          <w:rFonts w:eastAsiaTheme="minorHAnsi"/>
          <w:b/>
          <w:bCs/>
          <w:lang w:eastAsia="en-US"/>
        </w:rPr>
        <w:t>z důvodu, pro který může zaměstnavatel okamžitě zrušit pracovní poměr, pokud nejde o zaměstnankyni na mateřské dovolené, zaměstnance na otcovské dovolené,  nebo o zaměstnance v době čerpání rodičovské dovolené do doby, po kterou je žena oprávněna čerpat mateřskou dovolenou; byla-li dána zaměstnankyni nebo zaměstnanci z tohoto důvodu výpověď před nástupem mateřské dovolené (otcovské dovolené nebo rodičovské dovolené) tak, že by výpovědní doba uplynula v době této mateřské dovolené (otcovské dovolené nebo rodičovské dovolené), skončí výpovědní doba současně s mateřskou dovolenou (otcovskou dovolenou nebo rodičovskou dovolenou),</w:t>
      </w:r>
    </w:p>
    <w:p w14:paraId="135CBEDE" w14:textId="218894BE" w:rsidR="00520DF8" w:rsidRPr="00DC725F" w:rsidRDefault="00520DF8" w:rsidP="00DC725F">
      <w:pPr>
        <w:pStyle w:val="l7"/>
        <w:shd w:val="clear" w:color="auto" w:fill="FFFFFF"/>
        <w:spacing w:before="120" w:beforeAutospacing="0" w:after="0" w:afterAutospacing="0"/>
        <w:ind w:left="426" w:hanging="426"/>
        <w:jc w:val="both"/>
        <w:rPr>
          <w:rFonts w:eastAsiaTheme="minorHAnsi"/>
          <w:lang w:eastAsia="en-US"/>
        </w:rPr>
      </w:pPr>
      <w:r w:rsidRPr="00DC725F">
        <w:rPr>
          <w:rFonts w:eastAsiaTheme="minorHAnsi"/>
          <w:lang w:eastAsia="en-US"/>
        </w:rPr>
        <w:t>d)</w:t>
      </w:r>
      <w:r w:rsidR="00DC725F">
        <w:rPr>
          <w:rFonts w:eastAsiaTheme="minorHAnsi"/>
          <w:lang w:eastAsia="en-US"/>
        </w:rPr>
        <w:tab/>
      </w:r>
      <w:r w:rsidRPr="00DC725F">
        <w:rPr>
          <w:rFonts w:eastAsiaTheme="minorHAnsi"/>
          <w:lang w:eastAsia="en-US"/>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w:t>
      </w:r>
      <w:r w:rsidRPr="00DC725F">
        <w:rPr>
          <w:rFonts w:eastAsiaTheme="minorHAnsi"/>
          <w:b/>
          <w:bCs/>
          <w:lang w:eastAsia="en-US"/>
        </w:rPr>
        <w:t xml:space="preserve">zaměstnance čerpajícího otcovskou dovolenou, </w:t>
      </w:r>
      <w:r w:rsidRPr="00DC725F">
        <w:rPr>
          <w:rFonts w:eastAsiaTheme="minorHAnsi"/>
          <w:lang w:eastAsia="en-US"/>
        </w:rPr>
        <w:t>nebo o zaměstnance anebo zaměstnankyni, kteří čerpají rodičovskou dovolenou.</w:t>
      </w:r>
    </w:p>
    <w:p w14:paraId="4EC9091E" w14:textId="77777777" w:rsidR="00CC095C" w:rsidRPr="00DC725F" w:rsidRDefault="00CC095C" w:rsidP="00DC725F">
      <w:pPr>
        <w:pStyle w:val="l4"/>
        <w:shd w:val="clear" w:color="auto" w:fill="FFFFFF"/>
        <w:spacing w:before="120" w:beforeAutospacing="0" w:after="0" w:afterAutospacing="0"/>
        <w:jc w:val="center"/>
        <w:rPr>
          <w:rFonts w:eastAsiaTheme="minorHAnsi"/>
          <w:lang w:eastAsia="en-US"/>
        </w:rPr>
      </w:pPr>
    </w:p>
    <w:p w14:paraId="75B15523" w14:textId="3E4A987F" w:rsidR="00520DF8" w:rsidRPr="00DC725F" w:rsidRDefault="00520DF8" w:rsidP="00DC725F">
      <w:pPr>
        <w:pStyle w:val="l4"/>
        <w:shd w:val="clear" w:color="auto" w:fill="FFFFFF"/>
        <w:spacing w:before="120" w:beforeAutospacing="0" w:after="0" w:afterAutospacing="0"/>
        <w:jc w:val="center"/>
        <w:rPr>
          <w:rFonts w:eastAsiaTheme="minorHAnsi"/>
          <w:lang w:eastAsia="en-US"/>
        </w:rPr>
      </w:pPr>
      <w:r w:rsidRPr="00DC725F">
        <w:rPr>
          <w:rFonts w:eastAsiaTheme="minorHAnsi"/>
          <w:lang w:eastAsia="en-US"/>
        </w:rPr>
        <w:t>§ 55</w:t>
      </w:r>
    </w:p>
    <w:p w14:paraId="2F1C0ED6" w14:textId="77777777" w:rsidR="00520DF8" w:rsidRPr="00DC725F" w:rsidRDefault="00520DF8" w:rsidP="00DC725F">
      <w:pPr>
        <w:pStyle w:val="Nadpis3"/>
        <w:shd w:val="clear" w:color="auto" w:fill="FFFFFF"/>
        <w:spacing w:before="120" w:beforeAutospacing="0" w:after="0" w:afterAutospacing="0"/>
        <w:jc w:val="center"/>
        <w:rPr>
          <w:rFonts w:eastAsiaTheme="minorHAnsi"/>
          <w:b w:val="0"/>
          <w:bCs w:val="0"/>
          <w:sz w:val="24"/>
          <w:szCs w:val="24"/>
          <w:lang w:eastAsia="en-US"/>
        </w:rPr>
      </w:pPr>
      <w:r w:rsidRPr="00DC725F">
        <w:rPr>
          <w:rFonts w:eastAsiaTheme="minorHAnsi"/>
          <w:b w:val="0"/>
          <w:bCs w:val="0"/>
          <w:sz w:val="24"/>
          <w:szCs w:val="24"/>
          <w:lang w:eastAsia="en-US"/>
        </w:rPr>
        <w:t>Okamžité zrušení pracovního poměru zaměstnavatelem</w:t>
      </w:r>
    </w:p>
    <w:p w14:paraId="471BAC2F" w14:textId="77777777" w:rsidR="00520DF8" w:rsidRPr="00DC725F" w:rsidRDefault="00520DF8" w:rsidP="00DC725F">
      <w:pPr>
        <w:pStyle w:val="l5"/>
        <w:shd w:val="clear" w:color="auto" w:fill="FFFFFF"/>
        <w:spacing w:before="120" w:beforeAutospacing="0" w:after="0" w:afterAutospacing="0"/>
        <w:ind w:firstLine="720"/>
        <w:jc w:val="both"/>
        <w:rPr>
          <w:rFonts w:eastAsiaTheme="minorHAnsi"/>
          <w:lang w:eastAsia="en-US"/>
        </w:rPr>
      </w:pPr>
      <w:r w:rsidRPr="00DC725F">
        <w:rPr>
          <w:rFonts w:eastAsiaTheme="minorHAnsi"/>
          <w:lang w:eastAsia="en-US"/>
        </w:rPr>
        <w:t>(1) Zaměstnavatel může výjimečně pracovní poměr okamžitě zrušit jen tehdy,</w:t>
      </w:r>
    </w:p>
    <w:p w14:paraId="7E0E6A9F" w14:textId="77777777" w:rsidR="00520DF8" w:rsidRPr="00DC725F" w:rsidRDefault="00520DF8" w:rsidP="00DC725F">
      <w:pPr>
        <w:pStyle w:val="l6"/>
        <w:shd w:val="clear" w:color="auto" w:fill="FFFFFF"/>
        <w:spacing w:before="120" w:beforeAutospacing="0" w:after="0" w:afterAutospacing="0"/>
        <w:jc w:val="both"/>
        <w:rPr>
          <w:rFonts w:eastAsiaTheme="minorHAnsi"/>
          <w:lang w:eastAsia="en-US"/>
        </w:rPr>
      </w:pPr>
      <w:r w:rsidRPr="00DC725F">
        <w:rPr>
          <w:rFonts w:eastAsiaTheme="minorHAnsi"/>
          <w:lang w:eastAsia="en-US"/>
        </w:rPr>
        <w:t>a) 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14:paraId="228335F6" w14:textId="77777777" w:rsidR="00520DF8" w:rsidRPr="00DC725F" w:rsidRDefault="00520DF8" w:rsidP="00DC725F">
      <w:pPr>
        <w:pStyle w:val="l6"/>
        <w:shd w:val="clear" w:color="auto" w:fill="FFFFFF"/>
        <w:spacing w:before="120" w:beforeAutospacing="0" w:after="0" w:afterAutospacing="0"/>
        <w:jc w:val="both"/>
        <w:rPr>
          <w:rFonts w:eastAsiaTheme="minorHAnsi"/>
          <w:lang w:eastAsia="en-US"/>
        </w:rPr>
      </w:pPr>
      <w:r w:rsidRPr="00DC725F">
        <w:rPr>
          <w:rFonts w:eastAsiaTheme="minorHAnsi"/>
          <w:lang w:eastAsia="en-US"/>
        </w:rPr>
        <w:t>b) porušil-li zaměstnanec povinnost vyplývající z právních předpisů vztahujících se k jím vykonávané práci zvlášť hrubým způsobem.</w:t>
      </w:r>
    </w:p>
    <w:p w14:paraId="5DF58C20" w14:textId="77777777" w:rsidR="00520DF8" w:rsidRPr="00DC725F" w:rsidRDefault="00520DF8" w:rsidP="00DC725F">
      <w:pPr>
        <w:pStyle w:val="l5"/>
        <w:shd w:val="clear" w:color="auto" w:fill="FFFFFF"/>
        <w:spacing w:before="120" w:beforeAutospacing="0" w:after="0" w:afterAutospacing="0"/>
        <w:ind w:firstLine="720"/>
        <w:jc w:val="both"/>
        <w:rPr>
          <w:rFonts w:eastAsiaTheme="minorHAnsi"/>
          <w:lang w:eastAsia="en-US"/>
        </w:rPr>
      </w:pPr>
      <w:r w:rsidRPr="00DC725F">
        <w:rPr>
          <w:rFonts w:eastAsiaTheme="minorHAnsi"/>
          <w:lang w:eastAsia="en-US"/>
        </w:rPr>
        <w:t xml:space="preserve">(2) Zaměstnavatel nesmí okamžitě zrušit pracovní poměr s těhotnou zaměstnankyní, zaměstnankyní na mateřské dovolené, </w:t>
      </w:r>
      <w:r w:rsidRPr="00DC725F">
        <w:rPr>
          <w:rFonts w:eastAsiaTheme="minorHAnsi"/>
          <w:b/>
          <w:bCs/>
          <w:lang w:eastAsia="en-US"/>
        </w:rPr>
        <w:t>zaměstnancem na otcovské dovolené,</w:t>
      </w:r>
      <w:r w:rsidRPr="00DC725F">
        <w:rPr>
          <w:rFonts w:eastAsiaTheme="minorHAnsi"/>
          <w:lang w:eastAsia="en-US"/>
        </w:rPr>
        <w:t xml:space="preserve"> zaměstnancem nebo zaměstnankyní, kteří čerpají rodičovskou dovolenou.</w:t>
      </w:r>
    </w:p>
    <w:p w14:paraId="300D8C08" w14:textId="77777777" w:rsidR="00520DF8" w:rsidRPr="00DC725F" w:rsidRDefault="00520DF8" w:rsidP="00DC725F">
      <w:pPr>
        <w:spacing w:before="120" w:after="0" w:line="240" w:lineRule="auto"/>
        <w:rPr>
          <w:rFonts w:ascii="Times New Roman" w:hAnsi="Times New Roman"/>
          <w:sz w:val="24"/>
          <w:szCs w:val="24"/>
        </w:rPr>
      </w:pPr>
    </w:p>
    <w:p w14:paraId="12C1D1AC"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6DB2E783"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191</w:t>
      </w:r>
    </w:p>
    <w:p w14:paraId="5B250DFB"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Zaměstnavatel je povinen omluvit nepřítomnost zaměstnance v práci po dobu jeho dočasné pracovní neschopnosti podle zvláštních právních předpisů</w:t>
      </w:r>
      <w:r w:rsidRPr="00DC725F">
        <w:rPr>
          <w:rFonts w:ascii="Times New Roman" w:hAnsi="Times New Roman"/>
          <w:sz w:val="24"/>
          <w:szCs w:val="24"/>
          <w:vertAlign w:val="superscript"/>
        </w:rPr>
        <w:t>58)</w:t>
      </w:r>
      <w:r w:rsidRPr="00DC725F">
        <w:rPr>
          <w:rFonts w:ascii="Times New Roman" w:hAnsi="Times New Roman"/>
          <w:sz w:val="24"/>
          <w:szCs w:val="24"/>
        </w:rPr>
        <w:t>, po dobu karantény nařízené podle zvláštního právního předpisu</w:t>
      </w:r>
      <w:r w:rsidRPr="00DC725F">
        <w:rPr>
          <w:rFonts w:ascii="Times New Roman" w:hAnsi="Times New Roman"/>
          <w:sz w:val="24"/>
          <w:szCs w:val="24"/>
          <w:vertAlign w:val="superscript"/>
        </w:rPr>
        <w:t>59)</w:t>
      </w:r>
      <w:r w:rsidRPr="00DC725F">
        <w:rPr>
          <w:rFonts w:ascii="Times New Roman" w:hAnsi="Times New Roman"/>
          <w:sz w:val="24"/>
          <w:szCs w:val="24"/>
        </w:rPr>
        <w:t>,</w:t>
      </w:r>
      <w:r w:rsidRPr="00DC725F">
        <w:rPr>
          <w:rFonts w:ascii="Times New Roman" w:hAnsi="Times New Roman"/>
          <w:sz w:val="24"/>
          <w:szCs w:val="24"/>
          <w:vertAlign w:val="superscript"/>
        </w:rPr>
        <w:t xml:space="preserve"> </w:t>
      </w:r>
      <w:r w:rsidRPr="00DC725F">
        <w:rPr>
          <w:rFonts w:ascii="Times New Roman" w:hAnsi="Times New Roman"/>
          <w:sz w:val="24"/>
          <w:szCs w:val="24"/>
        </w:rPr>
        <w:t>po dobu mateřské</w:t>
      </w:r>
      <w:r w:rsidRPr="00DC725F">
        <w:rPr>
          <w:rFonts w:ascii="Times New Roman" w:hAnsi="Times New Roman"/>
          <w:b/>
          <w:bCs/>
          <w:sz w:val="24"/>
          <w:szCs w:val="24"/>
        </w:rPr>
        <w:t>, otcovské</w:t>
      </w:r>
      <w:r w:rsidRPr="00DC725F">
        <w:rPr>
          <w:rFonts w:ascii="Times New Roman" w:hAnsi="Times New Roman"/>
          <w:sz w:val="24"/>
          <w:szCs w:val="24"/>
        </w:rPr>
        <w:t xml:space="preserve"> nebo rodičovské dovolené,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14:paraId="379632A5"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1201D2D1" w14:textId="77777777" w:rsidR="00520DF8" w:rsidRPr="00DC725F" w:rsidRDefault="00520DF8" w:rsidP="00DC725F">
      <w:pPr>
        <w:spacing w:before="120" w:after="0" w:line="240" w:lineRule="auto"/>
        <w:jc w:val="center"/>
        <w:rPr>
          <w:rFonts w:ascii="Times New Roman" w:hAnsi="Times New Roman"/>
          <w:b/>
          <w:sz w:val="24"/>
          <w:szCs w:val="24"/>
        </w:rPr>
      </w:pPr>
      <w:r w:rsidRPr="00DC725F">
        <w:rPr>
          <w:rFonts w:ascii="Times New Roman" w:hAnsi="Times New Roman"/>
          <w:b/>
          <w:sz w:val="24"/>
          <w:szCs w:val="24"/>
        </w:rPr>
        <w:t>§ 195a</w:t>
      </w:r>
    </w:p>
    <w:p w14:paraId="6B015F82" w14:textId="77777777" w:rsidR="00520DF8" w:rsidRPr="00DC725F" w:rsidRDefault="00520DF8" w:rsidP="00DC725F">
      <w:pPr>
        <w:spacing w:before="120" w:after="0" w:line="240" w:lineRule="auto"/>
        <w:jc w:val="center"/>
        <w:rPr>
          <w:rFonts w:ascii="Times New Roman" w:hAnsi="Times New Roman"/>
          <w:b/>
          <w:sz w:val="24"/>
          <w:szCs w:val="24"/>
        </w:rPr>
      </w:pPr>
      <w:r w:rsidRPr="00DC725F">
        <w:rPr>
          <w:rFonts w:ascii="Times New Roman" w:hAnsi="Times New Roman"/>
          <w:b/>
          <w:sz w:val="24"/>
          <w:szCs w:val="24"/>
        </w:rPr>
        <w:lastRenderedPageBreak/>
        <w:t>Otcovská dovolená</w:t>
      </w:r>
    </w:p>
    <w:p w14:paraId="3E8A7FAE" w14:textId="5092A469" w:rsidR="00CB158F" w:rsidRPr="00DC725F" w:rsidRDefault="00CB158F" w:rsidP="00DC725F">
      <w:pPr>
        <w:spacing w:before="120" w:after="0" w:line="240" w:lineRule="auto"/>
        <w:jc w:val="both"/>
        <w:rPr>
          <w:rFonts w:ascii="Times New Roman" w:hAnsi="Times New Roman"/>
          <w:b/>
          <w:sz w:val="24"/>
          <w:szCs w:val="24"/>
        </w:rPr>
      </w:pPr>
      <w:r w:rsidRPr="00DC725F">
        <w:rPr>
          <w:rFonts w:ascii="Times New Roman" w:hAnsi="Times New Roman"/>
          <w:b/>
          <w:sz w:val="24"/>
          <w:szCs w:val="24"/>
        </w:rPr>
        <w:t xml:space="preserve">V souvislosti s narozením dítěte a péčí o ně je zaměstnavatel povinen poskytnout zaměstnanci otcovskou dovolenou. Otcovská dovolená přísluší zaměstnanci po dobu poskytování dávky otcovské poporodní péče podle § </w:t>
      </w:r>
      <w:proofErr w:type="gramStart"/>
      <w:r w:rsidRPr="00DC725F">
        <w:rPr>
          <w:rFonts w:ascii="Times New Roman" w:hAnsi="Times New Roman"/>
          <w:b/>
          <w:sz w:val="24"/>
          <w:szCs w:val="24"/>
        </w:rPr>
        <w:t>38a</w:t>
      </w:r>
      <w:proofErr w:type="gramEnd"/>
      <w:r w:rsidRPr="00DC725F">
        <w:rPr>
          <w:rFonts w:ascii="Times New Roman" w:hAnsi="Times New Roman"/>
          <w:b/>
          <w:sz w:val="24"/>
          <w:szCs w:val="24"/>
        </w:rPr>
        <w:t xml:space="preserve"> až 38d zákona o nemocenském pojištění. </w:t>
      </w:r>
    </w:p>
    <w:p w14:paraId="54129C86"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7BE3611E"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198</w:t>
      </w:r>
    </w:p>
    <w:p w14:paraId="5D11AB17"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Společné ustanovení o mateřské a rodičovské dovolené</w:t>
      </w:r>
    </w:p>
    <w:p w14:paraId="11968A1C"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(1) Mateřskou</w:t>
      </w:r>
      <w:r w:rsidRPr="00DC725F">
        <w:rPr>
          <w:rFonts w:ascii="Times New Roman" w:hAnsi="Times New Roman"/>
          <w:b/>
          <w:bCs/>
          <w:sz w:val="24"/>
          <w:szCs w:val="24"/>
        </w:rPr>
        <w:t>, otcovskou</w:t>
      </w:r>
      <w:r w:rsidRPr="00DC725F">
        <w:rPr>
          <w:rFonts w:ascii="Times New Roman" w:hAnsi="Times New Roman"/>
          <w:sz w:val="24"/>
          <w:szCs w:val="24"/>
        </w:rPr>
        <w:t xml:space="preserve"> a rodičovskou dovolenou jsou zaměstnankyně a zaměstnanec oprávněni čerpat současně.</w:t>
      </w:r>
    </w:p>
    <w:p w14:paraId="5E1E5D29"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w:t>
      </w:r>
      <w:r w:rsidRPr="00DC725F">
        <w:rPr>
          <w:rFonts w:ascii="Times New Roman" w:hAnsi="Times New Roman"/>
          <w:sz w:val="24"/>
          <w:szCs w:val="24"/>
        </w:rPr>
        <w:tab/>
        <w:t>(2) Jestliže dítě bylo ze zdravotních důvodů převzato do péče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14:paraId="4DE8DD50"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w:t>
      </w:r>
      <w:r w:rsidRPr="00DC725F">
        <w:rPr>
          <w:rFonts w:ascii="Times New Roman" w:hAnsi="Times New Roman"/>
          <w:sz w:val="24"/>
          <w:szCs w:val="24"/>
        </w:rPr>
        <w:tab/>
        <w:t>(3) Jestliže se zaměstnankyně nebo zaměstnanec přestane starat o dítě, a dítě bylo z toho důvodu svěřeno do rodinné nebo ústavní péče nahrazující péči rodičů, nepřísluší mateřská nebo rodičovská dovolená po dobu, po kterou o dítě nepečují.</w:t>
      </w:r>
    </w:p>
    <w:p w14:paraId="1D8A4BFF"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(4)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14:paraId="4E312D53"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7927C64A"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217</w:t>
      </w:r>
    </w:p>
    <w:p w14:paraId="3B3BCA6A" w14:textId="0989FAB3"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(1) Dobu čerpání dovolené je povinen zaměstnavatel určit podle písemného rozvrhu čerpání dovolené vydaného s předchozím souhlasem odborové organizace a rady zaměstnanců tak, aby dovolená mohla být vyčerpána zpravidla vcelku a do konce kalendářního roku, ve</w:t>
      </w:r>
      <w:r w:rsidR="00DC725F">
        <w:rPr>
          <w:rFonts w:ascii="Times New Roman" w:hAnsi="Times New Roman"/>
          <w:sz w:val="24"/>
          <w:szCs w:val="24"/>
        </w:rPr>
        <w:t> </w:t>
      </w:r>
      <w:r w:rsidRPr="00DC725F">
        <w:rPr>
          <w:rFonts w:ascii="Times New Roman" w:hAnsi="Times New Roman"/>
          <w:sz w:val="24"/>
          <w:szCs w:val="24"/>
        </w:rPr>
        <w:t>kterém právo na dovolenou vzniklo, pokud v tomto zákoně není dále stanoveno jinak. Při</w:t>
      </w:r>
      <w:r w:rsidR="00DC725F">
        <w:rPr>
          <w:rFonts w:ascii="Times New Roman" w:hAnsi="Times New Roman"/>
          <w:sz w:val="24"/>
          <w:szCs w:val="24"/>
        </w:rPr>
        <w:t> </w:t>
      </w:r>
      <w:r w:rsidRPr="00DC725F">
        <w:rPr>
          <w:rFonts w:ascii="Times New Roman" w:hAnsi="Times New Roman"/>
          <w:sz w:val="24"/>
          <w:szCs w:val="24"/>
        </w:rPr>
        <w:t>určení rozvrhu čerpání dovolené je nutno přihlížet k provozním důvodům zaměstnavatele a</w:t>
      </w:r>
      <w:r w:rsidR="00DC725F">
        <w:rPr>
          <w:rFonts w:ascii="Times New Roman" w:hAnsi="Times New Roman"/>
          <w:sz w:val="24"/>
          <w:szCs w:val="24"/>
        </w:rPr>
        <w:t> </w:t>
      </w:r>
      <w:r w:rsidRPr="00DC725F">
        <w:rPr>
          <w:rFonts w:ascii="Times New Roman" w:hAnsi="Times New Roman"/>
          <w:sz w:val="24"/>
          <w:szCs w:val="24"/>
        </w:rPr>
        <w:t>k</w:t>
      </w:r>
      <w:r w:rsidR="00DC725F">
        <w:rPr>
          <w:rFonts w:ascii="Times New Roman" w:hAnsi="Times New Roman"/>
          <w:sz w:val="24"/>
          <w:szCs w:val="24"/>
        </w:rPr>
        <w:t> </w:t>
      </w:r>
      <w:r w:rsidRPr="00DC725F">
        <w:rPr>
          <w:rFonts w:ascii="Times New Roman" w:hAnsi="Times New Roman"/>
          <w:sz w:val="24"/>
          <w:szCs w:val="24"/>
        </w:rPr>
        <w:t>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14:paraId="156EE388"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14:paraId="6F7B9BA1"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(3) Zaměstnavatel je povinen nahradit zaměstnanci náklady, které mu bez jeho zavinění vznikly proto, že zaměstnavatel změnil jemu určenou dobu čerpání dovolené nebo že ho odvolal z dovolené.</w:t>
      </w:r>
    </w:p>
    <w:p w14:paraId="6963E519"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(4) Zaměstnavatel nesmí určit čerpání dovolené na dobu, kdy zaměstnanec vykonává vojenské cvičení nebo službu v operačním nasazení, kdy je uznán dočasně práce neschopným podle zvláštního právního předpisu</w:t>
      </w:r>
      <w:r w:rsidRPr="00DC725F">
        <w:rPr>
          <w:rFonts w:ascii="Times New Roman" w:hAnsi="Times New Roman"/>
          <w:sz w:val="24"/>
          <w:szCs w:val="24"/>
          <w:vertAlign w:val="superscript"/>
        </w:rPr>
        <w:t>61)</w:t>
      </w:r>
      <w:r w:rsidRPr="00DC725F">
        <w:rPr>
          <w:rFonts w:ascii="Times New Roman" w:hAnsi="Times New Roman"/>
          <w:sz w:val="24"/>
          <w:szCs w:val="24"/>
        </w:rPr>
        <w:t xml:space="preserve">, ani na dobu, po kterou je zaměstnankyně na mateřské nebo rodičovské dovolené a zaměstnanec na </w:t>
      </w:r>
      <w:r w:rsidRPr="00DC725F">
        <w:rPr>
          <w:rFonts w:ascii="Times New Roman" w:hAnsi="Times New Roman"/>
          <w:b/>
          <w:bCs/>
          <w:sz w:val="24"/>
          <w:szCs w:val="24"/>
        </w:rPr>
        <w:t>otcovské nebo</w:t>
      </w:r>
      <w:r w:rsidRPr="00DC725F">
        <w:rPr>
          <w:rFonts w:ascii="Times New Roman" w:hAnsi="Times New Roman"/>
          <w:sz w:val="24"/>
          <w:szCs w:val="24"/>
        </w:rPr>
        <w:t xml:space="preserve"> rodičovské dovolené. Na dobu </w:t>
      </w:r>
      <w:r w:rsidRPr="00DC725F">
        <w:rPr>
          <w:rFonts w:ascii="Times New Roman" w:hAnsi="Times New Roman"/>
          <w:sz w:val="24"/>
          <w:szCs w:val="24"/>
        </w:rPr>
        <w:lastRenderedPageBreak/>
        <w:t>ostatních překážek v práci na straně zaměstnance smí zaměstnavatel určit čerpání dovolené jen na jeho žádost.</w:t>
      </w:r>
    </w:p>
    <w:p w14:paraId="429A6525" w14:textId="3CC29D4F"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(5) Požádá-li zaměstnankyně zaměstnavatele o poskytnutí dovolené tak, aby navazovala bezprostředně na skončení mateřské dovolené, a zaměstnanec zaměstnavatele o poskytnutí dovolené tak, aby navazovala bezprostředně na skončení </w:t>
      </w:r>
      <w:r w:rsidRPr="00DC725F">
        <w:rPr>
          <w:rFonts w:ascii="Times New Roman" w:hAnsi="Times New Roman"/>
          <w:b/>
          <w:bCs/>
          <w:sz w:val="24"/>
          <w:szCs w:val="24"/>
        </w:rPr>
        <w:t xml:space="preserve">otcovské dovolené nebo </w:t>
      </w:r>
      <w:r w:rsidRPr="00DC725F">
        <w:rPr>
          <w:rFonts w:ascii="Times New Roman" w:hAnsi="Times New Roman"/>
          <w:sz w:val="24"/>
          <w:szCs w:val="24"/>
        </w:rPr>
        <w:t>rodičovské dovolené do doby, po kterou je zaměstnankyně oprávněna čerpat mateřskou dovolenou, je</w:t>
      </w:r>
      <w:r w:rsidR="00DC725F">
        <w:rPr>
          <w:rFonts w:ascii="Times New Roman" w:hAnsi="Times New Roman"/>
          <w:sz w:val="24"/>
          <w:szCs w:val="24"/>
        </w:rPr>
        <w:t> </w:t>
      </w:r>
      <w:r w:rsidRPr="00DC725F">
        <w:rPr>
          <w:rFonts w:ascii="Times New Roman" w:hAnsi="Times New Roman"/>
          <w:sz w:val="24"/>
          <w:szCs w:val="24"/>
        </w:rPr>
        <w:t>zaměstnavatel povinen jejich žádosti vyhovět.</w:t>
      </w:r>
    </w:p>
    <w:p w14:paraId="505A8523" w14:textId="0D634C12"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____________________ </w:t>
      </w:r>
    </w:p>
    <w:p w14:paraId="3BB261E9"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vertAlign w:val="superscript"/>
        </w:rPr>
        <w:t>61)</w:t>
      </w:r>
      <w:r w:rsidRPr="00DC725F">
        <w:rPr>
          <w:rFonts w:ascii="Times New Roman" w:hAnsi="Times New Roman"/>
          <w:sz w:val="24"/>
          <w:szCs w:val="24"/>
        </w:rPr>
        <w:t xml:space="preserve"> § 26 zákona č. 187/2006 Sb.</w:t>
      </w:r>
    </w:p>
    <w:p w14:paraId="03BB1286"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4A1ECDFD"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219</w:t>
      </w:r>
    </w:p>
    <w:p w14:paraId="6A84275B" w14:textId="43CE431D"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 xml:space="preserve">(1) Nastoupí-li zaměstnanec během dovolené vojenské cvičení nebo službu v operačním nasazení v ozbrojených silách, byl-li uznán dočasně práce neschopným, </w:t>
      </w:r>
      <w:r w:rsidRPr="00DC725F">
        <w:rPr>
          <w:rFonts w:ascii="Times New Roman" w:hAnsi="Times New Roman"/>
          <w:b/>
          <w:bCs/>
          <w:color w:val="000000"/>
          <w:sz w:val="24"/>
          <w:szCs w:val="24"/>
        </w:rPr>
        <w:t>byla-li mu nařízena karanténa,</w:t>
      </w:r>
      <w:r w:rsidRPr="00DC725F">
        <w:rPr>
          <w:rFonts w:ascii="Times New Roman" w:hAnsi="Times New Roman"/>
          <w:sz w:val="24"/>
          <w:szCs w:val="24"/>
        </w:rPr>
        <w:t xml:space="preserve"> poskytuje-li dlouhodobou péči, ošetřuje-li nebo pečuje-li o fyzickou osobu v</w:t>
      </w:r>
      <w:r w:rsidR="00DC725F">
        <w:rPr>
          <w:rFonts w:ascii="Times New Roman" w:hAnsi="Times New Roman"/>
          <w:sz w:val="24"/>
          <w:szCs w:val="24"/>
        </w:rPr>
        <w:t> </w:t>
      </w:r>
      <w:r w:rsidRPr="00DC725F">
        <w:rPr>
          <w:rFonts w:ascii="Times New Roman" w:hAnsi="Times New Roman"/>
          <w:sz w:val="24"/>
          <w:szCs w:val="24"/>
        </w:rPr>
        <w:t>případech uvedených v § 39 zákona o nemocenském pojištění, dovolená se mu přerušuje; k</w:t>
      </w:r>
      <w:r w:rsidR="00DC725F">
        <w:rPr>
          <w:rFonts w:ascii="Times New Roman" w:hAnsi="Times New Roman"/>
          <w:sz w:val="24"/>
          <w:szCs w:val="24"/>
        </w:rPr>
        <w:t> </w:t>
      </w:r>
      <w:r w:rsidRPr="00DC725F">
        <w:rPr>
          <w:rFonts w:ascii="Times New Roman" w:hAnsi="Times New Roman"/>
          <w:sz w:val="24"/>
          <w:szCs w:val="24"/>
        </w:rPr>
        <w:t xml:space="preserve">přerušení dovolené v době </w:t>
      </w:r>
      <w:r w:rsidRPr="00DC725F">
        <w:rPr>
          <w:rFonts w:ascii="Times New Roman" w:hAnsi="Times New Roman"/>
          <w:b/>
          <w:bCs/>
          <w:color w:val="000000"/>
          <w:sz w:val="24"/>
          <w:szCs w:val="24"/>
        </w:rPr>
        <w:t>karantény,</w:t>
      </w:r>
      <w:r w:rsidRPr="00DC725F">
        <w:rPr>
          <w:rFonts w:ascii="Times New Roman" w:hAnsi="Times New Roman"/>
          <w:sz w:val="24"/>
          <w:szCs w:val="24"/>
        </w:rPr>
        <w:t xml:space="preserve"> poskytování dlouhodobé péče, ošetřování fyzické osoby nebo péče o dítě v případech uvedených v § 39 zákona o nemocenském pojištění, vojenského cvičení nebo služby v operačním nasazení nedojde, požádá-li zaměstnanec o</w:t>
      </w:r>
      <w:r w:rsidR="00DC725F">
        <w:rPr>
          <w:rFonts w:ascii="Times New Roman" w:hAnsi="Times New Roman"/>
          <w:sz w:val="24"/>
          <w:szCs w:val="24"/>
        </w:rPr>
        <w:t> </w:t>
      </w:r>
      <w:r w:rsidRPr="00DC725F">
        <w:rPr>
          <w:rFonts w:ascii="Times New Roman" w:hAnsi="Times New Roman"/>
          <w:sz w:val="24"/>
          <w:szCs w:val="24"/>
        </w:rPr>
        <w:t xml:space="preserve">pokračování v čerpání dovolené během těchto překážek v práci. Dovolená zaměstnankyně se přerušuje také nástupem mateřské a rodičovské dovolené a zaměstnance také nástupem </w:t>
      </w:r>
      <w:r w:rsidRPr="00DC725F">
        <w:rPr>
          <w:rFonts w:ascii="Times New Roman" w:hAnsi="Times New Roman"/>
          <w:b/>
          <w:bCs/>
          <w:sz w:val="24"/>
          <w:szCs w:val="24"/>
        </w:rPr>
        <w:t>otcovské a</w:t>
      </w:r>
      <w:r w:rsidRPr="00DC725F">
        <w:rPr>
          <w:rFonts w:ascii="Times New Roman" w:hAnsi="Times New Roman"/>
          <w:sz w:val="24"/>
          <w:szCs w:val="24"/>
        </w:rPr>
        <w:t xml:space="preserve"> rodičovské dovolené.</w:t>
      </w:r>
    </w:p>
    <w:p w14:paraId="31A9675A" w14:textId="50E5E654"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(2) Připadne-li v době dovolené zaměstnance svátek na den, který je jinak jeho obvyklým pracovním dnem, nezapočítává se mu do dovolené; to neplatí v případě, kdy</w:t>
      </w:r>
      <w:r w:rsidR="00DC725F">
        <w:rPr>
          <w:rFonts w:ascii="Times New Roman" w:hAnsi="Times New Roman"/>
          <w:sz w:val="24"/>
          <w:szCs w:val="24"/>
        </w:rPr>
        <w:t> </w:t>
      </w:r>
      <w:r w:rsidRPr="00DC725F">
        <w:rPr>
          <w:rFonts w:ascii="Times New Roman" w:hAnsi="Times New Roman"/>
          <w:sz w:val="24"/>
          <w:szCs w:val="24"/>
        </w:rPr>
        <w:t>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14:paraId="1E3B4268" w14:textId="71F2C43D"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626F4DAC"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309</w:t>
      </w:r>
    </w:p>
    <w:p w14:paraId="1C519480" w14:textId="1416B16C"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(1)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w:t>
      </w:r>
      <w:r w:rsidR="00DC725F">
        <w:rPr>
          <w:rFonts w:ascii="Times New Roman" w:hAnsi="Times New Roman"/>
          <w:sz w:val="24"/>
          <w:szCs w:val="24"/>
        </w:rPr>
        <w:t> </w:t>
      </w:r>
      <w:r w:rsidRPr="00DC725F">
        <w:rPr>
          <w:rFonts w:ascii="Times New Roman" w:hAnsi="Times New Roman"/>
          <w:sz w:val="24"/>
          <w:szCs w:val="24"/>
        </w:rPr>
        <w:t>ochranu zdraví při práci uživatel. Uživatel však nesmí vůči zaměstnanci agentury práce právně jednat jménem agentury práce.</w:t>
      </w:r>
    </w:p>
    <w:p w14:paraId="13CEB5E0" w14:textId="2828268F"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(2) Agentura práce přiděluje zaměstnance k dočasnému výkonu práce u uživatele na</w:t>
      </w:r>
      <w:r w:rsidR="00DC725F">
        <w:rPr>
          <w:rFonts w:ascii="Times New Roman" w:hAnsi="Times New Roman"/>
          <w:sz w:val="24"/>
          <w:szCs w:val="24"/>
        </w:rPr>
        <w:t> </w:t>
      </w:r>
      <w:r w:rsidRPr="00DC725F">
        <w:rPr>
          <w:rFonts w:ascii="Times New Roman" w:hAnsi="Times New Roman"/>
          <w:sz w:val="24"/>
          <w:szCs w:val="24"/>
        </w:rPr>
        <w:t>základě písemného pokynu, který obsahuje zejména</w:t>
      </w:r>
    </w:p>
    <w:p w14:paraId="0CE49AAA" w14:textId="41D9DABA"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a)</w:t>
      </w:r>
      <w:r w:rsidR="00734784">
        <w:rPr>
          <w:rFonts w:ascii="Times New Roman" w:hAnsi="Times New Roman"/>
          <w:sz w:val="24"/>
          <w:szCs w:val="24"/>
        </w:rPr>
        <w:tab/>
      </w:r>
      <w:r w:rsidRPr="00DC725F">
        <w:rPr>
          <w:rFonts w:ascii="Times New Roman" w:hAnsi="Times New Roman"/>
          <w:sz w:val="24"/>
          <w:szCs w:val="24"/>
        </w:rPr>
        <w:t>název a sídlo uživatele,</w:t>
      </w:r>
    </w:p>
    <w:p w14:paraId="706074FB" w14:textId="3589BF3D"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b)</w:t>
      </w:r>
      <w:r w:rsidR="00734784">
        <w:rPr>
          <w:rFonts w:ascii="Times New Roman" w:hAnsi="Times New Roman"/>
          <w:sz w:val="24"/>
          <w:szCs w:val="24"/>
        </w:rPr>
        <w:tab/>
      </w:r>
      <w:r w:rsidRPr="00DC725F">
        <w:rPr>
          <w:rFonts w:ascii="Times New Roman" w:hAnsi="Times New Roman"/>
          <w:sz w:val="24"/>
          <w:szCs w:val="24"/>
        </w:rPr>
        <w:t>místo výkonu práce u uživatele,</w:t>
      </w:r>
    </w:p>
    <w:p w14:paraId="7A462613" w14:textId="703BC1F0"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c)</w:t>
      </w:r>
      <w:r w:rsidR="00734784">
        <w:rPr>
          <w:rFonts w:ascii="Times New Roman" w:hAnsi="Times New Roman"/>
          <w:sz w:val="24"/>
          <w:szCs w:val="24"/>
        </w:rPr>
        <w:tab/>
      </w:r>
      <w:r w:rsidRPr="00DC725F">
        <w:rPr>
          <w:rFonts w:ascii="Times New Roman" w:hAnsi="Times New Roman"/>
          <w:sz w:val="24"/>
          <w:szCs w:val="24"/>
        </w:rPr>
        <w:t>dobu trvání dočasného přidělení,</w:t>
      </w:r>
    </w:p>
    <w:p w14:paraId="6E80F01C" w14:textId="7BEE7DEC"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d)</w:t>
      </w:r>
      <w:r w:rsidR="00734784">
        <w:rPr>
          <w:rFonts w:ascii="Times New Roman" w:hAnsi="Times New Roman"/>
          <w:sz w:val="24"/>
          <w:szCs w:val="24"/>
        </w:rPr>
        <w:tab/>
      </w:r>
      <w:r w:rsidRPr="00DC725F">
        <w:rPr>
          <w:rFonts w:ascii="Times New Roman" w:hAnsi="Times New Roman"/>
          <w:sz w:val="24"/>
          <w:szCs w:val="24"/>
        </w:rPr>
        <w:t>určení vedoucího zaměstnance uživatele oprávněného přidělovat zaměstnanci práci a kontrolovat ji,</w:t>
      </w:r>
    </w:p>
    <w:p w14:paraId="7E55FB1B" w14:textId="4EBA841B"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lastRenderedPageBreak/>
        <w:t>e)</w:t>
      </w:r>
      <w:r w:rsidR="00734784">
        <w:rPr>
          <w:rFonts w:ascii="Times New Roman" w:hAnsi="Times New Roman"/>
          <w:sz w:val="24"/>
          <w:szCs w:val="24"/>
        </w:rPr>
        <w:tab/>
      </w:r>
      <w:r w:rsidRPr="00DC725F">
        <w:rPr>
          <w:rFonts w:ascii="Times New Roman" w:hAnsi="Times New Roman"/>
          <w:sz w:val="24"/>
          <w:szCs w:val="24"/>
        </w:rPr>
        <w:t>podmínky jednostranného prohlášení o ukončení výkonu práce před uplynutím doby dočasného přidělení, byly-li sjednány v dohodě o dočasném přidělení zaměstnance agentury práce [§ 308 odst. 1 písm. g)],</w:t>
      </w:r>
    </w:p>
    <w:p w14:paraId="698CCBC3" w14:textId="748B0BB0"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f)</w:t>
      </w:r>
      <w:r w:rsidR="00734784">
        <w:rPr>
          <w:rFonts w:ascii="Times New Roman" w:hAnsi="Times New Roman"/>
          <w:sz w:val="24"/>
          <w:szCs w:val="24"/>
        </w:rPr>
        <w:tab/>
      </w:r>
      <w:r w:rsidRPr="00DC725F">
        <w:rPr>
          <w:rFonts w:ascii="Times New Roman" w:hAnsi="Times New Roman"/>
          <w:sz w:val="24"/>
          <w:szCs w:val="24"/>
        </w:rPr>
        <w:t>informaci o pracovních a mzdových nebo platových podmínkách srovnatelného zaměstnance uživatele.</w:t>
      </w:r>
    </w:p>
    <w:p w14:paraId="01E14B38"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(3)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14:paraId="55C1F0A1" w14:textId="0D3A80F2"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(4) Jestliže agentura práce, která zaměstnance dočasně přidělila k výkonu práce u</w:t>
      </w:r>
      <w:r w:rsidR="00734784">
        <w:rPr>
          <w:rFonts w:ascii="Times New Roman" w:hAnsi="Times New Roman"/>
          <w:sz w:val="24"/>
          <w:szCs w:val="24"/>
        </w:rPr>
        <w:t> </w:t>
      </w:r>
      <w:r w:rsidRPr="00DC725F">
        <w:rPr>
          <w:rFonts w:ascii="Times New Roman" w:hAnsi="Times New Roman"/>
          <w:sz w:val="24"/>
          <w:szCs w:val="24"/>
        </w:rPr>
        <w:t>uživatele, uhradila zaměstnanci škodu, která mu vznikla při plnění pracovních úkolů nebo v</w:t>
      </w:r>
      <w:r w:rsidR="00734784">
        <w:rPr>
          <w:rFonts w:ascii="Times New Roman" w:hAnsi="Times New Roman"/>
          <w:sz w:val="24"/>
          <w:szCs w:val="24"/>
        </w:rPr>
        <w:t> </w:t>
      </w:r>
      <w:r w:rsidRPr="00DC725F">
        <w:rPr>
          <w:rFonts w:ascii="Times New Roman" w:hAnsi="Times New Roman"/>
          <w:sz w:val="24"/>
          <w:szCs w:val="24"/>
        </w:rPr>
        <w:t>přímé souvislosti s ním u uživatele, má právo na náhradu této škody vůči tomuto uživateli, pokud se s uživatelem nedohodne jinak.</w:t>
      </w:r>
    </w:p>
    <w:p w14:paraId="06DD786B"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(5)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14:paraId="24CE38F0" w14:textId="56C9C8CC"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(6) Agentura práce nemůže téhož zaměstnance dočasně přidělit k výkonu práce u téhož uživatele na dobu delší než 12 kalendářních měsíců po sobě jdoucích. Toto omezení neplatí v</w:t>
      </w:r>
      <w:r w:rsidR="00734784">
        <w:rPr>
          <w:rFonts w:ascii="Times New Roman" w:hAnsi="Times New Roman"/>
          <w:sz w:val="24"/>
          <w:szCs w:val="24"/>
        </w:rPr>
        <w:t> </w:t>
      </w:r>
      <w:r w:rsidRPr="00DC725F">
        <w:rPr>
          <w:rFonts w:ascii="Times New Roman" w:hAnsi="Times New Roman"/>
          <w:sz w:val="24"/>
          <w:szCs w:val="24"/>
        </w:rPr>
        <w:t xml:space="preserve">případech, kdy o to agenturu práce požádá zaměstnanec agentury práce, nebo jde-li o výkon práce na dobu náhrady za zaměstnankyni uživatele, která čerpá mateřskou nebo rodičovskou dovolenou, nebo za zaměstnance uživatele, který čerpá </w:t>
      </w:r>
      <w:r w:rsidRPr="00DC725F">
        <w:rPr>
          <w:rFonts w:ascii="Times New Roman" w:hAnsi="Times New Roman"/>
          <w:b/>
          <w:bCs/>
          <w:sz w:val="24"/>
          <w:szCs w:val="24"/>
        </w:rPr>
        <w:t>otcovskou nebo</w:t>
      </w:r>
      <w:r w:rsidRPr="00DC725F">
        <w:rPr>
          <w:rFonts w:ascii="Times New Roman" w:hAnsi="Times New Roman"/>
          <w:sz w:val="24"/>
          <w:szCs w:val="24"/>
        </w:rPr>
        <w:t xml:space="preserve"> rodičovskou dovolenou.</w:t>
      </w:r>
    </w:p>
    <w:p w14:paraId="268AD4CE"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(7) Mají-li být mezi uživatelem a zaměstnancem agentury práce přijata opatření k vyšší ochraně majetku uživatele, nesmí být tato opatření pro zaměstnance agentury práce méně výhodná, než je tomu podle § 252 až 256.</w:t>
      </w:r>
    </w:p>
    <w:p w14:paraId="5240343A"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048FD671"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363</w:t>
      </w:r>
    </w:p>
    <w:p w14:paraId="4B95E470" w14:textId="175606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Ustanoveními, kterými se zapracovávají předpisy Evropské unie, jsou § 16 odst. 2 a 3, § 30 odst. 2, § 37 odst. 1 až 4, § 39 odst. 2 až 6, § 40 odst. 3, § 41 odst. 1 v úvodní části ustanovení a písmena c), d), f) a g), § 47 spočívající ve slovech "nastoupí-li zaměstnankyně po</w:t>
      </w:r>
      <w:r w:rsidR="00DC725F">
        <w:rPr>
          <w:rFonts w:ascii="Times New Roman" w:hAnsi="Times New Roman"/>
          <w:sz w:val="24"/>
          <w:szCs w:val="24"/>
        </w:rPr>
        <w:t> </w:t>
      </w:r>
      <w:r w:rsidRPr="00DC725F">
        <w:rPr>
          <w:rFonts w:ascii="Times New Roman" w:hAnsi="Times New Roman"/>
          <w:sz w:val="24"/>
          <w:szCs w:val="24"/>
        </w:rPr>
        <w:t xml:space="preserve">skončení mateřské dovolené nebo zaměstnanec po skončení </w:t>
      </w:r>
      <w:r w:rsidRPr="00DC725F">
        <w:rPr>
          <w:rFonts w:ascii="Times New Roman" w:hAnsi="Times New Roman"/>
          <w:b/>
          <w:bCs/>
          <w:sz w:val="24"/>
          <w:szCs w:val="24"/>
        </w:rPr>
        <w:t>otcovské dovolené nebo</w:t>
      </w:r>
      <w:r w:rsidRPr="00DC725F">
        <w:rPr>
          <w:rFonts w:ascii="Times New Roman" w:hAnsi="Times New Roman"/>
          <w:sz w:val="24"/>
          <w:szCs w:val="24"/>
        </w:rPr>
        <w:t xml:space="preserve">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w:t>
      </w:r>
      <w:r w:rsidR="00DC725F">
        <w:rPr>
          <w:rFonts w:ascii="Times New Roman" w:hAnsi="Times New Roman"/>
          <w:sz w:val="24"/>
          <w:szCs w:val="24"/>
        </w:rPr>
        <w:t> </w:t>
      </w:r>
      <w:r w:rsidRPr="00DC725F">
        <w:rPr>
          <w:rFonts w:ascii="Times New Roman" w:hAnsi="Times New Roman"/>
          <w:sz w:val="24"/>
          <w:szCs w:val="24"/>
        </w:rPr>
        <w:t>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w:t>
      </w:r>
      <w:r w:rsidR="00DC725F">
        <w:rPr>
          <w:rFonts w:ascii="Times New Roman" w:hAnsi="Times New Roman"/>
          <w:sz w:val="24"/>
          <w:szCs w:val="24"/>
        </w:rPr>
        <w:t> </w:t>
      </w:r>
      <w:r w:rsidRPr="00DC725F">
        <w:rPr>
          <w:rFonts w:ascii="Times New Roman" w:hAnsi="Times New Roman"/>
          <w:sz w:val="24"/>
          <w:szCs w:val="24"/>
        </w:rPr>
        <w:t xml:space="preserve">době čerpání rodičovské dovolené do doby, po kterou je žena oprávněna čerpat mateřskou dovolenou", § 54 písm. d) spočívající ve slovech "o těhotnou zaměstnankyni, zaměstnankyni čerpající mateřskou dovolenou, nebo o zaměstnance anebo zaměstnankyni, kteří čerpají rodičovskou dovolenou", § 62 až 64, § 78 odst. 1 písm. a) až f), j), k) a m) spočívající ve slovech </w:t>
      </w:r>
      <w:r w:rsidRPr="00DC725F">
        <w:rPr>
          <w:rFonts w:ascii="Times New Roman" w:hAnsi="Times New Roman"/>
          <w:sz w:val="24"/>
          <w:szCs w:val="24"/>
        </w:rPr>
        <w:lastRenderedPageBreak/>
        <w:t>"průměrná týdenní pracovní doba nesmí přesáhnout stanovenou týdenní pracovní dobu", ve</w:t>
      </w:r>
      <w:r w:rsidR="00DC725F">
        <w:rPr>
          <w:rFonts w:ascii="Times New Roman" w:hAnsi="Times New Roman"/>
          <w:sz w:val="24"/>
          <w:szCs w:val="24"/>
        </w:rPr>
        <w:t> </w:t>
      </w:r>
      <w:r w:rsidRPr="00DC725F">
        <w:rPr>
          <w:rFonts w:ascii="Times New Roman" w:hAnsi="Times New Roman"/>
          <w:sz w:val="24"/>
          <w:szCs w:val="24"/>
        </w:rPr>
        <w:t>slovech "za období nejvýše 26 týdnů po sobě jdoucích" a ve větě "Jen kolektivní smlouva může toto období vymezit nejvýše na 52 týdnů po sobě jdoucích.", § 79 odst. 1, § 79a, 81,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w:t>
      </w:r>
      <w:r w:rsidR="00734784">
        <w:rPr>
          <w:rFonts w:ascii="Times New Roman" w:hAnsi="Times New Roman"/>
          <w:sz w:val="24"/>
          <w:szCs w:val="24"/>
        </w:rPr>
        <w:t> </w:t>
      </w:r>
      <w:r w:rsidRPr="00DC725F">
        <w:rPr>
          <w:rFonts w:ascii="Times New Roman" w:hAnsi="Times New Roman"/>
          <w:sz w:val="24"/>
          <w:szCs w:val="24"/>
        </w:rPr>
        <w:t>slovech "Zaměstnavatel je povinen omluvit nepřítomnost zaměstnance v práci po dobu ošetřování dítěte mladšího než 10 let nebo jiné fyzické osoby v případech podle § 39 zákona o</w:t>
      </w:r>
      <w:r w:rsidR="00DC725F">
        <w:rPr>
          <w:rFonts w:ascii="Times New Roman" w:hAnsi="Times New Roman"/>
          <w:sz w:val="24"/>
          <w:szCs w:val="24"/>
        </w:rPr>
        <w:t> </w:t>
      </w:r>
      <w:r w:rsidRPr="00DC725F">
        <w:rPr>
          <w:rFonts w:ascii="Times New Roman" w:hAnsi="Times New Roman"/>
          <w:sz w:val="24"/>
          <w:szCs w:val="24"/>
        </w:rPr>
        <w:t xml:space="preserve">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w:t>
      </w:r>
      <w:r w:rsidRPr="00DC725F">
        <w:rPr>
          <w:rFonts w:ascii="Times New Roman" w:hAnsi="Times New Roman"/>
          <w:b/>
          <w:bCs/>
          <w:sz w:val="24"/>
          <w:szCs w:val="24"/>
        </w:rPr>
        <w:t>195a,</w:t>
      </w:r>
      <w:r w:rsidRPr="00DC725F">
        <w:rPr>
          <w:rFonts w:ascii="Times New Roman" w:hAnsi="Times New Roman"/>
          <w:sz w:val="24"/>
          <w:szCs w:val="24"/>
        </w:rPr>
        <w:t xml:space="preserve"> 196, § 197 odst. 3 věta první spočívající ve slovech "Rodičovská dovolená podle odstavce 1 přísluší ode dne převzetí dítěte až do dne, kdy dítě dosáhne věku 3 let" a ve slovech "rodičovská dovolená přísluší" a věty druhá a třetí, § 198 odst. 1 až 4, pokud jde o rodičovskou dovolenou, § 199 odst. 1, § 203 odst. 2 písm. a), § 212 odst. 1 a 4, § 213 odst. 1 a 2, § 215 odst.</w:t>
      </w:r>
      <w:r w:rsidR="00734784">
        <w:rPr>
          <w:rFonts w:ascii="Times New Roman" w:hAnsi="Times New Roman"/>
          <w:sz w:val="24"/>
          <w:szCs w:val="24"/>
        </w:rPr>
        <w:t> </w:t>
      </w:r>
      <w:r w:rsidRPr="00DC725F">
        <w:rPr>
          <w:rFonts w:ascii="Times New Roman" w:hAnsi="Times New Roman"/>
          <w:sz w:val="24"/>
          <w:szCs w:val="24"/>
        </w:rPr>
        <w:t>1 spočívající ve slovech "a pracoval-li za těchto podmínek po kratší týdenní pracovní dobu, přísluší mu dodatková dovolená v délce odpovídající této kratší týdenní pracovní době.", § 215 odst. 2 a 7, § 217 odst. 4, pokud jde o rodičovskou dovolenou, § 218 odst. 1, § 222 odst.</w:t>
      </w:r>
      <w:r w:rsidR="00734784">
        <w:rPr>
          <w:rFonts w:ascii="Times New Roman" w:hAnsi="Times New Roman"/>
          <w:sz w:val="24"/>
          <w:szCs w:val="24"/>
        </w:rPr>
        <w:t> </w:t>
      </w:r>
      <w:r w:rsidRPr="00DC725F">
        <w:rPr>
          <w:rFonts w:ascii="Times New Roman" w:hAnsi="Times New Roman"/>
          <w:sz w:val="24"/>
          <w:szCs w:val="24"/>
        </w:rPr>
        <w:t>2, §</w:t>
      </w:r>
      <w:r w:rsidR="00DC725F">
        <w:rPr>
          <w:rFonts w:ascii="Times New Roman" w:hAnsi="Times New Roman"/>
          <w:sz w:val="24"/>
          <w:szCs w:val="24"/>
        </w:rPr>
        <w:t> </w:t>
      </w:r>
      <w:r w:rsidRPr="00DC725F">
        <w:rPr>
          <w:rFonts w:ascii="Times New Roman" w:hAnsi="Times New Roman"/>
          <w:sz w:val="24"/>
          <w:szCs w:val="24"/>
        </w:rPr>
        <w:t>229 odst. 1 spočívající ve slovech "odborná praxe se považuje za výkon práce, za který přísluší zaměstnanci mzda nebo plat", § 238 odst. 1 a 2, § 239, § 240 odst. 1, § 241 odst. 1 a 2,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w:t>
      </w:r>
      <w:r w:rsidR="00DC725F">
        <w:rPr>
          <w:rFonts w:ascii="Times New Roman" w:hAnsi="Times New Roman"/>
          <w:sz w:val="24"/>
          <w:szCs w:val="24"/>
        </w:rPr>
        <w:t> </w:t>
      </w:r>
      <w:r w:rsidRPr="00DC725F">
        <w:rPr>
          <w:rFonts w:ascii="Times New Roman" w:hAnsi="Times New Roman"/>
          <w:sz w:val="24"/>
          <w:szCs w:val="24"/>
        </w:rPr>
        <w:t>1 písm. a) až f), § 281 odst. 5, § 288 až 299, § 308 odst. 1 v úvodní části ustanovení a písmeno</w:t>
      </w:r>
      <w:r w:rsidR="00DC725F">
        <w:rPr>
          <w:rFonts w:ascii="Times New Roman" w:hAnsi="Times New Roman"/>
          <w:sz w:val="24"/>
          <w:szCs w:val="24"/>
        </w:rPr>
        <w:t> </w:t>
      </w:r>
      <w:r w:rsidRPr="00DC725F">
        <w:rPr>
          <w:rFonts w:ascii="Times New Roman" w:hAnsi="Times New Roman"/>
          <w:sz w:val="24"/>
          <w:szCs w:val="24"/>
        </w:rPr>
        <w:t>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 338 odst. 2 až 4, § 339 odst. 1 v úvodní části ustanovení, § 339 odst. 2, § 339a, 340, 345a, § 346b odst. 4, § 349 odst. 1, § 350 odst. 2 a §</w:t>
      </w:r>
      <w:r w:rsidR="00DC725F">
        <w:rPr>
          <w:rFonts w:ascii="Times New Roman" w:hAnsi="Times New Roman"/>
          <w:sz w:val="24"/>
          <w:szCs w:val="24"/>
        </w:rPr>
        <w:t> </w:t>
      </w:r>
      <w:r w:rsidRPr="00DC725F">
        <w:rPr>
          <w:rFonts w:ascii="Times New Roman" w:hAnsi="Times New Roman"/>
          <w:sz w:val="24"/>
          <w:szCs w:val="24"/>
        </w:rPr>
        <w:t>350b.</w:t>
      </w:r>
    </w:p>
    <w:p w14:paraId="5A42BDF9" w14:textId="77777777" w:rsidR="00734784" w:rsidRPr="00DC725F" w:rsidRDefault="00734784" w:rsidP="00734784">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 ⁎</w:t>
      </w:r>
    </w:p>
    <w:p w14:paraId="50697ADF" w14:textId="77777777" w:rsidR="00520DF8" w:rsidRPr="00DC725F" w:rsidRDefault="00520DF8" w:rsidP="00DC725F">
      <w:pPr>
        <w:spacing w:before="120" w:after="0" w:line="240" w:lineRule="auto"/>
        <w:jc w:val="both"/>
        <w:rPr>
          <w:rFonts w:ascii="Times New Roman" w:hAnsi="Times New Roman"/>
          <w:sz w:val="24"/>
          <w:szCs w:val="24"/>
        </w:rPr>
      </w:pPr>
    </w:p>
    <w:p w14:paraId="62D14587" w14:textId="29E5923F" w:rsidR="00520DF8" w:rsidRPr="00DC725F" w:rsidRDefault="00520DF8" w:rsidP="00DC725F">
      <w:pPr>
        <w:pStyle w:val="Bezmezer"/>
        <w:spacing w:before="120"/>
        <w:jc w:val="both"/>
        <w:rPr>
          <w:rFonts w:ascii="Times New Roman" w:hAnsi="Times New Roman"/>
          <w:b/>
          <w:sz w:val="24"/>
          <w:szCs w:val="24"/>
          <w:u w:val="single"/>
        </w:rPr>
      </w:pPr>
      <w:r w:rsidRPr="00DC725F">
        <w:rPr>
          <w:rFonts w:ascii="Times New Roman" w:hAnsi="Times New Roman"/>
          <w:b/>
          <w:sz w:val="24"/>
          <w:szCs w:val="24"/>
          <w:u w:val="single"/>
        </w:rPr>
        <w:t xml:space="preserve">Platná znění příslušných ustanovení zákona </w:t>
      </w:r>
      <w:r w:rsidRPr="00DC725F">
        <w:rPr>
          <w:rFonts w:ascii="Times New Roman" w:hAnsi="Times New Roman"/>
          <w:b/>
          <w:bCs/>
          <w:sz w:val="24"/>
          <w:szCs w:val="24"/>
          <w:u w:val="single"/>
        </w:rPr>
        <w:t>č. 251/2005 Sb., o inspekci práce, ve znění pozdějších předpisů</w:t>
      </w:r>
      <w:r w:rsidRPr="00DC725F">
        <w:rPr>
          <w:rFonts w:ascii="Times New Roman" w:hAnsi="Times New Roman"/>
          <w:b/>
          <w:sz w:val="24"/>
          <w:szCs w:val="24"/>
          <w:u w:val="single"/>
        </w:rPr>
        <w:t>, s vyznačením navrhovaných změn</w:t>
      </w:r>
    </w:p>
    <w:p w14:paraId="4D7EE2E1" w14:textId="77777777" w:rsidR="00734784" w:rsidRPr="00DC725F" w:rsidRDefault="00734784" w:rsidP="00734784">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 ⁎</w:t>
      </w:r>
    </w:p>
    <w:p w14:paraId="6E3D6672"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18</w:t>
      </w:r>
    </w:p>
    <w:p w14:paraId="449024AA"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Přestupky na úseku zvláštních pracovních podmínek některých zaměstnanců</w:t>
      </w:r>
    </w:p>
    <w:p w14:paraId="460AD445"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(1) Fyzická osoba se dopustí přestupku na úseku zvláštních pracovních podmínek některých zaměstnanců tím, že</w:t>
      </w:r>
    </w:p>
    <w:p w14:paraId="0B2E0C10" w14:textId="6D979061"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lastRenderedPageBreak/>
        <w:t>a)</w:t>
      </w:r>
      <w:r w:rsidR="00734784">
        <w:rPr>
          <w:rFonts w:ascii="Times New Roman" w:hAnsi="Times New Roman"/>
          <w:sz w:val="24"/>
          <w:szCs w:val="24"/>
        </w:rPr>
        <w:tab/>
      </w:r>
      <w:r w:rsidRPr="00DC725F">
        <w:rPr>
          <w:rFonts w:ascii="Times New Roman" w:hAnsi="Times New Roman"/>
          <w:sz w:val="24"/>
          <w:szCs w:val="24"/>
        </w:rPr>
        <w:t>nepřevede těhotnou zaměstnankyni, zaměstnankyni do konce devátého měsíce po porodu nebo zaměstnankyni, která kojí, na jinou práci, ačkoli k tomu má povinnost podle zvláštního právního předpisu,</w:t>
      </w:r>
    </w:p>
    <w:p w14:paraId="6775A7BE" w14:textId="66C84F37"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b)</w:t>
      </w:r>
      <w:r w:rsidR="00734784">
        <w:rPr>
          <w:rFonts w:ascii="Times New Roman" w:hAnsi="Times New Roman"/>
          <w:sz w:val="24"/>
          <w:szCs w:val="24"/>
        </w:rPr>
        <w:tab/>
      </w:r>
      <w:r w:rsidRPr="00DC725F">
        <w:rPr>
          <w:rFonts w:ascii="Times New Roman" w:hAnsi="Times New Roman"/>
          <w:sz w:val="24"/>
          <w:szCs w:val="24"/>
        </w:rPr>
        <w:t>poruší postup při vysílání těhotné zaměstnankyně, zaměstnance pečujícího o dítě,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w:t>
      </w:r>
      <w:proofErr w:type="gramStart"/>
      <w:r w:rsidRPr="00DC725F">
        <w:rPr>
          <w:rFonts w:ascii="Times New Roman" w:hAnsi="Times New Roman"/>
          <w:sz w:val="24"/>
          <w:szCs w:val="24"/>
          <w:vertAlign w:val="superscript"/>
        </w:rPr>
        <w:t>3a</w:t>
      </w:r>
      <w:proofErr w:type="gramEnd"/>
      <w:r w:rsidRPr="00DC725F">
        <w:rPr>
          <w:rFonts w:ascii="Times New Roman" w:hAnsi="Times New Roman"/>
          <w:sz w:val="24"/>
          <w:szCs w:val="24"/>
          <w:vertAlign w:val="superscript"/>
        </w:rPr>
        <w:t>)</w:t>
      </w:r>
      <w:r w:rsidRPr="00DC725F">
        <w:rPr>
          <w:rFonts w:ascii="Times New Roman" w:hAnsi="Times New Roman"/>
          <w:sz w:val="24"/>
          <w:szCs w:val="24"/>
        </w:rPr>
        <w:t>, na pracovní cestu nebo postup při přeložení stanovený v § 240 zákoníku práce,</w:t>
      </w:r>
    </w:p>
    <w:p w14:paraId="4ED0C459" w14:textId="68A90B86"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c)</w:t>
      </w:r>
      <w:r w:rsidR="00734784">
        <w:rPr>
          <w:rFonts w:ascii="Times New Roman" w:hAnsi="Times New Roman"/>
          <w:sz w:val="24"/>
          <w:szCs w:val="24"/>
        </w:rPr>
        <w:tab/>
      </w:r>
      <w:r w:rsidRPr="00DC725F">
        <w:rPr>
          <w:rFonts w:ascii="Times New Roman" w:hAnsi="Times New Roman"/>
          <w:sz w:val="24"/>
          <w:szCs w:val="24"/>
        </w:rPr>
        <w:t>neplní povinnost vyhovět žádosti zaměstnance pečujícího o dítě mladší než 15 let, těhotné zaměstnankyně, zaměstnance, který prokázal, že převážně sám dlouhodobě pečuje o</w:t>
      </w:r>
      <w:r w:rsidR="00734784">
        <w:rPr>
          <w:rFonts w:ascii="Times New Roman" w:hAnsi="Times New Roman"/>
          <w:sz w:val="24"/>
          <w:szCs w:val="24"/>
        </w:rPr>
        <w:t> </w:t>
      </w:r>
      <w:r w:rsidRPr="00DC725F">
        <w:rPr>
          <w:rFonts w:ascii="Times New Roman" w:hAnsi="Times New Roman"/>
          <w:sz w:val="24"/>
          <w:szCs w:val="24"/>
        </w:rPr>
        <w:t>fyzickou osobu, která se podle zvláštního právního předpisu považuje za osobu závislou na pomoci jiné fyzické osoby ve stupni II (středně těžká závislost), ve stupni III (těžká závislost) nebo ve stupni IV (úplná závislost)</w:t>
      </w:r>
      <w:r w:rsidRPr="00DC725F">
        <w:rPr>
          <w:rFonts w:ascii="Times New Roman" w:hAnsi="Times New Roman"/>
          <w:sz w:val="24"/>
          <w:szCs w:val="24"/>
          <w:vertAlign w:val="superscript"/>
        </w:rPr>
        <w:t>3a)</w:t>
      </w:r>
      <w:r w:rsidRPr="00DC725F">
        <w:rPr>
          <w:rFonts w:ascii="Times New Roman" w:hAnsi="Times New Roman"/>
          <w:sz w:val="24"/>
          <w:szCs w:val="24"/>
        </w:rPr>
        <w:t>, o kratší pracovní dobu nebo jinou vhodnou úpravu pracovní doby, přestože jí v tom nebrání vážné provozní důvody,</w:t>
      </w:r>
    </w:p>
    <w:p w14:paraId="1620D47A" w14:textId="0DD598D9"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d)</w:t>
      </w:r>
      <w:r w:rsidR="00734784">
        <w:rPr>
          <w:rFonts w:ascii="Times New Roman" w:hAnsi="Times New Roman"/>
          <w:sz w:val="24"/>
          <w:szCs w:val="24"/>
        </w:rPr>
        <w:tab/>
      </w:r>
      <w:r w:rsidRPr="00DC725F">
        <w:rPr>
          <w:rFonts w:ascii="Times New Roman" w:hAnsi="Times New Roman"/>
          <w:sz w:val="24"/>
          <w:szCs w:val="24"/>
        </w:rPr>
        <w:t>neposkytne mateřskou dovolenou</w:t>
      </w:r>
      <w:r w:rsidRPr="00DC725F">
        <w:rPr>
          <w:rFonts w:ascii="Times New Roman" w:hAnsi="Times New Roman"/>
          <w:b/>
          <w:bCs/>
          <w:sz w:val="24"/>
          <w:szCs w:val="24"/>
        </w:rPr>
        <w:t xml:space="preserve">, otcovskou dovolenou </w:t>
      </w:r>
      <w:r w:rsidRPr="00DC725F">
        <w:rPr>
          <w:rFonts w:ascii="Times New Roman" w:hAnsi="Times New Roman"/>
          <w:sz w:val="24"/>
          <w:szCs w:val="24"/>
        </w:rPr>
        <w:t>nebo rodičovskou dovolenou nebo ji poskytne v rozporu s § 195 až 198 zákoníku práce,</w:t>
      </w:r>
    </w:p>
    <w:p w14:paraId="04840DA9" w14:textId="77777777" w:rsidR="00520DF8" w:rsidRPr="00DC725F" w:rsidRDefault="00520DF8" w:rsidP="00734784">
      <w:pPr>
        <w:spacing w:before="120" w:after="0" w:line="240" w:lineRule="auto"/>
        <w:ind w:left="426" w:hanging="426"/>
        <w:jc w:val="both"/>
        <w:rPr>
          <w:rFonts w:ascii="Times New Roman" w:hAnsi="Times New Roman"/>
          <w:sz w:val="24"/>
          <w:szCs w:val="24"/>
        </w:rPr>
      </w:pPr>
    </w:p>
    <w:p w14:paraId="590CCEDB" w14:textId="25132BC6"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e)</w:t>
      </w:r>
      <w:r w:rsidR="00734784">
        <w:rPr>
          <w:rFonts w:ascii="Times New Roman" w:hAnsi="Times New Roman"/>
          <w:sz w:val="24"/>
          <w:szCs w:val="24"/>
        </w:rPr>
        <w:tab/>
      </w:r>
      <w:r w:rsidRPr="00DC725F">
        <w:rPr>
          <w:rFonts w:ascii="Times New Roman" w:hAnsi="Times New Roman"/>
          <w:sz w:val="24"/>
          <w:szCs w:val="24"/>
        </w:rPr>
        <w:t>neposkytne přestávky ke kojení nebo je poskytne v rozporu s § 242 zákoníku práce,</w:t>
      </w:r>
    </w:p>
    <w:p w14:paraId="5B6885D1" w14:textId="1BFC26BB"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f)</w:t>
      </w:r>
      <w:r w:rsidR="00734784">
        <w:rPr>
          <w:rFonts w:ascii="Times New Roman" w:hAnsi="Times New Roman"/>
          <w:sz w:val="24"/>
          <w:szCs w:val="24"/>
        </w:rPr>
        <w:tab/>
      </w:r>
      <w:r w:rsidRPr="00DC725F">
        <w:rPr>
          <w:rFonts w:ascii="Times New Roman" w:hAnsi="Times New Roman"/>
          <w:sz w:val="24"/>
          <w:szCs w:val="24"/>
        </w:rPr>
        <w:t>zaměstná mladistvé zaměstnance</w:t>
      </w:r>
      <w:r w:rsidRPr="00DC725F">
        <w:rPr>
          <w:rFonts w:ascii="Times New Roman" w:hAnsi="Times New Roman"/>
          <w:sz w:val="24"/>
          <w:szCs w:val="24"/>
          <w:vertAlign w:val="superscript"/>
        </w:rPr>
        <w:t>3)</w:t>
      </w:r>
      <w:r w:rsidRPr="00DC725F">
        <w:rPr>
          <w:rFonts w:ascii="Times New Roman" w:hAnsi="Times New Roman"/>
          <w:sz w:val="24"/>
          <w:szCs w:val="24"/>
        </w:rPr>
        <w:t xml:space="preserve"> nepřiměřenými pracemi v rozporu s § 244 až 246 zákoníku práce,</w:t>
      </w:r>
    </w:p>
    <w:p w14:paraId="35BEDB83" w14:textId="01BB7DEC"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g)</w:t>
      </w:r>
      <w:r w:rsidR="00734784">
        <w:rPr>
          <w:rFonts w:ascii="Times New Roman" w:hAnsi="Times New Roman"/>
          <w:sz w:val="24"/>
          <w:szCs w:val="24"/>
        </w:rPr>
        <w:tab/>
      </w:r>
      <w:r w:rsidRPr="00DC725F">
        <w:rPr>
          <w:rFonts w:ascii="Times New Roman" w:hAnsi="Times New Roman"/>
          <w:sz w:val="24"/>
          <w:szCs w:val="24"/>
        </w:rPr>
        <w:t>nezabezpečí lékařské vyšetření mladistvého zaměstnance</w:t>
      </w:r>
      <w:r w:rsidRPr="00DC725F">
        <w:rPr>
          <w:rFonts w:ascii="Times New Roman" w:hAnsi="Times New Roman"/>
          <w:sz w:val="24"/>
          <w:szCs w:val="24"/>
          <w:vertAlign w:val="superscript"/>
        </w:rPr>
        <w:t>3)</w:t>
      </w:r>
      <w:r w:rsidRPr="00DC725F">
        <w:rPr>
          <w:rFonts w:ascii="Times New Roman" w:hAnsi="Times New Roman"/>
          <w:sz w:val="24"/>
          <w:szCs w:val="24"/>
        </w:rPr>
        <w:t xml:space="preserve"> v případech stanovených v § 247 zákoníku práce,</w:t>
      </w:r>
    </w:p>
    <w:p w14:paraId="43879FBE" w14:textId="268412D5"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h)</w:t>
      </w:r>
      <w:r w:rsidR="00734784">
        <w:rPr>
          <w:rFonts w:ascii="Times New Roman" w:hAnsi="Times New Roman"/>
          <w:sz w:val="24"/>
          <w:szCs w:val="24"/>
        </w:rPr>
        <w:tab/>
      </w:r>
      <w:r w:rsidRPr="00DC725F">
        <w:rPr>
          <w:rFonts w:ascii="Times New Roman" w:hAnsi="Times New Roman"/>
          <w:sz w:val="24"/>
          <w:szCs w:val="24"/>
        </w:rPr>
        <w:t>při zaměstnávání mladistvých zaměstnanců</w:t>
      </w:r>
      <w:r w:rsidRPr="00DC725F">
        <w:rPr>
          <w:rFonts w:ascii="Times New Roman" w:hAnsi="Times New Roman"/>
          <w:sz w:val="24"/>
          <w:szCs w:val="24"/>
          <w:vertAlign w:val="superscript"/>
        </w:rPr>
        <w:t>3)</w:t>
      </w:r>
      <w:r w:rsidRPr="00DC725F">
        <w:rPr>
          <w:rFonts w:ascii="Times New Roman" w:hAnsi="Times New Roman"/>
          <w:sz w:val="24"/>
          <w:szCs w:val="24"/>
        </w:rPr>
        <w:t xml:space="preserve"> se neřídí lékařským posudkem.</w:t>
      </w:r>
    </w:p>
    <w:p w14:paraId="61F6940F"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w:t>
      </w:r>
      <w:r w:rsidRPr="00DC725F">
        <w:rPr>
          <w:rFonts w:ascii="Times New Roman" w:hAnsi="Times New Roman"/>
          <w:sz w:val="24"/>
          <w:szCs w:val="24"/>
        </w:rPr>
        <w:tab/>
        <w:t>(2) Za přestupek podle odstavce 1</w:t>
      </w:r>
    </w:p>
    <w:p w14:paraId="1269CC0E" w14:textId="3C4C9D19"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a)</w:t>
      </w:r>
      <w:r w:rsidR="00734784">
        <w:rPr>
          <w:rFonts w:ascii="Times New Roman" w:hAnsi="Times New Roman"/>
          <w:sz w:val="24"/>
          <w:szCs w:val="24"/>
        </w:rPr>
        <w:tab/>
      </w:r>
      <w:r w:rsidRPr="00DC725F">
        <w:rPr>
          <w:rFonts w:ascii="Times New Roman" w:hAnsi="Times New Roman"/>
          <w:sz w:val="24"/>
          <w:szCs w:val="24"/>
        </w:rPr>
        <w:t>písm. c) a h) lze uložit pokutu až do výše 300 000 Kč,</w:t>
      </w:r>
    </w:p>
    <w:p w14:paraId="658638D9" w14:textId="7095BAE3"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b)</w:t>
      </w:r>
      <w:r w:rsidR="00734784">
        <w:rPr>
          <w:rFonts w:ascii="Times New Roman" w:hAnsi="Times New Roman"/>
          <w:sz w:val="24"/>
          <w:szCs w:val="24"/>
        </w:rPr>
        <w:tab/>
      </w:r>
      <w:r w:rsidRPr="00DC725F">
        <w:rPr>
          <w:rFonts w:ascii="Times New Roman" w:hAnsi="Times New Roman"/>
          <w:sz w:val="24"/>
          <w:szCs w:val="24"/>
        </w:rPr>
        <w:t>písm. b), d) a g) lze uložit pokutu až do výše 500 000 Kč,</w:t>
      </w:r>
    </w:p>
    <w:p w14:paraId="4C66B51F" w14:textId="2BD0AE93"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c)</w:t>
      </w:r>
      <w:r w:rsidR="00734784">
        <w:rPr>
          <w:rFonts w:ascii="Times New Roman" w:hAnsi="Times New Roman"/>
          <w:sz w:val="24"/>
          <w:szCs w:val="24"/>
        </w:rPr>
        <w:tab/>
      </w:r>
      <w:r w:rsidRPr="00DC725F">
        <w:rPr>
          <w:rFonts w:ascii="Times New Roman" w:hAnsi="Times New Roman"/>
          <w:sz w:val="24"/>
          <w:szCs w:val="24"/>
        </w:rPr>
        <w:t>písm. a), e) a f) lze uložit pokutu až do výše 1 000 000 Kč.</w:t>
      </w:r>
    </w:p>
    <w:p w14:paraId="1B3F450C"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____________________ </w:t>
      </w:r>
    </w:p>
    <w:p w14:paraId="6548AE94"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w:t>
      </w:r>
      <w:r w:rsidRPr="00DC725F">
        <w:rPr>
          <w:rFonts w:ascii="Times New Roman" w:hAnsi="Times New Roman"/>
          <w:sz w:val="24"/>
          <w:szCs w:val="24"/>
          <w:vertAlign w:val="superscript"/>
        </w:rPr>
        <w:t>3)</w:t>
      </w:r>
      <w:r w:rsidRPr="00DC725F">
        <w:rPr>
          <w:rFonts w:ascii="Times New Roman" w:hAnsi="Times New Roman"/>
          <w:sz w:val="24"/>
          <w:szCs w:val="24"/>
        </w:rPr>
        <w:t xml:space="preserve"> § 274 odst. 2 zákoníku práce.</w:t>
      </w:r>
    </w:p>
    <w:p w14:paraId="305E6013"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w:t>
      </w:r>
      <w:proofErr w:type="gramStart"/>
      <w:r w:rsidRPr="00DC725F">
        <w:rPr>
          <w:rFonts w:ascii="Times New Roman" w:hAnsi="Times New Roman"/>
          <w:sz w:val="24"/>
          <w:szCs w:val="24"/>
          <w:vertAlign w:val="superscript"/>
        </w:rPr>
        <w:t>3a</w:t>
      </w:r>
      <w:proofErr w:type="gramEnd"/>
      <w:r w:rsidRPr="00DC725F">
        <w:rPr>
          <w:rFonts w:ascii="Times New Roman" w:hAnsi="Times New Roman"/>
          <w:sz w:val="24"/>
          <w:szCs w:val="24"/>
          <w:vertAlign w:val="superscript"/>
        </w:rPr>
        <w:t>)</w:t>
      </w:r>
      <w:r w:rsidRPr="00DC725F">
        <w:rPr>
          <w:rFonts w:ascii="Times New Roman" w:hAnsi="Times New Roman"/>
          <w:sz w:val="24"/>
          <w:szCs w:val="24"/>
        </w:rPr>
        <w:t xml:space="preserve"> § 8 zákona č. 108/2006 Sb., o sociálních službách.</w:t>
      </w:r>
    </w:p>
    <w:p w14:paraId="6006A4E6"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 *</w:t>
      </w:r>
    </w:p>
    <w:p w14:paraId="2BF30A77"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 31</w:t>
      </w:r>
    </w:p>
    <w:p w14:paraId="25E54396" w14:textId="77777777" w:rsidR="00520DF8" w:rsidRPr="00DC725F" w:rsidRDefault="00520DF8" w:rsidP="00DC725F">
      <w:pPr>
        <w:spacing w:before="120" w:after="0" w:line="240" w:lineRule="auto"/>
        <w:jc w:val="center"/>
        <w:rPr>
          <w:rFonts w:ascii="Times New Roman" w:hAnsi="Times New Roman"/>
          <w:sz w:val="24"/>
          <w:szCs w:val="24"/>
        </w:rPr>
      </w:pPr>
      <w:r w:rsidRPr="00DC725F">
        <w:rPr>
          <w:rFonts w:ascii="Times New Roman" w:hAnsi="Times New Roman"/>
          <w:sz w:val="24"/>
          <w:szCs w:val="24"/>
        </w:rPr>
        <w:t>Přestupky právnických a podnikajících fyzických osob na úseku zvláštních pracovních podmínek některých zaměstnanců</w:t>
      </w:r>
    </w:p>
    <w:p w14:paraId="30A709B0"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ab/>
        <w:t>(1) Právnická nebo podnikající fyzická osoba se dopustí přestupku na úseku zvláštních pracovních podmínek některých zaměstnanců tím, že</w:t>
      </w:r>
    </w:p>
    <w:p w14:paraId="06524DFA" w14:textId="5003495D"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a)</w:t>
      </w:r>
      <w:r w:rsidR="00734784">
        <w:rPr>
          <w:rFonts w:ascii="Times New Roman" w:hAnsi="Times New Roman"/>
          <w:sz w:val="24"/>
          <w:szCs w:val="24"/>
        </w:rPr>
        <w:tab/>
      </w:r>
      <w:r w:rsidRPr="00DC725F">
        <w:rPr>
          <w:rFonts w:ascii="Times New Roman" w:hAnsi="Times New Roman"/>
          <w:sz w:val="24"/>
          <w:szCs w:val="24"/>
        </w:rPr>
        <w:t>nepřevede těhotnou zaměstnankyni, zaměstnankyni do konce devátého měsíce po porodu nebo zaměstnankyni, která kojí, na jinou práci, ačkoli k tomu má povinnost podle zvláštního právního předpisu,</w:t>
      </w:r>
    </w:p>
    <w:p w14:paraId="1CD97734" w14:textId="7CDF5C38"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lastRenderedPageBreak/>
        <w:t>b)</w:t>
      </w:r>
      <w:r w:rsidR="00734784">
        <w:rPr>
          <w:rFonts w:ascii="Times New Roman" w:hAnsi="Times New Roman"/>
          <w:sz w:val="24"/>
          <w:szCs w:val="24"/>
        </w:rPr>
        <w:tab/>
      </w:r>
      <w:r w:rsidRPr="00DC725F">
        <w:rPr>
          <w:rFonts w:ascii="Times New Roman" w:hAnsi="Times New Roman"/>
          <w:sz w:val="24"/>
          <w:szCs w:val="24"/>
        </w:rPr>
        <w:t>poruší postup při vysílání těhotné zaměstnankyně, zaměstnance pečujícího o dítě,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w:t>
      </w:r>
      <w:r w:rsidR="00FA4EA0">
        <w:rPr>
          <w:rFonts w:ascii="Times New Roman" w:hAnsi="Times New Roman"/>
          <w:sz w:val="24"/>
          <w:szCs w:val="24"/>
        </w:rPr>
        <w:t> </w:t>
      </w:r>
      <w:r w:rsidRPr="00DC725F">
        <w:rPr>
          <w:rFonts w:ascii="Times New Roman" w:hAnsi="Times New Roman"/>
          <w:sz w:val="24"/>
          <w:szCs w:val="24"/>
        </w:rPr>
        <w:t>IV (úplná závislost)</w:t>
      </w:r>
      <w:proofErr w:type="gramStart"/>
      <w:r w:rsidRPr="00DC725F">
        <w:rPr>
          <w:rFonts w:ascii="Times New Roman" w:hAnsi="Times New Roman"/>
          <w:sz w:val="24"/>
          <w:szCs w:val="24"/>
          <w:vertAlign w:val="superscript"/>
        </w:rPr>
        <w:t>3a</w:t>
      </w:r>
      <w:proofErr w:type="gramEnd"/>
      <w:r w:rsidRPr="00DC725F">
        <w:rPr>
          <w:rFonts w:ascii="Times New Roman" w:hAnsi="Times New Roman"/>
          <w:sz w:val="24"/>
          <w:szCs w:val="24"/>
          <w:vertAlign w:val="superscript"/>
        </w:rPr>
        <w:t>)</w:t>
      </w:r>
      <w:r w:rsidRPr="00DC725F">
        <w:rPr>
          <w:rFonts w:ascii="Times New Roman" w:hAnsi="Times New Roman"/>
          <w:sz w:val="24"/>
          <w:szCs w:val="24"/>
        </w:rPr>
        <w:t>, na pracovní cestu nebo postup při přeložení stanovený v § 240 zákoníku práce,</w:t>
      </w:r>
    </w:p>
    <w:p w14:paraId="7B9A5D22" w14:textId="11513260"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c)</w:t>
      </w:r>
      <w:r w:rsidR="00FA4EA0">
        <w:rPr>
          <w:rFonts w:ascii="Times New Roman" w:hAnsi="Times New Roman"/>
          <w:sz w:val="24"/>
          <w:szCs w:val="24"/>
        </w:rPr>
        <w:tab/>
      </w:r>
      <w:r w:rsidRPr="00DC725F">
        <w:rPr>
          <w:rFonts w:ascii="Times New Roman" w:hAnsi="Times New Roman"/>
          <w:sz w:val="24"/>
          <w:szCs w:val="24"/>
        </w:rPr>
        <w:t>neplní povinnost vyhovět žádosti zaměstnance pečujícího o dítě mladší než 15 let, těhotné zaměstnankyně, zaměstnance, který prokázal, že převážně sám dlouhodobě pečuje o</w:t>
      </w:r>
      <w:r w:rsidR="00FA4EA0">
        <w:rPr>
          <w:rFonts w:ascii="Times New Roman" w:hAnsi="Times New Roman"/>
          <w:sz w:val="24"/>
          <w:szCs w:val="24"/>
        </w:rPr>
        <w:t> </w:t>
      </w:r>
      <w:r w:rsidRPr="00DC725F">
        <w:rPr>
          <w:rFonts w:ascii="Times New Roman" w:hAnsi="Times New Roman"/>
          <w:sz w:val="24"/>
          <w:szCs w:val="24"/>
        </w:rPr>
        <w:t>fyzickou osobu, která se podle zvláštního právního předpisu považuje za osobu závislou na pomoci jiné fyzické osoby ve stupni II (středně těžká závislost), ve stupni III (těžká závislost) nebo ve stupni IV (úplná závislost)</w:t>
      </w:r>
      <w:r w:rsidRPr="00DC725F">
        <w:rPr>
          <w:rFonts w:ascii="Times New Roman" w:hAnsi="Times New Roman"/>
          <w:sz w:val="24"/>
          <w:szCs w:val="24"/>
          <w:vertAlign w:val="superscript"/>
        </w:rPr>
        <w:t>3a)</w:t>
      </w:r>
      <w:r w:rsidRPr="00DC725F">
        <w:rPr>
          <w:rFonts w:ascii="Times New Roman" w:hAnsi="Times New Roman"/>
          <w:sz w:val="24"/>
          <w:szCs w:val="24"/>
        </w:rPr>
        <w:t>, o kratší pracovní dobu nebo jinou vhodnou úpravu pracovní doby, přestože jí v tom nebrání vážné provozní důvody,</w:t>
      </w:r>
    </w:p>
    <w:p w14:paraId="043B0C45" w14:textId="522A4B01" w:rsidR="00520DF8" w:rsidRPr="00DC725F" w:rsidRDefault="00520DF8" w:rsidP="00734784">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d)</w:t>
      </w:r>
      <w:r w:rsidR="00FA4EA0">
        <w:rPr>
          <w:rFonts w:ascii="Times New Roman" w:hAnsi="Times New Roman"/>
          <w:sz w:val="24"/>
          <w:szCs w:val="24"/>
        </w:rPr>
        <w:tab/>
      </w:r>
      <w:r w:rsidRPr="00DC725F">
        <w:rPr>
          <w:rFonts w:ascii="Times New Roman" w:hAnsi="Times New Roman"/>
          <w:sz w:val="24"/>
          <w:szCs w:val="24"/>
        </w:rPr>
        <w:t>neposkytne mateřskou dovolenou</w:t>
      </w:r>
      <w:r w:rsidRPr="00DC725F">
        <w:rPr>
          <w:rFonts w:ascii="Times New Roman" w:hAnsi="Times New Roman"/>
          <w:b/>
          <w:bCs/>
          <w:sz w:val="24"/>
          <w:szCs w:val="24"/>
        </w:rPr>
        <w:t xml:space="preserve">, otcovskou dovolenou </w:t>
      </w:r>
      <w:r w:rsidRPr="00DC725F">
        <w:rPr>
          <w:rFonts w:ascii="Times New Roman" w:hAnsi="Times New Roman"/>
          <w:sz w:val="24"/>
          <w:szCs w:val="24"/>
        </w:rPr>
        <w:t>nebo rodičovskou dovolenou nebo ji poskytne v rozporu s § 195 až 198 zákoníku práce,</w:t>
      </w:r>
    </w:p>
    <w:p w14:paraId="396054C2" w14:textId="0F80F2A2" w:rsidR="00520DF8" w:rsidRPr="00DC725F" w:rsidRDefault="00520DF8" w:rsidP="00FA4EA0">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e)</w:t>
      </w:r>
      <w:r w:rsidR="00FA4EA0">
        <w:rPr>
          <w:rFonts w:ascii="Times New Roman" w:hAnsi="Times New Roman"/>
          <w:sz w:val="24"/>
          <w:szCs w:val="24"/>
        </w:rPr>
        <w:tab/>
      </w:r>
      <w:r w:rsidRPr="00DC725F">
        <w:rPr>
          <w:rFonts w:ascii="Times New Roman" w:hAnsi="Times New Roman"/>
          <w:sz w:val="24"/>
          <w:szCs w:val="24"/>
        </w:rPr>
        <w:t>neposkytne přestávky ke kojení nebo je poskytne v rozporu s § 242 zákoníku práce,</w:t>
      </w:r>
    </w:p>
    <w:p w14:paraId="3FA07290" w14:textId="77777777" w:rsidR="00520DF8" w:rsidRPr="00DC725F" w:rsidRDefault="00520DF8" w:rsidP="00FA4EA0">
      <w:pPr>
        <w:spacing w:before="120" w:after="0" w:line="240" w:lineRule="auto"/>
        <w:ind w:left="426" w:hanging="426"/>
        <w:jc w:val="both"/>
        <w:rPr>
          <w:rFonts w:ascii="Times New Roman" w:hAnsi="Times New Roman"/>
          <w:sz w:val="24"/>
          <w:szCs w:val="24"/>
        </w:rPr>
      </w:pPr>
    </w:p>
    <w:p w14:paraId="0957E139" w14:textId="62F66BE4" w:rsidR="00520DF8" w:rsidRPr="00DC725F" w:rsidRDefault="00520DF8" w:rsidP="00FA4EA0">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f)</w:t>
      </w:r>
      <w:r w:rsidR="00FA4EA0">
        <w:rPr>
          <w:rFonts w:ascii="Times New Roman" w:hAnsi="Times New Roman"/>
          <w:sz w:val="24"/>
          <w:szCs w:val="24"/>
        </w:rPr>
        <w:tab/>
      </w:r>
      <w:r w:rsidRPr="00DC725F">
        <w:rPr>
          <w:rFonts w:ascii="Times New Roman" w:hAnsi="Times New Roman"/>
          <w:sz w:val="24"/>
          <w:szCs w:val="24"/>
        </w:rPr>
        <w:t>zaměstná mladistvé zaměstnance</w:t>
      </w:r>
      <w:r w:rsidRPr="00DC725F">
        <w:rPr>
          <w:rFonts w:ascii="Times New Roman" w:hAnsi="Times New Roman"/>
          <w:sz w:val="24"/>
          <w:szCs w:val="24"/>
          <w:vertAlign w:val="superscript"/>
        </w:rPr>
        <w:t>3)</w:t>
      </w:r>
      <w:r w:rsidRPr="00DC725F">
        <w:rPr>
          <w:rFonts w:ascii="Times New Roman" w:hAnsi="Times New Roman"/>
          <w:sz w:val="24"/>
          <w:szCs w:val="24"/>
        </w:rPr>
        <w:t xml:space="preserve"> nepřiměřenými pracemi v rozporu s § 244 až 246 zákoníku práce,</w:t>
      </w:r>
    </w:p>
    <w:p w14:paraId="2DC31B44" w14:textId="5738D6C7" w:rsidR="00520DF8" w:rsidRPr="00DC725F" w:rsidRDefault="00520DF8" w:rsidP="00FA4EA0">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g)</w:t>
      </w:r>
      <w:r w:rsidR="00FA4EA0">
        <w:rPr>
          <w:rFonts w:ascii="Times New Roman" w:hAnsi="Times New Roman"/>
          <w:sz w:val="24"/>
          <w:szCs w:val="24"/>
        </w:rPr>
        <w:tab/>
      </w:r>
      <w:r w:rsidRPr="00DC725F">
        <w:rPr>
          <w:rFonts w:ascii="Times New Roman" w:hAnsi="Times New Roman"/>
          <w:sz w:val="24"/>
          <w:szCs w:val="24"/>
        </w:rPr>
        <w:t>nezabezpečí lékařské vyšetření mladistvého zaměstnance</w:t>
      </w:r>
      <w:r w:rsidRPr="00DC725F">
        <w:rPr>
          <w:rFonts w:ascii="Times New Roman" w:hAnsi="Times New Roman"/>
          <w:sz w:val="24"/>
          <w:szCs w:val="24"/>
          <w:vertAlign w:val="superscript"/>
        </w:rPr>
        <w:t xml:space="preserve">3) </w:t>
      </w:r>
      <w:r w:rsidRPr="00DC725F">
        <w:rPr>
          <w:rFonts w:ascii="Times New Roman" w:hAnsi="Times New Roman"/>
          <w:sz w:val="24"/>
          <w:szCs w:val="24"/>
        </w:rPr>
        <w:t>v případech stanovených v</w:t>
      </w:r>
      <w:r w:rsidR="00FA4EA0">
        <w:rPr>
          <w:rFonts w:ascii="Times New Roman" w:hAnsi="Times New Roman"/>
          <w:sz w:val="24"/>
          <w:szCs w:val="24"/>
        </w:rPr>
        <w:t> </w:t>
      </w:r>
      <w:r w:rsidRPr="00DC725F">
        <w:rPr>
          <w:rFonts w:ascii="Times New Roman" w:hAnsi="Times New Roman"/>
          <w:sz w:val="24"/>
          <w:szCs w:val="24"/>
        </w:rPr>
        <w:t>§</w:t>
      </w:r>
      <w:r w:rsidR="00FA4EA0">
        <w:rPr>
          <w:rFonts w:ascii="Times New Roman" w:hAnsi="Times New Roman"/>
          <w:sz w:val="24"/>
          <w:szCs w:val="24"/>
        </w:rPr>
        <w:t> </w:t>
      </w:r>
      <w:r w:rsidRPr="00DC725F">
        <w:rPr>
          <w:rFonts w:ascii="Times New Roman" w:hAnsi="Times New Roman"/>
          <w:sz w:val="24"/>
          <w:szCs w:val="24"/>
        </w:rPr>
        <w:t>247 zákoníku práce,</w:t>
      </w:r>
    </w:p>
    <w:p w14:paraId="7B69432F" w14:textId="0EE075EC" w:rsidR="00520DF8" w:rsidRPr="00DC725F" w:rsidRDefault="00520DF8" w:rsidP="00FA4EA0">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h)</w:t>
      </w:r>
      <w:r w:rsidR="00FA4EA0">
        <w:rPr>
          <w:rFonts w:ascii="Times New Roman" w:hAnsi="Times New Roman"/>
          <w:sz w:val="24"/>
          <w:szCs w:val="24"/>
        </w:rPr>
        <w:tab/>
      </w:r>
      <w:r w:rsidRPr="00DC725F">
        <w:rPr>
          <w:rFonts w:ascii="Times New Roman" w:hAnsi="Times New Roman"/>
          <w:sz w:val="24"/>
          <w:szCs w:val="24"/>
        </w:rPr>
        <w:t>při zaměstnávání mladistvých zaměstnanců</w:t>
      </w:r>
      <w:r w:rsidRPr="00DC725F">
        <w:rPr>
          <w:rFonts w:ascii="Times New Roman" w:hAnsi="Times New Roman"/>
          <w:sz w:val="24"/>
          <w:szCs w:val="24"/>
          <w:vertAlign w:val="superscript"/>
        </w:rPr>
        <w:t>3)</w:t>
      </w:r>
      <w:r w:rsidRPr="00DC725F">
        <w:rPr>
          <w:rFonts w:ascii="Times New Roman" w:hAnsi="Times New Roman"/>
          <w:sz w:val="24"/>
          <w:szCs w:val="24"/>
        </w:rPr>
        <w:t xml:space="preserve"> se neřídí lékařským posudkem.</w:t>
      </w:r>
    </w:p>
    <w:p w14:paraId="0218A6D3"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w:t>
      </w:r>
      <w:r w:rsidRPr="00DC725F">
        <w:rPr>
          <w:rFonts w:ascii="Times New Roman" w:hAnsi="Times New Roman"/>
          <w:sz w:val="24"/>
          <w:szCs w:val="24"/>
        </w:rPr>
        <w:tab/>
        <w:t>(2) Za přestupek podle odstavce 1</w:t>
      </w:r>
    </w:p>
    <w:p w14:paraId="3D68A462" w14:textId="6856C117" w:rsidR="00520DF8" w:rsidRPr="00DC725F" w:rsidRDefault="00520DF8" w:rsidP="00FA4EA0">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a)</w:t>
      </w:r>
      <w:r w:rsidR="00FA4EA0">
        <w:rPr>
          <w:rFonts w:ascii="Times New Roman" w:hAnsi="Times New Roman"/>
          <w:sz w:val="24"/>
          <w:szCs w:val="24"/>
        </w:rPr>
        <w:tab/>
      </w:r>
      <w:r w:rsidRPr="00DC725F">
        <w:rPr>
          <w:rFonts w:ascii="Times New Roman" w:hAnsi="Times New Roman"/>
          <w:sz w:val="24"/>
          <w:szCs w:val="24"/>
        </w:rPr>
        <w:t>písm. c) a h) lze uložit pokutu až do výše 300 000 Kč,</w:t>
      </w:r>
    </w:p>
    <w:p w14:paraId="5D57FD3A" w14:textId="567D2B52" w:rsidR="00520DF8" w:rsidRPr="00DC725F" w:rsidRDefault="00520DF8" w:rsidP="00FA4EA0">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b)</w:t>
      </w:r>
      <w:r w:rsidR="00FA4EA0">
        <w:rPr>
          <w:rFonts w:ascii="Times New Roman" w:hAnsi="Times New Roman"/>
          <w:sz w:val="24"/>
          <w:szCs w:val="24"/>
        </w:rPr>
        <w:tab/>
      </w:r>
      <w:r w:rsidRPr="00DC725F">
        <w:rPr>
          <w:rFonts w:ascii="Times New Roman" w:hAnsi="Times New Roman"/>
          <w:sz w:val="24"/>
          <w:szCs w:val="24"/>
        </w:rPr>
        <w:t>písm. b), d) a g) lze uložit pokutu až do výše 500 000 Kč,</w:t>
      </w:r>
    </w:p>
    <w:p w14:paraId="2C204C7C" w14:textId="1766EAAB" w:rsidR="00520DF8" w:rsidRPr="00DC725F" w:rsidRDefault="00520DF8" w:rsidP="00FA4EA0">
      <w:pPr>
        <w:spacing w:before="120" w:after="0" w:line="240" w:lineRule="auto"/>
        <w:ind w:left="426" w:hanging="426"/>
        <w:jc w:val="both"/>
        <w:rPr>
          <w:rFonts w:ascii="Times New Roman" w:hAnsi="Times New Roman"/>
          <w:sz w:val="24"/>
          <w:szCs w:val="24"/>
        </w:rPr>
      </w:pPr>
      <w:r w:rsidRPr="00DC725F">
        <w:rPr>
          <w:rFonts w:ascii="Times New Roman" w:hAnsi="Times New Roman"/>
          <w:sz w:val="24"/>
          <w:szCs w:val="24"/>
        </w:rPr>
        <w:t>c)</w:t>
      </w:r>
      <w:r w:rsidR="00FA4EA0">
        <w:rPr>
          <w:rFonts w:ascii="Times New Roman" w:hAnsi="Times New Roman"/>
          <w:sz w:val="24"/>
          <w:szCs w:val="24"/>
        </w:rPr>
        <w:tab/>
      </w:r>
      <w:r w:rsidRPr="00DC725F">
        <w:rPr>
          <w:rFonts w:ascii="Times New Roman" w:hAnsi="Times New Roman"/>
          <w:sz w:val="24"/>
          <w:szCs w:val="24"/>
        </w:rPr>
        <w:t>písm. a), e) a f) lze uložit pokutu až do výše 1 000 000 Kč.</w:t>
      </w:r>
    </w:p>
    <w:p w14:paraId="6E22F574"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____________________ </w:t>
      </w:r>
    </w:p>
    <w:p w14:paraId="4E2F5D20"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vertAlign w:val="superscript"/>
        </w:rPr>
        <w:t xml:space="preserve"> 3)</w:t>
      </w:r>
      <w:r w:rsidRPr="00DC725F">
        <w:rPr>
          <w:rFonts w:ascii="Times New Roman" w:hAnsi="Times New Roman"/>
          <w:sz w:val="24"/>
          <w:szCs w:val="24"/>
        </w:rPr>
        <w:t xml:space="preserve"> § 274 odst. 2 zákoníku práce.</w:t>
      </w:r>
    </w:p>
    <w:p w14:paraId="0A146361" w14:textId="77777777" w:rsidR="00520DF8" w:rsidRPr="00DC725F" w:rsidRDefault="00520DF8" w:rsidP="00DC725F">
      <w:pPr>
        <w:spacing w:before="120" w:after="0" w:line="240" w:lineRule="auto"/>
        <w:jc w:val="both"/>
        <w:rPr>
          <w:rFonts w:ascii="Times New Roman" w:hAnsi="Times New Roman"/>
          <w:sz w:val="24"/>
          <w:szCs w:val="24"/>
        </w:rPr>
      </w:pPr>
      <w:r w:rsidRPr="00DC725F">
        <w:rPr>
          <w:rFonts w:ascii="Times New Roman" w:hAnsi="Times New Roman"/>
          <w:sz w:val="24"/>
          <w:szCs w:val="24"/>
        </w:rPr>
        <w:t xml:space="preserve"> </w:t>
      </w:r>
      <w:proofErr w:type="gramStart"/>
      <w:r w:rsidRPr="00DC725F">
        <w:rPr>
          <w:rFonts w:ascii="Times New Roman" w:hAnsi="Times New Roman"/>
          <w:sz w:val="24"/>
          <w:szCs w:val="24"/>
          <w:vertAlign w:val="superscript"/>
        </w:rPr>
        <w:t>3a</w:t>
      </w:r>
      <w:proofErr w:type="gramEnd"/>
      <w:r w:rsidRPr="00DC725F">
        <w:rPr>
          <w:rFonts w:ascii="Times New Roman" w:hAnsi="Times New Roman"/>
          <w:sz w:val="24"/>
          <w:szCs w:val="24"/>
          <w:vertAlign w:val="superscript"/>
        </w:rPr>
        <w:t>)</w:t>
      </w:r>
      <w:r w:rsidRPr="00DC725F">
        <w:rPr>
          <w:rFonts w:ascii="Times New Roman" w:hAnsi="Times New Roman"/>
          <w:sz w:val="24"/>
          <w:szCs w:val="24"/>
        </w:rPr>
        <w:t xml:space="preserve"> § 8 zákona č. 108/2006 Sb., o sociálních službách.</w:t>
      </w:r>
    </w:p>
    <w:p w14:paraId="62455BF7" w14:textId="77777777" w:rsidR="00FA4EA0" w:rsidRPr="00DC725F" w:rsidRDefault="00FA4EA0" w:rsidP="00FA4EA0">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 ⁎</w:t>
      </w:r>
    </w:p>
    <w:p w14:paraId="269D2C9E" w14:textId="77777777" w:rsidR="00520DF8" w:rsidRPr="00DC725F" w:rsidRDefault="00520DF8" w:rsidP="00DC725F">
      <w:pPr>
        <w:widowControl w:val="0"/>
        <w:autoSpaceDE w:val="0"/>
        <w:autoSpaceDN w:val="0"/>
        <w:adjustRightInd w:val="0"/>
        <w:spacing w:before="120" w:after="0" w:line="240" w:lineRule="auto"/>
        <w:jc w:val="both"/>
        <w:rPr>
          <w:rFonts w:ascii="Times New Roman" w:hAnsi="Times New Roman"/>
          <w:b/>
          <w:bCs/>
          <w:sz w:val="24"/>
          <w:szCs w:val="24"/>
          <w:u w:val="single"/>
        </w:rPr>
      </w:pPr>
    </w:p>
    <w:p w14:paraId="3347C552" w14:textId="25FEDFB6" w:rsidR="00E81BC2" w:rsidRPr="00DC725F" w:rsidRDefault="00E81BC2" w:rsidP="00DC725F">
      <w:pPr>
        <w:widowControl w:val="0"/>
        <w:autoSpaceDE w:val="0"/>
        <w:autoSpaceDN w:val="0"/>
        <w:adjustRightInd w:val="0"/>
        <w:spacing w:before="120" w:after="0" w:line="240" w:lineRule="auto"/>
        <w:jc w:val="both"/>
        <w:rPr>
          <w:rFonts w:ascii="Times New Roman" w:hAnsi="Times New Roman"/>
          <w:b/>
          <w:bCs/>
          <w:sz w:val="24"/>
          <w:szCs w:val="24"/>
          <w:u w:val="single"/>
        </w:rPr>
      </w:pPr>
      <w:bookmarkStart w:id="5" w:name="_Hlk109909662"/>
      <w:r w:rsidRPr="00DC725F">
        <w:rPr>
          <w:rFonts w:ascii="Times New Roman" w:hAnsi="Times New Roman"/>
          <w:b/>
          <w:bCs/>
          <w:sz w:val="24"/>
          <w:szCs w:val="24"/>
          <w:u w:val="single"/>
        </w:rPr>
        <w:t>Platn</w:t>
      </w:r>
      <w:r w:rsidR="00FD6872" w:rsidRPr="00DC725F">
        <w:rPr>
          <w:rFonts w:ascii="Times New Roman" w:hAnsi="Times New Roman"/>
          <w:b/>
          <w:bCs/>
          <w:sz w:val="24"/>
          <w:szCs w:val="24"/>
          <w:u w:val="single"/>
        </w:rPr>
        <w:t>á</w:t>
      </w:r>
      <w:r w:rsidRPr="00DC725F">
        <w:rPr>
          <w:rFonts w:ascii="Times New Roman" w:hAnsi="Times New Roman"/>
          <w:b/>
          <w:bCs/>
          <w:sz w:val="24"/>
          <w:szCs w:val="24"/>
          <w:u w:val="single"/>
        </w:rPr>
        <w:t xml:space="preserve"> znění </w:t>
      </w:r>
      <w:r w:rsidR="00F43A4F" w:rsidRPr="00DC725F">
        <w:rPr>
          <w:rFonts w:ascii="Times New Roman" w:hAnsi="Times New Roman"/>
          <w:b/>
          <w:sz w:val="24"/>
          <w:szCs w:val="24"/>
          <w:u w:val="single"/>
        </w:rPr>
        <w:t>příslušných ustanovení</w:t>
      </w:r>
      <w:r w:rsidRPr="00DC725F">
        <w:rPr>
          <w:rFonts w:ascii="Times New Roman" w:hAnsi="Times New Roman"/>
          <w:b/>
          <w:bCs/>
          <w:sz w:val="24"/>
          <w:szCs w:val="24"/>
          <w:u w:val="single"/>
        </w:rPr>
        <w:t xml:space="preserve"> zákona č. 117/1995 Sb., o státní sociální podpoře, </w:t>
      </w:r>
      <w:r w:rsidR="00F43A4F" w:rsidRPr="00DC725F">
        <w:rPr>
          <w:rFonts w:ascii="Times New Roman" w:hAnsi="Times New Roman"/>
          <w:b/>
          <w:bCs/>
          <w:sz w:val="24"/>
          <w:szCs w:val="24"/>
          <w:u w:val="single"/>
        </w:rPr>
        <w:t>ve</w:t>
      </w:r>
      <w:r w:rsidR="00FA4EA0">
        <w:rPr>
          <w:rFonts w:ascii="Times New Roman" w:hAnsi="Times New Roman"/>
          <w:b/>
          <w:bCs/>
          <w:sz w:val="24"/>
          <w:szCs w:val="24"/>
          <w:u w:val="single"/>
        </w:rPr>
        <w:t> </w:t>
      </w:r>
      <w:r w:rsidR="00F43A4F" w:rsidRPr="00DC725F">
        <w:rPr>
          <w:rFonts w:ascii="Times New Roman" w:hAnsi="Times New Roman"/>
          <w:b/>
          <w:bCs/>
          <w:sz w:val="24"/>
          <w:szCs w:val="24"/>
          <w:u w:val="single"/>
        </w:rPr>
        <w:t>znění pozdějších předpisů</w:t>
      </w:r>
      <w:r w:rsidR="00F43A4F" w:rsidRPr="00DC725F">
        <w:rPr>
          <w:rFonts w:ascii="Times New Roman" w:hAnsi="Times New Roman"/>
          <w:b/>
          <w:sz w:val="24"/>
          <w:szCs w:val="24"/>
          <w:u w:val="single"/>
        </w:rPr>
        <w:t xml:space="preserve">, </w:t>
      </w:r>
      <w:r w:rsidRPr="00DC725F">
        <w:rPr>
          <w:rFonts w:ascii="Times New Roman" w:hAnsi="Times New Roman"/>
          <w:b/>
          <w:bCs/>
          <w:sz w:val="24"/>
          <w:szCs w:val="24"/>
          <w:u w:val="single"/>
        </w:rPr>
        <w:t>s vyznačením navržených změn</w:t>
      </w:r>
    </w:p>
    <w:bookmarkEnd w:id="5"/>
    <w:p w14:paraId="3DD910D3" w14:textId="77777777" w:rsidR="00FA4EA0" w:rsidRPr="00DC725F" w:rsidRDefault="00FA4EA0" w:rsidP="00FA4EA0">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 ⁎</w:t>
      </w:r>
    </w:p>
    <w:p w14:paraId="1E6A650A" w14:textId="77777777" w:rsidR="00120EB3" w:rsidRPr="00DC725F" w:rsidRDefault="00120EB3" w:rsidP="00DC725F">
      <w:pPr>
        <w:widowControl w:val="0"/>
        <w:autoSpaceDE w:val="0"/>
        <w:autoSpaceDN w:val="0"/>
        <w:adjustRightInd w:val="0"/>
        <w:spacing w:before="120" w:after="0" w:line="240" w:lineRule="auto"/>
        <w:jc w:val="center"/>
        <w:rPr>
          <w:rFonts w:ascii="Times New Roman" w:hAnsi="Times New Roman"/>
          <w:color w:val="000000" w:themeColor="text1"/>
          <w:sz w:val="24"/>
          <w:szCs w:val="24"/>
        </w:rPr>
      </w:pPr>
      <w:r w:rsidRPr="00DC725F">
        <w:rPr>
          <w:rFonts w:ascii="Times New Roman" w:hAnsi="Times New Roman"/>
          <w:color w:val="000000" w:themeColor="text1"/>
          <w:sz w:val="24"/>
          <w:szCs w:val="24"/>
        </w:rPr>
        <w:t xml:space="preserve">§ 47 </w:t>
      </w:r>
    </w:p>
    <w:p w14:paraId="578EEDAF" w14:textId="77777777" w:rsidR="00120EB3" w:rsidRPr="00DC725F" w:rsidRDefault="00120EB3" w:rsidP="00DC725F">
      <w:pPr>
        <w:widowControl w:val="0"/>
        <w:autoSpaceDE w:val="0"/>
        <w:autoSpaceDN w:val="0"/>
        <w:adjustRightInd w:val="0"/>
        <w:spacing w:before="120" w:after="0" w:line="240" w:lineRule="auto"/>
        <w:jc w:val="center"/>
        <w:rPr>
          <w:rFonts w:ascii="Times New Roman" w:hAnsi="Times New Roman"/>
          <w:b/>
          <w:bCs/>
          <w:color w:val="000000" w:themeColor="text1"/>
          <w:sz w:val="24"/>
          <w:szCs w:val="24"/>
        </w:rPr>
      </w:pPr>
      <w:r w:rsidRPr="00DC725F">
        <w:rPr>
          <w:rFonts w:ascii="Times New Roman" w:hAnsi="Times New Roman"/>
          <w:b/>
          <w:bCs/>
          <w:color w:val="000000" w:themeColor="text1"/>
          <w:sz w:val="24"/>
          <w:szCs w:val="24"/>
        </w:rPr>
        <w:t xml:space="preserve">Podmínky nároku na pohřebné </w:t>
      </w:r>
    </w:p>
    <w:p w14:paraId="29D29442" w14:textId="43281431" w:rsidR="00173AFB" w:rsidRPr="00DC725F" w:rsidRDefault="00120EB3" w:rsidP="00DC725F">
      <w:pPr>
        <w:widowControl w:val="0"/>
        <w:autoSpaceDE w:val="0"/>
        <w:autoSpaceDN w:val="0"/>
        <w:adjustRightInd w:val="0"/>
        <w:spacing w:before="120" w:after="0" w:line="240" w:lineRule="auto"/>
        <w:jc w:val="both"/>
        <w:rPr>
          <w:rFonts w:ascii="Times New Roman" w:hAnsi="Times New Roman"/>
          <w:b/>
          <w:bCs/>
          <w:color w:val="000000" w:themeColor="text1"/>
          <w:sz w:val="24"/>
          <w:szCs w:val="24"/>
        </w:rPr>
      </w:pPr>
      <w:r w:rsidRPr="00DC725F">
        <w:rPr>
          <w:rFonts w:ascii="Times New Roman" w:hAnsi="Times New Roman"/>
          <w:b/>
          <w:bCs/>
          <w:color w:val="000000" w:themeColor="text1"/>
          <w:sz w:val="24"/>
          <w:szCs w:val="24"/>
        </w:rPr>
        <w:tab/>
      </w:r>
      <w:r w:rsidR="00173AFB" w:rsidRPr="00DC725F">
        <w:rPr>
          <w:rFonts w:ascii="Times New Roman" w:hAnsi="Times New Roman"/>
          <w:b/>
          <w:bCs/>
          <w:color w:val="000000" w:themeColor="text1"/>
          <w:sz w:val="24"/>
          <w:szCs w:val="24"/>
        </w:rPr>
        <w:t xml:space="preserve">(1) Nárok na pohřebné má osoba, která vypravila pohřeb </w:t>
      </w:r>
    </w:p>
    <w:p w14:paraId="0703BB0F" w14:textId="55E652F5" w:rsidR="00173AFB" w:rsidRPr="00DC725F" w:rsidRDefault="00173AFB" w:rsidP="00DC725F">
      <w:pPr>
        <w:widowControl w:val="0"/>
        <w:autoSpaceDE w:val="0"/>
        <w:autoSpaceDN w:val="0"/>
        <w:adjustRightInd w:val="0"/>
        <w:spacing w:before="120" w:after="0" w:line="240" w:lineRule="auto"/>
        <w:ind w:left="426" w:hanging="426"/>
        <w:jc w:val="both"/>
        <w:rPr>
          <w:rFonts w:ascii="Times New Roman" w:hAnsi="Times New Roman"/>
          <w:b/>
          <w:bCs/>
          <w:color w:val="000000" w:themeColor="text1"/>
          <w:sz w:val="24"/>
          <w:szCs w:val="24"/>
        </w:rPr>
      </w:pPr>
      <w:r w:rsidRPr="00DC725F">
        <w:rPr>
          <w:rFonts w:ascii="Times New Roman" w:hAnsi="Times New Roman"/>
          <w:b/>
          <w:bCs/>
          <w:color w:val="000000" w:themeColor="text1"/>
          <w:sz w:val="24"/>
          <w:szCs w:val="24"/>
        </w:rPr>
        <w:t>a)</w:t>
      </w:r>
      <w:r w:rsidR="009E550C" w:rsidRPr="00DC725F">
        <w:rPr>
          <w:rFonts w:ascii="Times New Roman" w:hAnsi="Times New Roman"/>
          <w:b/>
          <w:bCs/>
          <w:color w:val="000000" w:themeColor="text1"/>
          <w:sz w:val="24"/>
          <w:szCs w:val="24"/>
        </w:rPr>
        <w:tab/>
      </w:r>
      <w:r w:rsidRPr="00DC725F">
        <w:rPr>
          <w:rFonts w:ascii="Times New Roman" w:hAnsi="Times New Roman"/>
          <w:b/>
          <w:bCs/>
          <w:color w:val="000000" w:themeColor="text1"/>
          <w:sz w:val="24"/>
          <w:szCs w:val="24"/>
        </w:rPr>
        <w:t>dítěti, které bylo ke dni smrti nezaopatřeným dítětem, jestliže toto dítě mělo trvalý pobyt (</w:t>
      </w:r>
      <w:hyperlink r:id="rId14" w:history="1">
        <w:r w:rsidRPr="00DC725F">
          <w:rPr>
            <w:rFonts w:ascii="Times New Roman" w:hAnsi="Times New Roman"/>
            <w:b/>
            <w:bCs/>
            <w:color w:val="000000" w:themeColor="text1"/>
            <w:sz w:val="24"/>
            <w:szCs w:val="24"/>
          </w:rPr>
          <w:t>§ 3</w:t>
        </w:r>
      </w:hyperlink>
      <w:r w:rsidRPr="00DC725F">
        <w:rPr>
          <w:rFonts w:ascii="Times New Roman" w:hAnsi="Times New Roman"/>
          <w:b/>
          <w:bCs/>
          <w:color w:val="000000" w:themeColor="text1"/>
          <w:sz w:val="24"/>
          <w:szCs w:val="24"/>
        </w:rPr>
        <w:t>) na území České republiky,</w:t>
      </w:r>
    </w:p>
    <w:p w14:paraId="6CE67108" w14:textId="031F9470" w:rsidR="00173AFB" w:rsidRPr="00DC725F" w:rsidRDefault="00173AFB" w:rsidP="00DC725F">
      <w:pPr>
        <w:widowControl w:val="0"/>
        <w:autoSpaceDE w:val="0"/>
        <w:autoSpaceDN w:val="0"/>
        <w:adjustRightInd w:val="0"/>
        <w:spacing w:before="120" w:after="0" w:line="240" w:lineRule="auto"/>
        <w:ind w:left="426" w:hanging="426"/>
        <w:jc w:val="both"/>
        <w:rPr>
          <w:rFonts w:ascii="Times New Roman" w:hAnsi="Times New Roman"/>
          <w:b/>
          <w:bCs/>
          <w:color w:val="000000" w:themeColor="text1"/>
          <w:sz w:val="24"/>
          <w:szCs w:val="24"/>
        </w:rPr>
      </w:pPr>
      <w:r w:rsidRPr="00DC725F">
        <w:rPr>
          <w:rFonts w:ascii="Times New Roman" w:hAnsi="Times New Roman"/>
          <w:b/>
          <w:bCs/>
          <w:color w:val="000000" w:themeColor="text1"/>
          <w:sz w:val="24"/>
          <w:szCs w:val="24"/>
        </w:rPr>
        <w:t>b)</w:t>
      </w:r>
      <w:r w:rsidR="009E550C" w:rsidRPr="00DC725F">
        <w:rPr>
          <w:rFonts w:ascii="Times New Roman" w:hAnsi="Times New Roman"/>
          <w:b/>
          <w:bCs/>
          <w:color w:val="000000" w:themeColor="text1"/>
          <w:sz w:val="24"/>
          <w:szCs w:val="24"/>
        </w:rPr>
        <w:tab/>
      </w:r>
      <w:r w:rsidRPr="00DC725F">
        <w:rPr>
          <w:rFonts w:ascii="Times New Roman" w:hAnsi="Times New Roman"/>
          <w:b/>
          <w:bCs/>
          <w:color w:val="000000" w:themeColor="text1"/>
          <w:sz w:val="24"/>
          <w:szCs w:val="24"/>
        </w:rPr>
        <w:t>osobě, která byla ke dni smrti rodičem nezaopatřeného dítěte, jestliže tato osoba měla trvalý pobyt (</w:t>
      </w:r>
      <w:hyperlink r:id="rId15" w:history="1">
        <w:r w:rsidRPr="00DC725F">
          <w:rPr>
            <w:rFonts w:ascii="Times New Roman" w:hAnsi="Times New Roman"/>
            <w:b/>
            <w:bCs/>
            <w:color w:val="000000" w:themeColor="text1"/>
            <w:sz w:val="24"/>
            <w:szCs w:val="24"/>
          </w:rPr>
          <w:t>§ 3</w:t>
        </w:r>
      </w:hyperlink>
      <w:r w:rsidRPr="00DC725F">
        <w:rPr>
          <w:rFonts w:ascii="Times New Roman" w:hAnsi="Times New Roman"/>
          <w:b/>
          <w:bCs/>
          <w:color w:val="000000" w:themeColor="text1"/>
          <w:sz w:val="24"/>
          <w:szCs w:val="24"/>
        </w:rPr>
        <w:t>) na území České republiky, nebo</w:t>
      </w:r>
    </w:p>
    <w:p w14:paraId="390C7C20" w14:textId="2CEF0DFC" w:rsidR="00120EB3" w:rsidRPr="009B0132" w:rsidRDefault="00173AFB" w:rsidP="00DC725F">
      <w:pPr>
        <w:widowControl w:val="0"/>
        <w:autoSpaceDE w:val="0"/>
        <w:autoSpaceDN w:val="0"/>
        <w:adjustRightInd w:val="0"/>
        <w:spacing w:before="120" w:after="0" w:line="240" w:lineRule="auto"/>
        <w:ind w:left="426" w:hanging="426"/>
        <w:jc w:val="both"/>
        <w:rPr>
          <w:rFonts w:ascii="Times New Roman" w:hAnsi="Times New Roman"/>
          <w:b/>
          <w:bCs/>
          <w:sz w:val="24"/>
          <w:szCs w:val="24"/>
        </w:rPr>
      </w:pPr>
      <w:r w:rsidRPr="00DC725F">
        <w:rPr>
          <w:rFonts w:ascii="Times New Roman" w:hAnsi="Times New Roman"/>
          <w:b/>
          <w:bCs/>
          <w:color w:val="000000" w:themeColor="text1"/>
          <w:sz w:val="24"/>
          <w:szCs w:val="24"/>
        </w:rPr>
        <w:lastRenderedPageBreak/>
        <w:t>c)</w:t>
      </w:r>
      <w:r w:rsidR="009E550C" w:rsidRPr="00DC725F">
        <w:rPr>
          <w:rFonts w:ascii="Times New Roman" w:hAnsi="Times New Roman"/>
          <w:b/>
          <w:bCs/>
          <w:color w:val="000000" w:themeColor="text1"/>
          <w:sz w:val="24"/>
          <w:szCs w:val="24"/>
        </w:rPr>
        <w:tab/>
      </w:r>
      <w:bookmarkStart w:id="6" w:name="_Hlk109828603"/>
      <w:r w:rsidR="009B0132" w:rsidRPr="009B0132">
        <w:rPr>
          <w:rFonts w:ascii="Times New Roman" w:hAnsi="Times New Roman"/>
          <w:b/>
          <w:bCs/>
          <w:sz w:val="24"/>
          <w:szCs w:val="24"/>
        </w:rPr>
        <w:t>plodu po potratu nebo plodu po umělém přerušení těhotenství v případě, že bylo provedeno ze zdravotních důvodů postupem podle zvláštního právního předpisu, a</w:t>
      </w:r>
      <w:r w:rsidR="009B0132">
        <w:rPr>
          <w:rFonts w:ascii="Times New Roman" w:hAnsi="Times New Roman"/>
          <w:b/>
          <w:bCs/>
          <w:sz w:val="24"/>
          <w:szCs w:val="24"/>
        </w:rPr>
        <w:t> </w:t>
      </w:r>
      <w:r w:rsidR="009B0132" w:rsidRPr="009B0132">
        <w:rPr>
          <w:rFonts w:ascii="Times New Roman" w:hAnsi="Times New Roman"/>
          <w:b/>
          <w:bCs/>
          <w:sz w:val="24"/>
          <w:szCs w:val="24"/>
        </w:rPr>
        <w:t>pokud plod byl vydán k pohřbení podle zákona o pohřebnictví.</w:t>
      </w:r>
      <w:bookmarkEnd w:id="6"/>
    </w:p>
    <w:p w14:paraId="2F02B955" w14:textId="5EC95DAA" w:rsidR="00120EB3" w:rsidRPr="00DC725F" w:rsidRDefault="00120EB3" w:rsidP="00DC725F">
      <w:pPr>
        <w:widowControl w:val="0"/>
        <w:autoSpaceDE w:val="0"/>
        <w:autoSpaceDN w:val="0"/>
        <w:adjustRightInd w:val="0"/>
        <w:spacing w:before="120" w:after="0" w:line="240" w:lineRule="auto"/>
        <w:jc w:val="both"/>
        <w:rPr>
          <w:rFonts w:ascii="Times New Roman" w:hAnsi="Times New Roman"/>
          <w:color w:val="000000" w:themeColor="text1"/>
          <w:sz w:val="24"/>
          <w:szCs w:val="24"/>
        </w:rPr>
      </w:pPr>
      <w:r w:rsidRPr="00DC725F">
        <w:rPr>
          <w:rFonts w:ascii="Times New Roman" w:hAnsi="Times New Roman"/>
          <w:color w:val="000000" w:themeColor="text1"/>
          <w:sz w:val="24"/>
          <w:szCs w:val="24"/>
        </w:rPr>
        <w:tab/>
        <w:t>(2) Splňuje-li podmínky nároku na pohřebné více osob, náleží tato dávka jen jednou, a</w:t>
      </w:r>
      <w:r w:rsidR="00B42898" w:rsidRPr="00DC725F">
        <w:rPr>
          <w:rFonts w:ascii="Times New Roman" w:hAnsi="Times New Roman"/>
          <w:color w:val="000000" w:themeColor="text1"/>
          <w:sz w:val="24"/>
          <w:szCs w:val="24"/>
        </w:rPr>
        <w:t> </w:t>
      </w:r>
      <w:r w:rsidRPr="00DC725F">
        <w:rPr>
          <w:rFonts w:ascii="Times New Roman" w:hAnsi="Times New Roman"/>
          <w:color w:val="000000" w:themeColor="text1"/>
          <w:sz w:val="24"/>
          <w:szCs w:val="24"/>
        </w:rPr>
        <w:t>to osobě, která uplatní nárok na dávku jako první. Nárok na pohřebné vzniká dnem pohřbení podle zvláštního právního předpisu</w:t>
      </w:r>
      <w:r w:rsidRPr="00DC725F">
        <w:rPr>
          <w:rFonts w:ascii="Times New Roman" w:hAnsi="Times New Roman"/>
          <w:color w:val="000000" w:themeColor="text1"/>
          <w:sz w:val="24"/>
          <w:szCs w:val="24"/>
          <w:vertAlign w:val="superscript"/>
        </w:rPr>
        <w:t>48a)</w:t>
      </w:r>
      <w:r w:rsidRPr="00DC725F">
        <w:rPr>
          <w:rFonts w:ascii="Times New Roman" w:hAnsi="Times New Roman"/>
          <w:color w:val="000000" w:themeColor="text1"/>
          <w:sz w:val="24"/>
          <w:szCs w:val="24"/>
        </w:rPr>
        <w:t xml:space="preserve">. </w:t>
      </w:r>
    </w:p>
    <w:p w14:paraId="31A12CD4" w14:textId="77777777" w:rsidR="00120EB3" w:rsidRPr="00DC725F" w:rsidRDefault="00120EB3" w:rsidP="00DC725F">
      <w:pPr>
        <w:widowControl w:val="0"/>
        <w:autoSpaceDE w:val="0"/>
        <w:autoSpaceDN w:val="0"/>
        <w:adjustRightInd w:val="0"/>
        <w:spacing w:before="120" w:after="0" w:line="240" w:lineRule="auto"/>
        <w:jc w:val="both"/>
        <w:rPr>
          <w:rFonts w:ascii="Times New Roman" w:hAnsi="Times New Roman"/>
          <w:color w:val="000000" w:themeColor="text1"/>
          <w:sz w:val="24"/>
          <w:szCs w:val="24"/>
        </w:rPr>
      </w:pPr>
      <w:r w:rsidRPr="00DC725F">
        <w:rPr>
          <w:rFonts w:ascii="Times New Roman" w:hAnsi="Times New Roman"/>
          <w:color w:val="000000" w:themeColor="text1"/>
          <w:sz w:val="24"/>
          <w:szCs w:val="24"/>
        </w:rPr>
        <w:tab/>
        <w:t xml:space="preserve">(3) Podmínka trvalého pobytu a bydliště podle </w:t>
      </w:r>
      <w:hyperlink r:id="rId16" w:history="1">
        <w:r w:rsidRPr="00DC725F">
          <w:rPr>
            <w:rFonts w:ascii="Times New Roman" w:hAnsi="Times New Roman"/>
            <w:color w:val="000000" w:themeColor="text1"/>
            <w:sz w:val="24"/>
            <w:szCs w:val="24"/>
          </w:rPr>
          <w:t>§ 3</w:t>
        </w:r>
      </w:hyperlink>
      <w:r w:rsidRPr="00DC725F">
        <w:rPr>
          <w:rFonts w:ascii="Times New Roman" w:hAnsi="Times New Roman"/>
          <w:color w:val="000000" w:themeColor="text1"/>
          <w:sz w:val="24"/>
          <w:szCs w:val="24"/>
        </w:rPr>
        <w:t xml:space="preserve"> se nezjišťuje pro nárok na pohřebné, jestliže jde o dítě mrtvě narozené. </w:t>
      </w:r>
    </w:p>
    <w:p w14:paraId="35E36A4F" w14:textId="6CFEBFEC" w:rsidR="00497C6A" w:rsidRDefault="00497C6A" w:rsidP="00DC725F">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 ⁎</w:t>
      </w:r>
    </w:p>
    <w:p w14:paraId="0415C13E" w14:textId="51A3086B" w:rsidR="00EE7A27" w:rsidRDefault="00EE7A27" w:rsidP="00DC725F">
      <w:pPr>
        <w:widowControl w:val="0"/>
        <w:autoSpaceDE w:val="0"/>
        <w:autoSpaceDN w:val="0"/>
        <w:adjustRightInd w:val="0"/>
        <w:spacing w:before="120" w:after="0" w:line="240" w:lineRule="auto"/>
        <w:jc w:val="center"/>
        <w:rPr>
          <w:rFonts w:ascii="Times New Roman" w:hAnsi="Times New Roman"/>
          <w:b/>
          <w:bCs/>
          <w:sz w:val="24"/>
          <w:szCs w:val="24"/>
        </w:rPr>
      </w:pPr>
    </w:p>
    <w:p w14:paraId="5E658D19" w14:textId="01E148D2" w:rsidR="00EE7A27" w:rsidRPr="00EE7A27" w:rsidRDefault="00EE7A27" w:rsidP="00EE7A27">
      <w:pPr>
        <w:widowControl w:val="0"/>
        <w:autoSpaceDE w:val="0"/>
        <w:autoSpaceDN w:val="0"/>
        <w:adjustRightInd w:val="0"/>
        <w:spacing w:before="120" w:after="0" w:line="240" w:lineRule="auto"/>
        <w:jc w:val="both"/>
        <w:rPr>
          <w:rFonts w:ascii="Times New Roman" w:hAnsi="Times New Roman"/>
          <w:b/>
          <w:bCs/>
          <w:sz w:val="24"/>
          <w:szCs w:val="24"/>
          <w:u w:val="single"/>
        </w:rPr>
      </w:pPr>
      <w:r w:rsidRPr="00EE7A27">
        <w:rPr>
          <w:rFonts w:ascii="Times New Roman" w:hAnsi="Times New Roman"/>
          <w:b/>
          <w:bCs/>
          <w:sz w:val="24"/>
          <w:szCs w:val="24"/>
          <w:u w:val="single"/>
        </w:rPr>
        <w:t>Platn</w:t>
      </w:r>
      <w:r>
        <w:rPr>
          <w:rFonts w:ascii="Times New Roman" w:hAnsi="Times New Roman"/>
          <w:b/>
          <w:bCs/>
          <w:sz w:val="24"/>
          <w:szCs w:val="24"/>
          <w:u w:val="single"/>
        </w:rPr>
        <w:t>é</w:t>
      </w:r>
      <w:r w:rsidRPr="00EE7A27">
        <w:rPr>
          <w:rFonts w:ascii="Times New Roman" w:hAnsi="Times New Roman"/>
          <w:b/>
          <w:bCs/>
          <w:sz w:val="24"/>
          <w:szCs w:val="24"/>
          <w:u w:val="single"/>
        </w:rPr>
        <w:t xml:space="preserve"> znění příslušn</w:t>
      </w:r>
      <w:r>
        <w:rPr>
          <w:rFonts w:ascii="Times New Roman" w:hAnsi="Times New Roman"/>
          <w:b/>
          <w:bCs/>
          <w:sz w:val="24"/>
          <w:szCs w:val="24"/>
          <w:u w:val="single"/>
        </w:rPr>
        <w:t>ého</w:t>
      </w:r>
      <w:r w:rsidRPr="00EE7A27">
        <w:rPr>
          <w:rFonts w:ascii="Times New Roman" w:hAnsi="Times New Roman"/>
          <w:b/>
          <w:bCs/>
          <w:sz w:val="24"/>
          <w:szCs w:val="24"/>
          <w:u w:val="single"/>
        </w:rPr>
        <w:t xml:space="preserve"> ustanovení zákona č. </w:t>
      </w:r>
      <w:r>
        <w:rPr>
          <w:rFonts w:ascii="Times New Roman" w:hAnsi="Times New Roman"/>
          <w:b/>
          <w:bCs/>
          <w:sz w:val="24"/>
          <w:szCs w:val="24"/>
          <w:u w:val="single"/>
        </w:rPr>
        <w:t>234</w:t>
      </w:r>
      <w:r w:rsidRPr="00EE7A27">
        <w:rPr>
          <w:rFonts w:ascii="Times New Roman" w:hAnsi="Times New Roman"/>
          <w:b/>
          <w:bCs/>
          <w:sz w:val="24"/>
          <w:szCs w:val="24"/>
          <w:u w:val="single"/>
        </w:rPr>
        <w:t>/</w:t>
      </w:r>
      <w:r>
        <w:rPr>
          <w:rFonts w:ascii="Times New Roman" w:hAnsi="Times New Roman"/>
          <w:b/>
          <w:bCs/>
          <w:sz w:val="24"/>
          <w:szCs w:val="24"/>
          <w:u w:val="single"/>
        </w:rPr>
        <w:t>2014</w:t>
      </w:r>
      <w:r w:rsidRPr="00EE7A27">
        <w:rPr>
          <w:rFonts w:ascii="Times New Roman" w:hAnsi="Times New Roman"/>
          <w:b/>
          <w:bCs/>
          <w:sz w:val="24"/>
          <w:szCs w:val="24"/>
          <w:u w:val="single"/>
        </w:rPr>
        <w:t xml:space="preserve"> Sb., o státní </w:t>
      </w:r>
      <w:r>
        <w:rPr>
          <w:rFonts w:ascii="Times New Roman" w:hAnsi="Times New Roman"/>
          <w:b/>
          <w:bCs/>
          <w:sz w:val="24"/>
          <w:szCs w:val="24"/>
          <w:u w:val="single"/>
        </w:rPr>
        <w:t>službě</w:t>
      </w:r>
      <w:r w:rsidRPr="00EE7A27">
        <w:rPr>
          <w:rFonts w:ascii="Times New Roman" w:hAnsi="Times New Roman"/>
          <w:b/>
          <w:bCs/>
          <w:sz w:val="24"/>
          <w:szCs w:val="24"/>
          <w:u w:val="single"/>
        </w:rPr>
        <w:t>, ve znění pozdějších předpisů, s vyznačením navržených změn</w:t>
      </w:r>
    </w:p>
    <w:p w14:paraId="7686C0BE" w14:textId="3AB33EEF" w:rsidR="00EE7A27" w:rsidRDefault="00EE7A27" w:rsidP="00EE7A27">
      <w:pPr>
        <w:widowControl w:val="0"/>
        <w:autoSpaceDE w:val="0"/>
        <w:autoSpaceDN w:val="0"/>
        <w:adjustRightInd w:val="0"/>
        <w:spacing w:before="120" w:after="0" w:line="240" w:lineRule="auto"/>
        <w:jc w:val="both"/>
        <w:rPr>
          <w:rFonts w:ascii="Times New Roman" w:hAnsi="Times New Roman"/>
          <w:b/>
          <w:bCs/>
          <w:sz w:val="24"/>
          <w:szCs w:val="24"/>
        </w:rPr>
      </w:pPr>
    </w:p>
    <w:p w14:paraId="4B162E24" w14:textId="77777777" w:rsidR="00EE7A27" w:rsidRDefault="00EE7A27" w:rsidP="00EE7A27">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 ⁎</w:t>
      </w:r>
    </w:p>
    <w:p w14:paraId="32D74D00" w14:textId="1E69A683" w:rsidR="00EE7A27" w:rsidRPr="00EE7A27" w:rsidRDefault="00EE7A27" w:rsidP="00EE7A27">
      <w:pPr>
        <w:widowControl w:val="0"/>
        <w:autoSpaceDE w:val="0"/>
        <w:autoSpaceDN w:val="0"/>
        <w:adjustRightInd w:val="0"/>
        <w:spacing w:before="120" w:after="0" w:line="240" w:lineRule="auto"/>
        <w:jc w:val="center"/>
        <w:rPr>
          <w:rFonts w:ascii="Times New Roman" w:hAnsi="Times New Roman"/>
          <w:sz w:val="24"/>
          <w:szCs w:val="24"/>
        </w:rPr>
      </w:pPr>
      <w:r w:rsidRPr="00EE7A27">
        <w:rPr>
          <w:rFonts w:ascii="Times New Roman" w:hAnsi="Times New Roman"/>
          <w:sz w:val="24"/>
          <w:szCs w:val="24"/>
        </w:rPr>
        <w:t>§ 121</w:t>
      </w:r>
    </w:p>
    <w:p w14:paraId="08B1D0F8" w14:textId="77777777" w:rsidR="00EE7A27" w:rsidRPr="00EE7A27" w:rsidRDefault="00EE7A27" w:rsidP="00EE7A27">
      <w:pPr>
        <w:widowControl w:val="0"/>
        <w:autoSpaceDE w:val="0"/>
        <w:autoSpaceDN w:val="0"/>
        <w:adjustRightInd w:val="0"/>
        <w:spacing w:before="120" w:after="0" w:line="240" w:lineRule="auto"/>
        <w:jc w:val="both"/>
        <w:rPr>
          <w:rFonts w:ascii="Times New Roman" w:hAnsi="Times New Roman"/>
          <w:sz w:val="24"/>
          <w:szCs w:val="24"/>
        </w:rPr>
      </w:pPr>
    </w:p>
    <w:p w14:paraId="28AA7703" w14:textId="77777777" w:rsidR="00EE7A27" w:rsidRPr="00EE7A27" w:rsidRDefault="00EE7A27" w:rsidP="00EE7A27">
      <w:pPr>
        <w:widowControl w:val="0"/>
        <w:autoSpaceDE w:val="0"/>
        <w:autoSpaceDN w:val="0"/>
        <w:adjustRightInd w:val="0"/>
        <w:spacing w:before="120" w:after="0" w:line="240" w:lineRule="auto"/>
        <w:jc w:val="center"/>
        <w:rPr>
          <w:rFonts w:ascii="Times New Roman" w:hAnsi="Times New Roman"/>
          <w:b/>
          <w:bCs/>
          <w:sz w:val="24"/>
          <w:szCs w:val="24"/>
        </w:rPr>
      </w:pPr>
      <w:r w:rsidRPr="00EE7A27">
        <w:rPr>
          <w:rFonts w:ascii="Times New Roman" w:hAnsi="Times New Roman"/>
          <w:b/>
          <w:bCs/>
          <w:sz w:val="24"/>
          <w:szCs w:val="24"/>
        </w:rPr>
        <w:t>Mateřská a rodičovská dovolená a přestávky ke kojení</w:t>
      </w:r>
    </w:p>
    <w:p w14:paraId="2EA47B6B" w14:textId="77777777" w:rsidR="00EE7A27" w:rsidRPr="00EE7A27" w:rsidRDefault="00EE7A27" w:rsidP="00EE7A27">
      <w:pPr>
        <w:widowControl w:val="0"/>
        <w:autoSpaceDE w:val="0"/>
        <w:autoSpaceDN w:val="0"/>
        <w:adjustRightInd w:val="0"/>
        <w:spacing w:before="120" w:after="0" w:line="240" w:lineRule="auto"/>
        <w:jc w:val="both"/>
        <w:rPr>
          <w:rFonts w:ascii="Times New Roman" w:hAnsi="Times New Roman"/>
          <w:sz w:val="24"/>
          <w:szCs w:val="24"/>
        </w:rPr>
      </w:pPr>
    </w:p>
    <w:p w14:paraId="771F7CBA" w14:textId="4424F158" w:rsidR="00EE7A27" w:rsidRPr="00EE7A27" w:rsidRDefault="00EE7A27" w:rsidP="00EE7A27">
      <w:pPr>
        <w:widowControl w:val="0"/>
        <w:autoSpaceDE w:val="0"/>
        <w:autoSpaceDN w:val="0"/>
        <w:adjustRightInd w:val="0"/>
        <w:spacing w:before="120" w:after="0" w:line="240" w:lineRule="auto"/>
        <w:jc w:val="both"/>
        <w:rPr>
          <w:rFonts w:ascii="Times New Roman" w:hAnsi="Times New Roman"/>
          <w:sz w:val="24"/>
          <w:szCs w:val="24"/>
        </w:rPr>
      </w:pPr>
      <w:r w:rsidRPr="00EE7A27">
        <w:rPr>
          <w:rFonts w:ascii="Times New Roman" w:hAnsi="Times New Roman"/>
          <w:sz w:val="24"/>
          <w:szCs w:val="24"/>
        </w:rPr>
        <w:tab/>
        <w:t>(1) Mateřská dovolená státní zaměstnankyně</w:t>
      </w:r>
      <w:r>
        <w:rPr>
          <w:rFonts w:ascii="Times New Roman" w:hAnsi="Times New Roman"/>
          <w:b/>
          <w:bCs/>
          <w:sz w:val="24"/>
          <w:szCs w:val="24"/>
        </w:rPr>
        <w:t xml:space="preserve">, </w:t>
      </w:r>
      <w:r w:rsidRPr="00EE7A27">
        <w:rPr>
          <w:rFonts w:ascii="Times New Roman" w:hAnsi="Times New Roman"/>
          <w:b/>
          <w:bCs/>
          <w:sz w:val="24"/>
          <w:szCs w:val="24"/>
        </w:rPr>
        <w:t>otcovská dovolená státního zaměstnance</w:t>
      </w:r>
      <w:r w:rsidRPr="00EE7A27">
        <w:rPr>
          <w:rFonts w:ascii="Times New Roman" w:hAnsi="Times New Roman"/>
          <w:sz w:val="24"/>
          <w:szCs w:val="24"/>
        </w:rPr>
        <w:t xml:space="preserve"> a rodičovská dovolená státní zaměstnankyně nebo státního zaměstnance se řídí §</w:t>
      </w:r>
      <w:r>
        <w:rPr>
          <w:rFonts w:ascii="Times New Roman" w:hAnsi="Times New Roman"/>
          <w:sz w:val="24"/>
          <w:szCs w:val="24"/>
        </w:rPr>
        <w:t> </w:t>
      </w:r>
      <w:r w:rsidRPr="00EE7A27">
        <w:rPr>
          <w:rFonts w:ascii="Times New Roman" w:hAnsi="Times New Roman"/>
          <w:sz w:val="24"/>
          <w:szCs w:val="24"/>
        </w:rPr>
        <w:t>195 až 198 zákoníku práce.</w:t>
      </w:r>
    </w:p>
    <w:p w14:paraId="53F78189" w14:textId="584B9A2E" w:rsidR="00EE7A27" w:rsidRPr="00EE7A27" w:rsidRDefault="00EE7A27" w:rsidP="00EE7A27">
      <w:pPr>
        <w:widowControl w:val="0"/>
        <w:autoSpaceDE w:val="0"/>
        <w:autoSpaceDN w:val="0"/>
        <w:adjustRightInd w:val="0"/>
        <w:spacing w:before="120" w:after="0" w:line="240" w:lineRule="auto"/>
        <w:jc w:val="both"/>
        <w:rPr>
          <w:rFonts w:ascii="Times New Roman" w:hAnsi="Times New Roman"/>
          <w:sz w:val="24"/>
          <w:szCs w:val="24"/>
        </w:rPr>
      </w:pPr>
      <w:r w:rsidRPr="00EE7A27">
        <w:rPr>
          <w:rFonts w:ascii="Times New Roman" w:hAnsi="Times New Roman"/>
          <w:sz w:val="24"/>
          <w:szCs w:val="24"/>
        </w:rPr>
        <w:t xml:space="preserve"> </w:t>
      </w:r>
      <w:r w:rsidRPr="00EE7A27">
        <w:rPr>
          <w:rFonts w:ascii="Times New Roman" w:hAnsi="Times New Roman"/>
          <w:sz w:val="24"/>
          <w:szCs w:val="24"/>
        </w:rPr>
        <w:tab/>
        <w:t>(2) Přestávky ke kojení se řídí § 242 odst. 1 a 2 zákoníku práce.</w:t>
      </w:r>
    </w:p>
    <w:p w14:paraId="09823BD5" w14:textId="639F1072" w:rsidR="00EE7A27" w:rsidRDefault="00EE7A27" w:rsidP="00EE7A27">
      <w:pPr>
        <w:widowControl w:val="0"/>
        <w:autoSpaceDE w:val="0"/>
        <w:autoSpaceDN w:val="0"/>
        <w:adjustRightInd w:val="0"/>
        <w:spacing w:before="120" w:after="0" w:line="240" w:lineRule="auto"/>
        <w:jc w:val="both"/>
        <w:rPr>
          <w:rFonts w:ascii="Times New Roman" w:hAnsi="Times New Roman"/>
          <w:sz w:val="24"/>
          <w:szCs w:val="24"/>
        </w:rPr>
      </w:pPr>
      <w:r w:rsidRPr="00EE7A27">
        <w:rPr>
          <w:rFonts w:ascii="Times New Roman" w:hAnsi="Times New Roman"/>
          <w:sz w:val="24"/>
          <w:szCs w:val="24"/>
        </w:rPr>
        <w:t xml:space="preserve"> </w:t>
      </w:r>
      <w:r w:rsidRPr="00EE7A27">
        <w:rPr>
          <w:rFonts w:ascii="Times New Roman" w:hAnsi="Times New Roman"/>
          <w:sz w:val="24"/>
          <w:szCs w:val="24"/>
        </w:rPr>
        <w:tab/>
        <w:t>(3) Přestávky ke kojení se započítávají do doby výkonu služby. Po dobu přestávek ke kojení se plat nekrátí.</w:t>
      </w:r>
    </w:p>
    <w:p w14:paraId="428732BA" w14:textId="77777777" w:rsidR="00EE7A27" w:rsidRDefault="00EE7A27" w:rsidP="00EE7A27">
      <w:pPr>
        <w:widowControl w:val="0"/>
        <w:autoSpaceDE w:val="0"/>
        <w:autoSpaceDN w:val="0"/>
        <w:adjustRightInd w:val="0"/>
        <w:spacing w:before="120" w:after="0" w:line="240" w:lineRule="auto"/>
        <w:jc w:val="center"/>
        <w:rPr>
          <w:rFonts w:ascii="Times New Roman" w:hAnsi="Times New Roman"/>
          <w:b/>
          <w:bCs/>
          <w:sz w:val="24"/>
          <w:szCs w:val="24"/>
        </w:rPr>
      </w:pPr>
      <w:r w:rsidRPr="00DC725F">
        <w:rPr>
          <w:rFonts w:ascii="Times New Roman" w:hAnsi="Times New Roman"/>
          <w:b/>
          <w:bCs/>
          <w:sz w:val="24"/>
          <w:szCs w:val="24"/>
        </w:rPr>
        <w:t>⁎ ⁎ ⁎</w:t>
      </w:r>
    </w:p>
    <w:p w14:paraId="6846D7C1" w14:textId="77777777" w:rsidR="00EE7A27" w:rsidRPr="00EE7A27" w:rsidRDefault="00EE7A27" w:rsidP="00EE7A27">
      <w:pPr>
        <w:widowControl w:val="0"/>
        <w:autoSpaceDE w:val="0"/>
        <w:autoSpaceDN w:val="0"/>
        <w:adjustRightInd w:val="0"/>
        <w:spacing w:before="120" w:after="0" w:line="240" w:lineRule="auto"/>
        <w:jc w:val="both"/>
        <w:rPr>
          <w:rFonts w:ascii="Times New Roman" w:hAnsi="Times New Roman"/>
          <w:sz w:val="24"/>
          <w:szCs w:val="24"/>
        </w:rPr>
      </w:pPr>
    </w:p>
    <w:sectPr w:rsidR="00EE7A27" w:rsidRPr="00EE7A27" w:rsidSect="00AF026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57BE6" w14:textId="77777777" w:rsidR="003D12E6" w:rsidRDefault="003D12E6" w:rsidP="005C2CE2">
      <w:pPr>
        <w:spacing w:after="0" w:line="240" w:lineRule="auto"/>
      </w:pPr>
      <w:r>
        <w:separator/>
      </w:r>
    </w:p>
  </w:endnote>
  <w:endnote w:type="continuationSeparator" w:id="0">
    <w:p w14:paraId="423FB2F5" w14:textId="77777777" w:rsidR="003D12E6" w:rsidRDefault="003D12E6" w:rsidP="005C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443274"/>
      <w:docPartObj>
        <w:docPartGallery w:val="Page Numbers (Bottom of Page)"/>
        <w:docPartUnique/>
      </w:docPartObj>
    </w:sdtPr>
    <w:sdtEndPr/>
    <w:sdtContent>
      <w:p w14:paraId="0D79C01E" w14:textId="77777777" w:rsidR="00E50247" w:rsidRDefault="00E50247">
        <w:pPr>
          <w:pStyle w:val="Zpat"/>
          <w:jc w:val="center"/>
        </w:pPr>
        <w:r>
          <w:fldChar w:fldCharType="begin"/>
        </w:r>
        <w:r>
          <w:instrText>PAGE   \* MERGEFORMAT</w:instrText>
        </w:r>
        <w:r>
          <w:fldChar w:fldCharType="separate"/>
        </w:r>
        <w:r>
          <w:t>2</w:t>
        </w:r>
        <w:r>
          <w:fldChar w:fldCharType="end"/>
        </w:r>
      </w:p>
    </w:sdtContent>
  </w:sdt>
  <w:p w14:paraId="12CBEF61" w14:textId="77777777" w:rsidR="00E50247" w:rsidRDefault="00E50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5688" w14:textId="77777777" w:rsidR="003D12E6" w:rsidRDefault="003D12E6" w:rsidP="005C2CE2">
      <w:pPr>
        <w:spacing w:after="0" w:line="240" w:lineRule="auto"/>
      </w:pPr>
      <w:r>
        <w:separator/>
      </w:r>
    </w:p>
  </w:footnote>
  <w:footnote w:type="continuationSeparator" w:id="0">
    <w:p w14:paraId="629E99F5" w14:textId="77777777" w:rsidR="003D12E6" w:rsidRDefault="003D12E6" w:rsidP="005C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35F"/>
    <w:multiLevelType w:val="hybridMultilevel"/>
    <w:tmpl w:val="F4B2EFB6"/>
    <w:lvl w:ilvl="0" w:tplc="BDC81D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50220"/>
    <w:multiLevelType w:val="hybridMultilevel"/>
    <w:tmpl w:val="DD325DBA"/>
    <w:lvl w:ilvl="0" w:tplc="D88ABDA4">
      <w:start w:val="1"/>
      <w:numFmt w:val="decimal"/>
      <w:suff w:val="space"/>
      <w:lvlText w:val="(%1)"/>
      <w:lvlJc w:val="left"/>
      <w:pPr>
        <w:ind w:left="1069" w:hanging="360"/>
      </w:pPr>
      <w:rPr>
        <w:i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 w15:restartNumberingAfterBreak="0">
    <w:nsid w:val="18F47929"/>
    <w:multiLevelType w:val="hybridMultilevel"/>
    <w:tmpl w:val="00B0B1C6"/>
    <w:lvl w:ilvl="0" w:tplc="108AD9F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EC35ED4"/>
    <w:multiLevelType w:val="hybridMultilevel"/>
    <w:tmpl w:val="01BAB5DA"/>
    <w:lvl w:ilvl="0" w:tplc="DB38B0B0">
      <w:start w:val="1"/>
      <w:numFmt w:val="decimal"/>
      <w:suff w:val="space"/>
      <w:lvlText w:val="(%1)"/>
      <w:lvlJc w:val="left"/>
      <w:pPr>
        <w:ind w:left="907" w:hanging="198"/>
      </w:pPr>
      <w:rPr>
        <w:rFonts w:hint="default"/>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40890E4A"/>
    <w:multiLevelType w:val="hybridMultilevel"/>
    <w:tmpl w:val="BDAAB352"/>
    <w:lvl w:ilvl="0" w:tplc="E46C82E8">
      <w:start w:val="1"/>
      <w:numFmt w:val="lowerLetter"/>
      <w:lvlText w:val="%1)"/>
      <w:lvlJc w:val="left"/>
      <w:pPr>
        <w:ind w:left="1428" w:hanging="360"/>
      </w:pPr>
      <w:rPr>
        <w:rFonts w:ascii="Times New Roman" w:hAnsi="Times New Roman" w:cs="Times New Roman" w:hint="default"/>
        <w:b/>
        <w:bCs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600D22E2"/>
    <w:multiLevelType w:val="hybridMultilevel"/>
    <w:tmpl w:val="906E63A8"/>
    <w:lvl w:ilvl="0" w:tplc="B28410DC">
      <w:start w:val="1"/>
      <w:numFmt w:val="decimal"/>
      <w:suff w:val="space"/>
      <w:lvlText w:val="(%1)"/>
      <w:lvlJc w:val="left"/>
      <w:pPr>
        <w:ind w:left="1069" w:hanging="360"/>
      </w:pPr>
      <w:rPr>
        <w:rFonts w:ascii="Times New Roman" w:eastAsia="Times New Roman" w:hAnsi="Times New Roman" w:cs="Times New Roman" w:hint="default"/>
        <w:b w:val="0"/>
        <w:bCs/>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E8680C"/>
    <w:multiLevelType w:val="hybridMultilevel"/>
    <w:tmpl w:val="D79ACB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E2"/>
    <w:rsid w:val="00006DA9"/>
    <w:rsid w:val="00007466"/>
    <w:rsid w:val="000107FB"/>
    <w:rsid w:val="00022A4A"/>
    <w:rsid w:val="0005421E"/>
    <w:rsid w:val="00084423"/>
    <w:rsid w:val="00094C53"/>
    <w:rsid w:val="000D17DF"/>
    <w:rsid w:val="000D6CD0"/>
    <w:rsid w:val="00120EB3"/>
    <w:rsid w:val="001461EF"/>
    <w:rsid w:val="00151AD4"/>
    <w:rsid w:val="00165E2C"/>
    <w:rsid w:val="0017039D"/>
    <w:rsid w:val="00172E3F"/>
    <w:rsid w:val="00173AFB"/>
    <w:rsid w:val="00191438"/>
    <w:rsid w:val="00193F27"/>
    <w:rsid w:val="00197EB2"/>
    <w:rsid w:val="001C4EFE"/>
    <w:rsid w:val="001D137D"/>
    <w:rsid w:val="001D472B"/>
    <w:rsid w:val="0021553E"/>
    <w:rsid w:val="00223A4B"/>
    <w:rsid w:val="00235466"/>
    <w:rsid w:val="002408AE"/>
    <w:rsid w:val="0025134D"/>
    <w:rsid w:val="002920A1"/>
    <w:rsid w:val="002B3809"/>
    <w:rsid w:val="002B6DBB"/>
    <w:rsid w:val="002E2187"/>
    <w:rsid w:val="002F2E79"/>
    <w:rsid w:val="003139E8"/>
    <w:rsid w:val="00326DEC"/>
    <w:rsid w:val="00333B20"/>
    <w:rsid w:val="003516A6"/>
    <w:rsid w:val="003D12E6"/>
    <w:rsid w:val="003D6B1F"/>
    <w:rsid w:val="003E0DAC"/>
    <w:rsid w:val="003F15FC"/>
    <w:rsid w:val="004116F1"/>
    <w:rsid w:val="00434DAB"/>
    <w:rsid w:val="004553AC"/>
    <w:rsid w:val="004809B2"/>
    <w:rsid w:val="00497C6A"/>
    <w:rsid w:val="004B352C"/>
    <w:rsid w:val="004B4918"/>
    <w:rsid w:val="004E4367"/>
    <w:rsid w:val="00520DF8"/>
    <w:rsid w:val="005537B6"/>
    <w:rsid w:val="00566D13"/>
    <w:rsid w:val="00567DF3"/>
    <w:rsid w:val="00586DEE"/>
    <w:rsid w:val="005A1071"/>
    <w:rsid w:val="005A44BB"/>
    <w:rsid w:val="005B2AF0"/>
    <w:rsid w:val="005C2CE2"/>
    <w:rsid w:val="005C2E5A"/>
    <w:rsid w:val="005F2B5E"/>
    <w:rsid w:val="00602428"/>
    <w:rsid w:val="0061245B"/>
    <w:rsid w:val="006562A0"/>
    <w:rsid w:val="0066447F"/>
    <w:rsid w:val="006A34B3"/>
    <w:rsid w:val="006D59BD"/>
    <w:rsid w:val="006F52DA"/>
    <w:rsid w:val="00701676"/>
    <w:rsid w:val="00723FA1"/>
    <w:rsid w:val="0073234B"/>
    <w:rsid w:val="00734784"/>
    <w:rsid w:val="0074632A"/>
    <w:rsid w:val="007516F3"/>
    <w:rsid w:val="00760EFD"/>
    <w:rsid w:val="00772B75"/>
    <w:rsid w:val="00782E09"/>
    <w:rsid w:val="0079048D"/>
    <w:rsid w:val="007A3949"/>
    <w:rsid w:val="007C47E0"/>
    <w:rsid w:val="007D4E64"/>
    <w:rsid w:val="008015C8"/>
    <w:rsid w:val="00820F0B"/>
    <w:rsid w:val="00843AA4"/>
    <w:rsid w:val="008660B7"/>
    <w:rsid w:val="00873002"/>
    <w:rsid w:val="00876BE9"/>
    <w:rsid w:val="008825C6"/>
    <w:rsid w:val="00885EEE"/>
    <w:rsid w:val="008A5098"/>
    <w:rsid w:val="008A612C"/>
    <w:rsid w:val="00943068"/>
    <w:rsid w:val="00946D50"/>
    <w:rsid w:val="0097650A"/>
    <w:rsid w:val="00994C96"/>
    <w:rsid w:val="009B0132"/>
    <w:rsid w:val="009C4E6D"/>
    <w:rsid w:val="009E550C"/>
    <w:rsid w:val="009E6F05"/>
    <w:rsid w:val="00A2266C"/>
    <w:rsid w:val="00A33B05"/>
    <w:rsid w:val="00A5257E"/>
    <w:rsid w:val="00A8002B"/>
    <w:rsid w:val="00A95A63"/>
    <w:rsid w:val="00AD1514"/>
    <w:rsid w:val="00AD6D37"/>
    <w:rsid w:val="00AF0268"/>
    <w:rsid w:val="00B04A4A"/>
    <w:rsid w:val="00B13C41"/>
    <w:rsid w:val="00B24EB1"/>
    <w:rsid w:val="00B42898"/>
    <w:rsid w:val="00B73FA1"/>
    <w:rsid w:val="00B927E7"/>
    <w:rsid w:val="00BA7946"/>
    <w:rsid w:val="00BB6A25"/>
    <w:rsid w:val="00BC4BA9"/>
    <w:rsid w:val="00BF2D38"/>
    <w:rsid w:val="00BF524E"/>
    <w:rsid w:val="00C72D23"/>
    <w:rsid w:val="00C927EB"/>
    <w:rsid w:val="00C97105"/>
    <w:rsid w:val="00CB0058"/>
    <w:rsid w:val="00CB158F"/>
    <w:rsid w:val="00CC095C"/>
    <w:rsid w:val="00CC39DE"/>
    <w:rsid w:val="00CD5D6E"/>
    <w:rsid w:val="00D05AFD"/>
    <w:rsid w:val="00D30AFC"/>
    <w:rsid w:val="00D34FA5"/>
    <w:rsid w:val="00D4727F"/>
    <w:rsid w:val="00D717CB"/>
    <w:rsid w:val="00D74222"/>
    <w:rsid w:val="00D91016"/>
    <w:rsid w:val="00D9784F"/>
    <w:rsid w:val="00DA3A42"/>
    <w:rsid w:val="00DA7F12"/>
    <w:rsid w:val="00DB7ED5"/>
    <w:rsid w:val="00DC2DB6"/>
    <w:rsid w:val="00DC725F"/>
    <w:rsid w:val="00DE5CEC"/>
    <w:rsid w:val="00DE6686"/>
    <w:rsid w:val="00DF54CD"/>
    <w:rsid w:val="00E1120F"/>
    <w:rsid w:val="00E12640"/>
    <w:rsid w:val="00E20B54"/>
    <w:rsid w:val="00E50247"/>
    <w:rsid w:val="00E62B31"/>
    <w:rsid w:val="00E66AA0"/>
    <w:rsid w:val="00E711E0"/>
    <w:rsid w:val="00E73742"/>
    <w:rsid w:val="00E81BC2"/>
    <w:rsid w:val="00E9069D"/>
    <w:rsid w:val="00E91EFD"/>
    <w:rsid w:val="00E9752B"/>
    <w:rsid w:val="00EE49A3"/>
    <w:rsid w:val="00EE7A27"/>
    <w:rsid w:val="00F1370A"/>
    <w:rsid w:val="00F43A4F"/>
    <w:rsid w:val="00F72180"/>
    <w:rsid w:val="00F73B5C"/>
    <w:rsid w:val="00F92D66"/>
    <w:rsid w:val="00FA4EA0"/>
    <w:rsid w:val="00FB37C6"/>
    <w:rsid w:val="00FB6941"/>
    <w:rsid w:val="00FB6EF6"/>
    <w:rsid w:val="00FD2B1B"/>
    <w:rsid w:val="00FD6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9397"/>
  <w15:chartTrackingRefBased/>
  <w15:docId w15:val="{EF20A38F-3872-44B0-95B3-87B2E9E4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C2CE2"/>
    <w:rPr>
      <w:rFonts w:ascii="Calibri" w:eastAsia="Times New Roman" w:hAnsi="Calibri" w:cs="Times New Roman"/>
      <w:lang w:eastAsia="cs-CZ"/>
    </w:rPr>
  </w:style>
  <w:style w:type="paragraph" w:styleId="Nadpis3">
    <w:name w:val="heading 3"/>
    <w:basedOn w:val="Normln"/>
    <w:link w:val="Nadpis3Char"/>
    <w:uiPriority w:val="9"/>
    <w:qFormat/>
    <w:rsid w:val="008825C6"/>
    <w:pPr>
      <w:spacing w:before="100" w:beforeAutospacing="1" w:after="100" w:afterAutospacing="1" w:line="240" w:lineRule="auto"/>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C2CE2"/>
    <w:pPr>
      <w:tabs>
        <w:tab w:val="center" w:pos="4536"/>
        <w:tab w:val="right" w:pos="9072"/>
      </w:tabs>
      <w:spacing w:after="0" w:line="240" w:lineRule="auto"/>
    </w:pPr>
    <w:rPr>
      <w:rFonts w:ascii="Arial" w:hAnsi="Arial" w:cs="Arial"/>
      <w:sz w:val="24"/>
      <w:szCs w:val="20"/>
      <w:lang w:eastAsia="en-US"/>
    </w:rPr>
  </w:style>
  <w:style w:type="character" w:customStyle="1" w:styleId="ZhlavChar">
    <w:name w:val="Záhlaví Char"/>
    <w:basedOn w:val="Standardnpsmoodstavce"/>
    <w:link w:val="Zhlav"/>
    <w:rsid w:val="005C2CE2"/>
    <w:rPr>
      <w:rFonts w:ascii="Arial" w:eastAsia="Times New Roman" w:hAnsi="Arial" w:cs="Arial"/>
      <w:sz w:val="24"/>
      <w:szCs w:val="20"/>
    </w:rPr>
  </w:style>
  <w:style w:type="table" w:styleId="Mkatabulky">
    <w:name w:val="Table Grid"/>
    <w:basedOn w:val="Normlntabulka"/>
    <w:uiPriority w:val="39"/>
    <w:rsid w:val="005C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List Paragraph (Czech Tourism),Nad,List Paragraph,Odstavec se seznamem1,Odstavec_muj,1 odstavecH,Conclusion de partie,References,Odstavec se seznamem2"/>
    <w:basedOn w:val="Normln"/>
    <w:link w:val="OdstavecseseznamemChar"/>
    <w:uiPriority w:val="34"/>
    <w:qFormat/>
    <w:rsid w:val="005C2CE2"/>
    <w:pPr>
      <w:autoSpaceDE w:val="0"/>
      <w:autoSpaceDN w:val="0"/>
      <w:spacing w:after="0" w:line="240" w:lineRule="auto"/>
      <w:ind w:left="720"/>
      <w:contextualSpacing/>
    </w:pPr>
    <w:rPr>
      <w:rFonts w:ascii="Times New Roman" w:hAnsi="Times New Roman"/>
      <w:sz w:val="20"/>
      <w:szCs w:val="20"/>
    </w:rPr>
  </w:style>
  <w:style w:type="character" w:customStyle="1" w:styleId="OdstavecseseznamemChar">
    <w:name w:val="Odstavec se seznamem Char"/>
    <w:aliases w:val="List Paragraph (Czech Tourism) Char,Nad Char,List Paragraph Char,Odstavec se seznamem1 Char,Odstavec_muj Char,1 odstavecH Char,Conclusion de partie Char,References Char,Odstavec se seznamem2 Char"/>
    <w:link w:val="Odstavecseseznamem"/>
    <w:uiPriority w:val="34"/>
    <w:qFormat/>
    <w:locked/>
    <w:rsid w:val="005C2CE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C2CE2"/>
    <w:pPr>
      <w:tabs>
        <w:tab w:val="center" w:pos="4536"/>
        <w:tab w:val="right" w:pos="9072"/>
      </w:tabs>
      <w:spacing w:after="0" w:line="240" w:lineRule="auto"/>
    </w:pPr>
  </w:style>
  <w:style w:type="character" w:customStyle="1" w:styleId="ZpatChar">
    <w:name w:val="Zápatí Char"/>
    <w:basedOn w:val="Standardnpsmoodstavce"/>
    <w:link w:val="Zpat"/>
    <w:uiPriority w:val="99"/>
    <w:rsid w:val="005C2CE2"/>
    <w:rPr>
      <w:rFonts w:ascii="Calibri" w:eastAsia="Times New Roman" w:hAnsi="Calibri" w:cs="Times New Roman"/>
      <w:lang w:eastAsia="cs-CZ"/>
    </w:rPr>
  </w:style>
  <w:style w:type="paragraph" w:styleId="Bezmezer">
    <w:name w:val="No Spacing"/>
    <w:uiPriority w:val="1"/>
    <w:qFormat/>
    <w:rsid w:val="005C2CE2"/>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semiHidden/>
    <w:unhideWhenUsed/>
    <w:rsid w:val="00DF54CD"/>
    <w:rPr>
      <w:color w:val="0563C1"/>
      <w:u w:val="single"/>
    </w:rPr>
  </w:style>
  <w:style w:type="character" w:styleId="Odkaznakoment">
    <w:name w:val="annotation reference"/>
    <w:basedOn w:val="Standardnpsmoodstavce"/>
    <w:uiPriority w:val="99"/>
    <w:semiHidden/>
    <w:unhideWhenUsed/>
    <w:rsid w:val="00782E09"/>
    <w:rPr>
      <w:sz w:val="16"/>
      <w:szCs w:val="16"/>
    </w:rPr>
  </w:style>
  <w:style w:type="paragraph" w:styleId="Textkomente">
    <w:name w:val="annotation text"/>
    <w:basedOn w:val="Normln"/>
    <w:link w:val="TextkomenteChar"/>
    <w:uiPriority w:val="99"/>
    <w:semiHidden/>
    <w:unhideWhenUsed/>
    <w:rsid w:val="00782E09"/>
    <w:pPr>
      <w:spacing w:line="240" w:lineRule="auto"/>
    </w:pPr>
    <w:rPr>
      <w:sz w:val="20"/>
      <w:szCs w:val="20"/>
    </w:rPr>
  </w:style>
  <w:style w:type="character" w:customStyle="1" w:styleId="TextkomenteChar">
    <w:name w:val="Text komentáře Char"/>
    <w:basedOn w:val="Standardnpsmoodstavce"/>
    <w:link w:val="Textkomente"/>
    <w:uiPriority w:val="99"/>
    <w:semiHidden/>
    <w:rsid w:val="00782E09"/>
    <w:rPr>
      <w:rFonts w:ascii="Calibri" w:eastAsia="Times New Roman" w:hAnsi="Calibri" w:cs="Times New Roman"/>
      <w:sz w:val="20"/>
      <w:szCs w:val="20"/>
      <w:lang w:eastAsia="cs-CZ"/>
    </w:rPr>
  </w:style>
  <w:style w:type="character" w:customStyle="1" w:styleId="Nadpis3Char">
    <w:name w:val="Nadpis 3 Char"/>
    <w:basedOn w:val="Standardnpsmoodstavce"/>
    <w:link w:val="Nadpis3"/>
    <w:uiPriority w:val="9"/>
    <w:rsid w:val="008825C6"/>
    <w:rPr>
      <w:rFonts w:ascii="Times New Roman" w:eastAsia="Times New Roman" w:hAnsi="Times New Roman" w:cs="Times New Roman"/>
      <w:b/>
      <w:bCs/>
      <w:sz w:val="27"/>
      <w:szCs w:val="27"/>
      <w:lang w:eastAsia="cs-CZ"/>
    </w:rPr>
  </w:style>
  <w:style w:type="paragraph" w:customStyle="1" w:styleId="l5">
    <w:name w:val="l5"/>
    <w:basedOn w:val="Normln"/>
    <w:rsid w:val="008825C6"/>
    <w:pPr>
      <w:spacing w:before="100" w:beforeAutospacing="1" w:after="100" w:afterAutospacing="1" w:line="240" w:lineRule="auto"/>
    </w:pPr>
    <w:rPr>
      <w:rFonts w:ascii="Times New Roman" w:hAnsi="Times New Roman"/>
      <w:sz w:val="24"/>
      <w:szCs w:val="24"/>
    </w:rPr>
  </w:style>
  <w:style w:type="paragraph" w:customStyle="1" w:styleId="l4">
    <w:name w:val="l4"/>
    <w:basedOn w:val="Normln"/>
    <w:rsid w:val="008825C6"/>
    <w:pPr>
      <w:spacing w:before="100" w:beforeAutospacing="1" w:after="100" w:afterAutospacing="1" w:line="240" w:lineRule="auto"/>
    </w:pPr>
    <w:rPr>
      <w:rFonts w:ascii="Times New Roman" w:hAnsi="Times New Roman"/>
      <w:sz w:val="24"/>
      <w:szCs w:val="24"/>
    </w:rPr>
  </w:style>
  <w:style w:type="paragraph" w:customStyle="1" w:styleId="l6">
    <w:name w:val="l6"/>
    <w:basedOn w:val="Normln"/>
    <w:rsid w:val="008825C6"/>
    <w:pPr>
      <w:spacing w:before="100" w:beforeAutospacing="1" w:after="100" w:afterAutospacing="1" w:line="240" w:lineRule="auto"/>
    </w:pPr>
    <w:rPr>
      <w:rFonts w:ascii="Times New Roman" w:hAnsi="Times New Roman"/>
      <w:sz w:val="24"/>
      <w:szCs w:val="24"/>
    </w:rPr>
  </w:style>
  <w:style w:type="paragraph" w:customStyle="1" w:styleId="l7">
    <w:name w:val="l7"/>
    <w:basedOn w:val="Normln"/>
    <w:rsid w:val="008825C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4939">
      <w:bodyDiv w:val="1"/>
      <w:marLeft w:val="0"/>
      <w:marRight w:val="0"/>
      <w:marTop w:val="0"/>
      <w:marBottom w:val="0"/>
      <w:divBdr>
        <w:top w:val="none" w:sz="0" w:space="0" w:color="auto"/>
        <w:left w:val="none" w:sz="0" w:space="0" w:color="auto"/>
        <w:bottom w:val="none" w:sz="0" w:space="0" w:color="auto"/>
        <w:right w:val="none" w:sz="0" w:space="0" w:color="auto"/>
      </w:divBdr>
    </w:div>
    <w:div w:id="8765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spi://module='ASPI'&amp;link='110/2006%20Sb.%2523'&amp;ucin-k-dni='30.12.999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spi://module='ASPI'&amp;link='110/2006%20Sb.%2523'&amp;ucin-k-dni='30.12.999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spi://module='ASPI'&amp;link='117/1995%20Sb.%25233'&amp;ucin-k-dni='31.12.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110/2006%20Sb.%2523'&amp;ucin-k-dni='30.12.9999'" TargetMode="External"/><Relationship Id="rId5" Type="http://schemas.openxmlformats.org/officeDocument/2006/relationships/numbering" Target="numbering.xml"/><Relationship Id="rId15" Type="http://schemas.openxmlformats.org/officeDocument/2006/relationships/hyperlink" Target="aspi://module='ASPI'&amp;link='117/1995%20Sb.%25233'&amp;ucin-k-dni='31.12.202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117/1995%20Sb.%25233'&amp;ucin-k-dni='31.12.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CCF5BCA7B07F428C36B4560E589DB5" ma:contentTypeVersion="0" ma:contentTypeDescription="Vytvoří nový dokument" ma:contentTypeScope="" ma:versionID="6d76a40b497d63977ffa18675ee5b599">
  <xsd:schema xmlns:xsd="http://www.w3.org/2001/XMLSchema" xmlns:xs="http://www.w3.org/2001/XMLSchema" xmlns:p="http://schemas.microsoft.com/office/2006/metadata/properties" targetNamespace="http://schemas.microsoft.com/office/2006/metadata/properties" ma:root="true" ma:fieldsID="a22d14cfa092f7c8e21f61b921d2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5A75-4DC4-4731-A159-0C08C43F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18A741-1625-49A2-BC72-D8321E3294C7}">
  <ds:schemaRefs>
    <ds:schemaRef ds:uri="http://schemas.microsoft.com/sharepoint/v3/contenttype/forms"/>
  </ds:schemaRefs>
</ds:datastoreItem>
</file>

<file path=customXml/itemProps3.xml><?xml version="1.0" encoding="utf-8"?>
<ds:datastoreItem xmlns:ds="http://schemas.openxmlformats.org/officeDocument/2006/customXml" ds:itemID="{C2CB9691-7796-40D9-BBA4-D04BEC44F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CF9BA-3629-48C7-9FD4-1D43B2CF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10990</Words>
  <Characters>64847</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Mahdal Radek Mgr. (MPSV)</dc:creator>
  <cp:keywords/>
  <dc:description/>
  <cp:lastModifiedBy>Václav Krása</cp:lastModifiedBy>
  <cp:revision>2</cp:revision>
  <cp:lastPrinted>2022-04-08T08:10:00Z</cp:lastPrinted>
  <dcterms:created xsi:type="dcterms:W3CDTF">2022-08-01T08:03:00Z</dcterms:created>
  <dcterms:modified xsi:type="dcterms:W3CDTF">2022-08-01T08:03:00Z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0x010100C1CCF5BCA7B07F428C36B4560E589DB5</vt:lpwstr>
  </property>
</Properties>
</file>