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A2CA" w14:textId="1C8ED88D" w:rsidR="003506A3" w:rsidRPr="003506A3" w:rsidRDefault="003506A3">
      <w:pPr>
        <w:rPr>
          <w:sz w:val="22"/>
          <w:szCs w:val="22"/>
        </w:rPr>
      </w:pPr>
      <w:r w:rsidRPr="003506A3">
        <w:rPr>
          <w:sz w:val="22"/>
          <w:szCs w:val="22"/>
        </w:rPr>
        <w:t>ČASOPIS MOSTY č.3/2022</w:t>
      </w:r>
    </w:p>
    <w:p w14:paraId="2F166161" w14:textId="08A29D02" w:rsidR="003506A3" w:rsidRPr="003506A3" w:rsidRDefault="003506A3">
      <w:pPr>
        <w:rPr>
          <w:sz w:val="22"/>
          <w:szCs w:val="22"/>
        </w:rPr>
      </w:pPr>
    </w:p>
    <w:p w14:paraId="017EEE38" w14:textId="441D7BFF" w:rsidR="003506A3" w:rsidRPr="003506A3" w:rsidRDefault="003506A3" w:rsidP="003506A3">
      <w:pPr>
        <w:rPr>
          <w:sz w:val="22"/>
          <w:szCs w:val="22"/>
        </w:rPr>
      </w:pPr>
      <w:r w:rsidRPr="003506A3">
        <w:rPr>
          <w:sz w:val="22"/>
          <w:szCs w:val="22"/>
        </w:rPr>
        <w:t>EDITORIAL</w:t>
      </w:r>
    </w:p>
    <w:p w14:paraId="16D7E7C9" w14:textId="77777777" w:rsidR="003506A3" w:rsidRPr="003506A3" w:rsidRDefault="003506A3" w:rsidP="003506A3">
      <w:pPr>
        <w:rPr>
          <w:sz w:val="22"/>
          <w:szCs w:val="22"/>
        </w:rPr>
      </w:pPr>
    </w:p>
    <w:p w14:paraId="21A6689D" w14:textId="3A2ACBC4" w:rsidR="003506A3" w:rsidRPr="003506A3" w:rsidRDefault="003506A3" w:rsidP="003506A3">
      <w:pPr>
        <w:rPr>
          <w:sz w:val="22"/>
          <w:szCs w:val="22"/>
        </w:rPr>
      </w:pPr>
      <w:r w:rsidRPr="003506A3">
        <w:rPr>
          <w:sz w:val="22"/>
          <w:szCs w:val="22"/>
        </w:rPr>
        <w:t>Vážení čtenáři,</w:t>
      </w:r>
    </w:p>
    <w:p w14:paraId="3969DFD9" w14:textId="77777777" w:rsidR="003506A3" w:rsidRPr="003506A3" w:rsidRDefault="003506A3" w:rsidP="003506A3">
      <w:pPr>
        <w:rPr>
          <w:sz w:val="22"/>
          <w:szCs w:val="22"/>
        </w:rPr>
      </w:pPr>
    </w:p>
    <w:p w14:paraId="080801FD" w14:textId="73E3CBBB" w:rsidR="003506A3" w:rsidRPr="003506A3" w:rsidRDefault="003506A3" w:rsidP="003506A3">
      <w:pPr>
        <w:rPr>
          <w:sz w:val="22"/>
          <w:szCs w:val="22"/>
        </w:rPr>
      </w:pPr>
      <w:r w:rsidRPr="003506A3">
        <w:rPr>
          <w:sz w:val="22"/>
          <w:szCs w:val="22"/>
        </w:rPr>
        <w:t>otvíráte stránky letošního třetího čísla časopisu Mosty, které je tak trochu letní, a věřím, že v něm naleznete zajímavé čtení.</w:t>
      </w:r>
    </w:p>
    <w:p w14:paraId="050BAA3E" w14:textId="77777777" w:rsidR="003506A3" w:rsidRPr="003506A3" w:rsidRDefault="003506A3" w:rsidP="003506A3">
      <w:pPr>
        <w:rPr>
          <w:sz w:val="22"/>
          <w:szCs w:val="22"/>
        </w:rPr>
      </w:pPr>
    </w:p>
    <w:p w14:paraId="36410E2B" w14:textId="2B8EAFD1" w:rsidR="003506A3" w:rsidRPr="003506A3" w:rsidRDefault="003506A3" w:rsidP="003506A3">
      <w:pPr>
        <w:rPr>
          <w:sz w:val="22"/>
          <w:szCs w:val="22"/>
        </w:rPr>
      </w:pPr>
      <w:r w:rsidRPr="003506A3">
        <w:rPr>
          <w:sz w:val="22"/>
          <w:szCs w:val="22"/>
        </w:rPr>
        <w:t>Jak jsme již avizovali v minulém čísle, v úterý 24. května se v Hradci Králové uskutečnilo slavnostní předávání cen NRZP ČR MOSTY. V tomto čísle časopisu Vás informujeme o průběhu akce, o vítězích v jednotlivých kategoriích a také přinášíme rozhovor s některými z nich.</w:t>
      </w:r>
    </w:p>
    <w:p w14:paraId="1BFBAD9C" w14:textId="77777777" w:rsidR="003506A3" w:rsidRPr="003506A3" w:rsidRDefault="003506A3" w:rsidP="003506A3">
      <w:pPr>
        <w:rPr>
          <w:sz w:val="22"/>
          <w:szCs w:val="22"/>
        </w:rPr>
      </w:pPr>
    </w:p>
    <w:p w14:paraId="78C9577E" w14:textId="213FF47E" w:rsidR="003506A3" w:rsidRPr="003506A3" w:rsidRDefault="003506A3" w:rsidP="003506A3">
      <w:pPr>
        <w:rPr>
          <w:sz w:val="22"/>
          <w:szCs w:val="22"/>
        </w:rPr>
      </w:pPr>
      <w:r w:rsidRPr="003506A3">
        <w:rPr>
          <w:sz w:val="22"/>
          <w:szCs w:val="22"/>
        </w:rPr>
        <w:t>Pro čtenáře bude asi nejdůležitější rozhovor s místopředsedou vlády a ministrem práce a sociálních věcí Ing. Marianem Jurečkou. Mnohé z Vás tíží enormní růst cen energií, růst cen pohonných hmot a dalších věcí. Zeptali jsme se za Vás, jak ministerstvo pana Mariana Jurečky bude kompenzovat lidem se zdravotním postižením obrovský růst cen.</w:t>
      </w:r>
    </w:p>
    <w:p w14:paraId="2D934FCE" w14:textId="77777777" w:rsidR="003506A3" w:rsidRPr="003506A3" w:rsidRDefault="003506A3" w:rsidP="003506A3">
      <w:pPr>
        <w:rPr>
          <w:sz w:val="22"/>
          <w:szCs w:val="22"/>
        </w:rPr>
      </w:pPr>
    </w:p>
    <w:p w14:paraId="5F2E6EBD" w14:textId="07695700" w:rsidR="003506A3" w:rsidRPr="003506A3" w:rsidRDefault="003506A3" w:rsidP="003506A3">
      <w:pPr>
        <w:rPr>
          <w:sz w:val="22"/>
          <w:szCs w:val="22"/>
        </w:rPr>
      </w:pPr>
      <w:r w:rsidRPr="003506A3">
        <w:rPr>
          <w:sz w:val="22"/>
          <w:szCs w:val="22"/>
        </w:rPr>
        <w:t>V legislativě Vás informujeme o nejnovějších věcech v novele stavebního zákona a dále se zabýváme příspěvkem k důchodu za výchovu dětí. Mnohé z Vás to bude asi zajímat, protože se zdá, že s uplatněním nároku na výchovné může být problém u některých příjemců invalidních důchodů.</w:t>
      </w:r>
    </w:p>
    <w:p w14:paraId="6F3B4136" w14:textId="77777777" w:rsidR="003506A3" w:rsidRPr="003506A3" w:rsidRDefault="003506A3" w:rsidP="003506A3">
      <w:pPr>
        <w:rPr>
          <w:sz w:val="22"/>
          <w:szCs w:val="22"/>
        </w:rPr>
      </w:pPr>
    </w:p>
    <w:p w14:paraId="67AD23AD" w14:textId="76727FF6" w:rsidR="003506A3" w:rsidRPr="003506A3" w:rsidRDefault="003506A3" w:rsidP="003506A3">
      <w:pPr>
        <w:rPr>
          <w:sz w:val="22"/>
          <w:szCs w:val="22"/>
        </w:rPr>
      </w:pPr>
      <w:r w:rsidRPr="003506A3">
        <w:rPr>
          <w:sz w:val="22"/>
          <w:szCs w:val="22"/>
        </w:rPr>
        <w:t>V časopise najdete i své oblíbené rubriky, křížovku a další zajímavé texty. Věřím, že na svých dovolených prožijete pěkné letní dny, odpočinete si a na podzim se zase potkáme nad stránkami časopisu Mosty.</w:t>
      </w:r>
    </w:p>
    <w:p w14:paraId="21A3F7E1" w14:textId="2A6941CA" w:rsidR="003506A3" w:rsidRDefault="003506A3" w:rsidP="003506A3"/>
    <w:p w14:paraId="20223A65" w14:textId="77777777" w:rsidR="003506A3" w:rsidRPr="00512B7F" w:rsidRDefault="003506A3" w:rsidP="003506A3">
      <w:pPr>
        <w:pStyle w:val="Vchoz"/>
        <w:spacing w:before="0" w:after="200" w:line="201" w:lineRule="atLeast"/>
        <w:jc w:val="both"/>
        <w:rPr>
          <w:rFonts w:ascii="Calibri" w:eastAsia="Calibri" w:hAnsi="Calibri" w:cs="Calibri"/>
          <w:color w:val="2C2628"/>
          <w:sz w:val="22"/>
          <w:szCs w:val="22"/>
        </w:rPr>
      </w:pPr>
      <w:r w:rsidRPr="00512B7F">
        <w:rPr>
          <w:rFonts w:ascii="Calibri" w:hAnsi="Calibri"/>
          <w:color w:val="2C2628"/>
          <w:sz w:val="22"/>
          <w:szCs w:val="22"/>
        </w:rPr>
        <w:t>Václav Krása</w:t>
      </w:r>
    </w:p>
    <w:p w14:paraId="5C26E77E" w14:textId="77777777" w:rsidR="003506A3" w:rsidRPr="00512B7F" w:rsidRDefault="003506A3" w:rsidP="003506A3">
      <w:pPr>
        <w:pStyle w:val="Vchoz"/>
        <w:spacing w:before="0" w:after="200" w:line="241" w:lineRule="atLeast"/>
        <w:jc w:val="both"/>
        <w:rPr>
          <w:rFonts w:ascii="Calibri" w:eastAsia="Calibri" w:hAnsi="Calibri" w:cs="Calibri"/>
          <w:color w:val="2C2628"/>
          <w:sz w:val="22"/>
          <w:szCs w:val="22"/>
        </w:rPr>
      </w:pPr>
      <w:r w:rsidRPr="00512B7F">
        <w:rPr>
          <w:rFonts w:ascii="Calibri" w:hAnsi="Calibri"/>
          <w:color w:val="2C2628"/>
          <w:sz w:val="22"/>
          <w:szCs w:val="22"/>
        </w:rPr>
        <w:t>předseda NRZP ČR</w:t>
      </w:r>
    </w:p>
    <w:p w14:paraId="211E3D4B" w14:textId="4A138A9D" w:rsidR="003506A3" w:rsidRDefault="003506A3" w:rsidP="003506A3"/>
    <w:p w14:paraId="6AB9947B" w14:textId="77777777" w:rsidR="003506A3" w:rsidRDefault="003506A3">
      <w:r>
        <w:br w:type="page"/>
      </w:r>
    </w:p>
    <w:p w14:paraId="56DEE30E" w14:textId="77777777" w:rsidR="003506A3" w:rsidRDefault="003506A3" w:rsidP="003506A3">
      <w:pPr>
        <w:pStyle w:val="Text"/>
        <w:rPr>
          <w:rFonts w:cs="Calibri"/>
          <w:sz w:val="22"/>
          <w:szCs w:val="22"/>
          <w:lang w:val="cs-CZ"/>
        </w:rPr>
      </w:pPr>
      <w:r w:rsidRPr="00F52586">
        <w:rPr>
          <w:rFonts w:cs="Calibri"/>
          <w:sz w:val="22"/>
          <w:szCs w:val="22"/>
          <w:lang w:val="cs-CZ"/>
        </w:rPr>
        <w:lastRenderedPageBreak/>
        <w:t xml:space="preserve">OBSAH </w:t>
      </w:r>
      <w:r>
        <w:rPr>
          <w:rFonts w:cs="Calibri"/>
          <w:sz w:val="22"/>
          <w:szCs w:val="22"/>
          <w:lang w:val="cs-CZ"/>
        </w:rPr>
        <w:t>2</w:t>
      </w:r>
      <w:r w:rsidRPr="00F52586">
        <w:rPr>
          <w:rFonts w:cs="Calibri"/>
          <w:sz w:val="22"/>
          <w:szCs w:val="22"/>
          <w:lang w:val="cs-CZ"/>
        </w:rPr>
        <w:t>/202</w:t>
      </w:r>
      <w:r>
        <w:rPr>
          <w:rFonts w:cs="Calibri"/>
          <w:sz w:val="22"/>
          <w:szCs w:val="22"/>
          <w:lang w:val="cs-CZ"/>
        </w:rPr>
        <w:t>2</w:t>
      </w:r>
    </w:p>
    <w:p w14:paraId="25C82202" w14:textId="77777777" w:rsidR="00760608" w:rsidRDefault="00760608" w:rsidP="003506A3"/>
    <w:p w14:paraId="3877AB66" w14:textId="38335EC9" w:rsidR="003506A3" w:rsidRPr="003506A3" w:rsidRDefault="003506A3" w:rsidP="003506A3">
      <w:pPr>
        <w:rPr>
          <w:sz w:val="22"/>
          <w:szCs w:val="22"/>
        </w:rPr>
      </w:pPr>
      <w:r w:rsidRPr="003506A3">
        <w:rPr>
          <w:sz w:val="22"/>
          <w:szCs w:val="22"/>
        </w:rPr>
        <w:t>Václav Krása, Sabrina Plisková  NRZP ČR nově zvolila svoje orgány</w:t>
      </w:r>
    </w:p>
    <w:p w14:paraId="455E5596" w14:textId="77777777" w:rsidR="003506A3" w:rsidRPr="003506A3" w:rsidRDefault="003506A3" w:rsidP="003506A3">
      <w:pPr>
        <w:rPr>
          <w:sz w:val="22"/>
          <w:szCs w:val="22"/>
        </w:rPr>
      </w:pPr>
    </w:p>
    <w:p w14:paraId="61F73B73" w14:textId="54D87607" w:rsidR="003506A3" w:rsidRPr="003506A3" w:rsidRDefault="003506A3" w:rsidP="003506A3">
      <w:pPr>
        <w:rPr>
          <w:sz w:val="22"/>
          <w:szCs w:val="22"/>
        </w:rPr>
      </w:pPr>
      <w:r w:rsidRPr="003506A3">
        <w:rPr>
          <w:sz w:val="22"/>
          <w:szCs w:val="22"/>
        </w:rPr>
        <w:t>Sabrina Plisková  Václav Krása: Lidé se zdravotním postižením</w:t>
      </w:r>
      <w:r>
        <w:rPr>
          <w:sz w:val="22"/>
          <w:szCs w:val="22"/>
        </w:rPr>
        <w:t xml:space="preserve"> </w:t>
      </w:r>
      <w:r w:rsidRPr="003506A3">
        <w:rPr>
          <w:sz w:val="22"/>
          <w:szCs w:val="22"/>
        </w:rPr>
        <w:t>se dostávají do složité situace</w:t>
      </w:r>
    </w:p>
    <w:p w14:paraId="3D0AA61C" w14:textId="77777777" w:rsidR="003506A3" w:rsidRPr="003506A3" w:rsidRDefault="003506A3" w:rsidP="003506A3">
      <w:pPr>
        <w:rPr>
          <w:sz w:val="22"/>
          <w:szCs w:val="22"/>
        </w:rPr>
      </w:pPr>
    </w:p>
    <w:p w14:paraId="64B08AFC" w14:textId="64E805D4" w:rsidR="003506A3" w:rsidRDefault="003506A3" w:rsidP="003506A3">
      <w:pPr>
        <w:rPr>
          <w:sz w:val="22"/>
          <w:szCs w:val="22"/>
        </w:rPr>
      </w:pPr>
      <w:r w:rsidRPr="003506A3">
        <w:rPr>
          <w:sz w:val="22"/>
          <w:szCs w:val="22"/>
        </w:rPr>
        <w:t>Václav Krása  Budu prosazovat co nejširší míru pomoci pro zdravotně znevýhodněné, říká v</w:t>
      </w:r>
      <w:r>
        <w:rPr>
          <w:sz w:val="22"/>
          <w:szCs w:val="22"/>
        </w:rPr>
        <w:t> </w:t>
      </w:r>
      <w:r w:rsidRPr="003506A3">
        <w:rPr>
          <w:sz w:val="22"/>
          <w:szCs w:val="22"/>
        </w:rPr>
        <w:t>rozhovoru</w:t>
      </w:r>
      <w:r>
        <w:rPr>
          <w:sz w:val="22"/>
          <w:szCs w:val="22"/>
        </w:rPr>
        <w:t xml:space="preserve"> </w:t>
      </w:r>
      <w:r w:rsidRPr="003506A3">
        <w:rPr>
          <w:sz w:val="22"/>
          <w:szCs w:val="22"/>
        </w:rPr>
        <w:t>pro Mosty ministr práce a sociálních věcí Marian Jurečka</w:t>
      </w:r>
    </w:p>
    <w:p w14:paraId="343484E9" w14:textId="77777777" w:rsidR="003506A3" w:rsidRPr="003506A3" w:rsidRDefault="003506A3" w:rsidP="003506A3">
      <w:pPr>
        <w:rPr>
          <w:sz w:val="22"/>
          <w:szCs w:val="22"/>
        </w:rPr>
      </w:pPr>
    </w:p>
    <w:p w14:paraId="63D0C813" w14:textId="5DDBB1E3" w:rsidR="003506A3" w:rsidRDefault="003506A3" w:rsidP="003506A3">
      <w:pPr>
        <w:rPr>
          <w:sz w:val="22"/>
          <w:szCs w:val="22"/>
        </w:rPr>
      </w:pPr>
      <w:r w:rsidRPr="003506A3">
        <w:rPr>
          <w:sz w:val="22"/>
          <w:szCs w:val="22"/>
        </w:rPr>
        <w:t>Václav Krása, Petr Schweiner  Získat výchovné k důchodům může být někdy problematické</w:t>
      </w:r>
    </w:p>
    <w:p w14:paraId="50444A19" w14:textId="77777777" w:rsidR="003506A3" w:rsidRPr="003506A3" w:rsidRDefault="003506A3" w:rsidP="003506A3">
      <w:pPr>
        <w:rPr>
          <w:sz w:val="22"/>
          <w:szCs w:val="22"/>
        </w:rPr>
      </w:pPr>
    </w:p>
    <w:p w14:paraId="5B987BA2" w14:textId="4E25C776" w:rsidR="003506A3" w:rsidRDefault="003506A3" w:rsidP="003506A3">
      <w:pPr>
        <w:rPr>
          <w:sz w:val="22"/>
          <w:szCs w:val="22"/>
        </w:rPr>
      </w:pPr>
      <w:r w:rsidRPr="003506A3">
        <w:rPr>
          <w:sz w:val="22"/>
          <w:szCs w:val="22"/>
        </w:rPr>
        <w:t>Sabrina Plisková  Sociální projekty v našem kraji mohou být inspirací pro ostatní, říká v rozhovoru pro</w:t>
      </w:r>
      <w:r>
        <w:rPr>
          <w:sz w:val="22"/>
          <w:szCs w:val="22"/>
        </w:rPr>
        <w:t xml:space="preserve"> </w:t>
      </w:r>
      <w:r w:rsidRPr="003506A3">
        <w:rPr>
          <w:sz w:val="22"/>
          <w:szCs w:val="22"/>
        </w:rPr>
        <w:t>Mosty královéhradecký hejtman Martin Červíček</w:t>
      </w:r>
    </w:p>
    <w:p w14:paraId="1A61D00A" w14:textId="77777777" w:rsidR="003506A3" w:rsidRPr="003506A3" w:rsidRDefault="003506A3" w:rsidP="003506A3">
      <w:pPr>
        <w:rPr>
          <w:sz w:val="22"/>
          <w:szCs w:val="22"/>
        </w:rPr>
      </w:pPr>
    </w:p>
    <w:p w14:paraId="03CBE3ED" w14:textId="77777777" w:rsidR="003506A3" w:rsidRPr="003506A3" w:rsidRDefault="003506A3" w:rsidP="003506A3">
      <w:pPr>
        <w:rPr>
          <w:sz w:val="22"/>
          <w:szCs w:val="22"/>
        </w:rPr>
      </w:pPr>
      <w:r w:rsidRPr="003506A3">
        <w:rPr>
          <w:sz w:val="22"/>
          <w:szCs w:val="22"/>
        </w:rPr>
        <w:t xml:space="preserve">Dagmar Lanzová  Rekodifikace stavebního práva aneb Nový stavební zákon  </w:t>
      </w:r>
    </w:p>
    <w:p w14:paraId="200F6C34" w14:textId="77777777" w:rsidR="003506A3" w:rsidRDefault="003506A3" w:rsidP="003506A3">
      <w:pPr>
        <w:rPr>
          <w:sz w:val="22"/>
          <w:szCs w:val="22"/>
        </w:rPr>
      </w:pPr>
    </w:p>
    <w:p w14:paraId="3FF3A80E" w14:textId="2CA60CEF" w:rsidR="003506A3" w:rsidRDefault="003506A3" w:rsidP="003506A3">
      <w:pPr>
        <w:rPr>
          <w:sz w:val="22"/>
          <w:szCs w:val="22"/>
        </w:rPr>
      </w:pPr>
      <w:r w:rsidRPr="003506A3">
        <w:rPr>
          <w:sz w:val="22"/>
          <w:szCs w:val="22"/>
        </w:rPr>
        <w:t>Václav Krása, Sabrina Plisková  V Hradci Králové se předávaly ceny Mosty</w:t>
      </w:r>
    </w:p>
    <w:p w14:paraId="794B02FD" w14:textId="77777777" w:rsidR="003506A3" w:rsidRPr="003506A3" w:rsidRDefault="003506A3" w:rsidP="003506A3">
      <w:pPr>
        <w:rPr>
          <w:sz w:val="22"/>
          <w:szCs w:val="22"/>
        </w:rPr>
      </w:pPr>
    </w:p>
    <w:p w14:paraId="0182FA54" w14:textId="6573FD5A" w:rsidR="003506A3" w:rsidRDefault="003506A3" w:rsidP="003506A3">
      <w:pPr>
        <w:rPr>
          <w:sz w:val="22"/>
          <w:szCs w:val="22"/>
        </w:rPr>
      </w:pPr>
      <w:r w:rsidRPr="003506A3">
        <w:rPr>
          <w:sz w:val="22"/>
          <w:szCs w:val="22"/>
        </w:rPr>
        <w:t>Zuzana Dufková  Podpora regionů – zajištění informovanosti</w:t>
      </w:r>
      <w:r>
        <w:rPr>
          <w:sz w:val="22"/>
          <w:szCs w:val="22"/>
        </w:rPr>
        <w:t xml:space="preserve"> </w:t>
      </w:r>
      <w:r w:rsidRPr="003506A3">
        <w:rPr>
          <w:sz w:val="22"/>
          <w:szCs w:val="22"/>
        </w:rPr>
        <w:t>a obhajoba práv OZP včetně administrativních a provozních nákladů</w:t>
      </w:r>
    </w:p>
    <w:p w14:paraId="2DCB4D06" w14:textId="77777777" w:rsidR="003506A3" w:rsidRPr="003506A3" w:rsidRDefault="003506A3" w:rsidP="003506A3">
      <w:pPr>
        <w:rPr>
          <w:sz w:val="22"/>
          <w:szCs w:val="22"/>
        </w:rPr>
      </w:pPr>
    </w:p>
    <w:p w14:paraId="18CA28CF" w14:textId="6B56A529" w:rsidR="003506A3" w:rsidRDefault="003506A3" w:rsidP="003506A3">
      <w:pPr>
        <w:rPr>
          <w:sz w:val="22"/>
          <w:szCs w:val="22"/>
        </w:rPr>
      </w:pPr>
      <w:r w:rsidRPr="003506A3">
        <w:rPr>
          <w:sz w:val="22"/>
          <w:szCs w:val="22"/>
        </w:rPr>
        <w:t>Sabrina Plisková  Loterie ve světě pomáhají neziskovému sektoru, chceme totéž u nás</w:t>
      </w:r>
    </w:p>
    <w:p w14:paraId="760B08C2" w14:textId="77777777" w:rsidR="003506A3" w:rsidRPr="003506A3" w:rsidRDefault="003506A3" w:rsidP="003506A3">
      <w:pPr>
        <w:rPr>
          <w:sz w:val="22"/>
          <w:szCs w:val="22"/>
        </w:rPr>
      </w:pPr>
    </w:p>
    <w:p w14:paraId="1E8C3AD6" w14:textId="205BE5DA" w:rsidR="003506A3" w:rsidRDefault="003506A3" w:rsidP="003506A3">
      <w:pPr>
        <w:rPr>
          <w:sz w:val="22"/>
          <w:szCs w:val="22"/>
        </w:rPr>
      </w:pPr>
      <w:r w:rsidRPr="003506A3">
        <w:rPr>
          <w:sz w:val="22"/>
          <w:szCs w:val="22"/>
        </w:rPr>
        <w:t>Petr Šťáhlavský  Mezistátní železniční doprava je po dvou letech bez omezení, i lidé s handicapem mohou vyrazit za zážitky</w:t>
      </w:r>
    </w:p>
    <w:p w14:paraId="008D9AEA" w14:textId="77777777" w:rsidR="003506A3" w:rsidRPr="003506A3" w:rsidRDefault="003506A3" w:rsidP="003506A3">
      <w:pPr>
        <w:rPr>
          <w:sz w:val="22"/>
          <w:szCs w:val="22"/>
        </w:rPr>
      </w:pPr>
    </w:p>
    <w:p w14:paraId="04B9D41D" w14:textId="537CB7C2" w:rsidR="003506A3" w:rsidRDefault="003506A3" w:rsidP="003506A3">
      <w:pPr>
        <w:rPr>
          <w:sz w:val="22"/>
          <w:szCs w:val="22"/>
        </w:rPr>
      </w:pPr>
      <w:r w:rsidRPr="003506A3">
        <w:rPr>
          <w:sz w:val="22"/>
          <w:szCs w:val="22"/>
        </w:rPr>
        <w:t>Zuzana Tvrdá, Linda Vondrová  Letní tábor či invalidní vozík: obojí může být finančně nedostupné</w:t>
      </w:r>
    </w:p>
    <w:p w14:paraId="72A26285" w14:textId="77777777" w:rsidR="003506A3" w:rsidRPr="003506A3" w:rsidRDefault="003506A3" w:rsidP="003506A3">
      <w:pPr>
        <w:rPr>
          <w:sz w:val="22"/>
          <w:szCs w:val="22"/>
        </w:rPr>
      </w:pPr>
    </w:p>
    <w:p w14:paraId="680B0661" w14:textId="5AAA73D6" w:rsidR="003506A3" w:rsidRDefault="003506A3" w:rsidP="003506A3">
      <w:pPr>
        <w:rPr>
          <w:sz w:val="22"/>
          <w:szCs w:val="22"/>
        </w:rPr>
      </w:pPr>
      <w:r w:rsidRPr="003506A3">
        <w:rPr>
          <w:sz w:val="22"/>
          <w:szCs w:val="22"/>
        </w:rPr>
        <w:t>Linda Štucbartová  ESD je pro každého, říká lektorka sebevědomé sebeobrany z Kanady Sheila Watson</w:t>
      </w:r>
    </w:p>
    <w:p w14:paraId="582ACBC2" w14:textId="77777777" w:rsidR="003506A3" w:rsidRPr="003506A3" w:rsidRDefault="003506A3" w:rsidP="003506A3">
      <w:pPr>
        <w:rPr>
          <w:sz w:val="22"/>
          <w:szCs w:val="22"/>
        </w:rPr>
      </w:pPr>
    </w:p>
    <w:p w14:paraId="0A00B562" w14:textId="7CD7A458" w:rsidR="003506A3" w:rsidRDefault="003506A3" w:rsidP="003506A3">
      <w:pPr>
        <w:rPr>
          <w:sz w:val="22"/>
          <w:szCs w:val="22"/>
        </w:rPr>
      </w:pPr>
      <w:r w:rsidRPr="003506A3">
        <w:rPr>
          <w:sz w:val="22"/>
          <w:szCs w:val="22"/>
        </w:rPr>
        <w:t>Sabrina Plisková, Iva Sahulková  Den zdraví Prahy 13 - jednodenní festival zdravého životního stylu</w:t>
      </w:r>
    </w:p>
    <w:p w14:paraId="77C8C01F" w14:textId="77777777" w:rsidR="003506A3" w:rsidRPr="003506A3" w:rsidRDefault="003506A3" w:rsidP="003506A3">
      <w:pPr>
        <w:rPr>
          <w:sz w:val="22"/>
          <w:szCs w:val="22"/>
        </w:rPr>
      </w:pPr>
    </w:p>
    <w:p w14:paraId="265EB2DC" w14:textId="77777777" w:rsidR="003506A3" w:rsidRDefault="003506A3" w:rsidP="003506A3">
      <w:pPr>
        <w:rPr>
          <w:sz w:val="22"/>
          <w:szCs w:val="22"/>
        </w:rPr>
      </w:pPr>
      <w:r w:rsidRPr="003506A3">
        <w:rPr>
          <w:sz w:val="22"/>
          <w:szCs w:val="22"/>
        </w:rPr>
        <w:t>Opel CZ  Nový Opel Grandland: výrazný design, hi-tech prvky</w:t>
      </w:r>
    </w:p>
    <w:p w14:paraId="19FB7A2D" w14:textId="77777777" w:rsidR="003506A3" w:rsidRDefault="003506A3" w:rsidP="003506A3">
      <w:pPr>
        <w:rPr>
          <w:sz w:val="22"/>
          <w:szCs w:val="22"/>
        </w:rPr>
      </w:pPr>
    </w:p>
    <w:p w14:paraId="719031AA" w14:textId="1A00564D" w:rsidR="003506A3" w:rsidRDefault="003506A3" w:rsidP="003506A3">
      <w:pPr>
        <w:rPr>
          <w:sz w:val="22"/>
          <w:szCs w:val="22"/>
        </w:rPr>
      </w:pPr>
      <w:r w:rsidRPr="003506A3">
        <w:rPr>
          <w:sz w:val="22"/>
          <w:szCs w:val="22"/>
        </w:rPr>
        <w:t>Ivana Julínková  Cena Olgy Havlové pro Martina Škurka</w:t>
      </w:r>
    </w:p>
    <w:p w14:paraId="11479946" w14:textId="77777777" w:rsidR="003506A3" w:rsidRPr="003506A3" w:rsidRDefault="003506A3" w:rsidP="003506A3">
      <w:pPr>
        <w:rPr>
          <w:sz w:val="22"/>
          <w:szCs w:val="22"/>
        </w:rPr>
      </w:pPr>
    </w:p>
    <w:p w14:paraId="43CE4649" w14:textId="02CFCF5A" w:rsidR="003506A3" w:rsidRDefault="003506A3" w:rsidP="003506A3">
      <w:pPr>
        <w:rPr>
          <w:sz w:val="22"/>
          <w:szCs w:val="22"/>
        </w:rPr>
      </w:pPr>
      <w:r w:rsidRPr="003506A3">
        <w:rPr>
          <w:sz w:val="22"/>
          <w:szCs w:val="22"/>
        </w:rPr>
        <w:t>Miloš Kajzrlík  Mezinárodní abilympiádo, kampak asi kráčíš…?</w:t>
      </w:r>
    </w:p>
    <w:p w14:paraId="795256A8" w14:textId="77777777" w:rsidR="003506A3" w:rsidRPr="003506A3" w:rsidRDefault="003506A3" w:rsidP="003506A3">
      <w:pPr>
        <w:rPr>
          <w:sz w:val="22"/>
          <w:szCs w:val="22"/>
        </w:rPr>
      </w:pPr>
    </w:p>
    <w:p w14:paraId="5B6B3E5A" w14:textId="5982776E" w:rsidR="003506A3" w:rsidRDefault="003506A3" w:rsidP="003506A3">
      <w:pPr>
        <w:rPr>
          <w:sz w:val="22"/>
          <w:szCs w:val="22"/>
        </w:rPr>
      </w:pPr>
      <w:r w:rsidRPr="003506A3">
        <w:rPr>
          <w:sz w:val="22"/>
          <w:szCs w:val="22"/>
        </w:rPr>
        <w:t>Ivana Julínková  Představení poradny NRZP ČR v</w:t>
      </w:r>
      <w:r>
        <w:rPr>
          <w:sz w:val="22"/>
          <w:szCs w:val="22"/>
        </w:rPr>
        <w:t> </w:t>
      </w:r>
      <w:r w:rsidRPr="003506A3">
        <w:rPr>
          <w:sz w:val="22"/>
          <w:szCs w:val="22"/>
        </w:rPr>
        <w:t>Pardubicích</w:t>
      </w:r>
    </w:p>
    <w:p w14:paraId="54A0E9AF" w14:textId="77777777" w:rsidR="003506A3" w:rsidRPr="003506A3" w:rsidRDefault="003506A3" w:rsidP="003506A3">
      <w:pPr>
        <w:rPr>
          <w:sz w:val="22"/>
          <w:szCs w:val="22"/>
        </w:rPr>
      </w:pPr>
    </w:p>
    <w:p w14:paraId="3C43E8C0" w14:textId="7D2C9D9C" w:rsidR="003506A3" w:rsidRDefault="003506A3" w:rsidP="003506A3">
      <w:pPr>
        <w:rPr>
          <w:sz w:val="22"/>
          <w:szCs w:val="22"/>
        </w:rPr>
      </w:pPr>
      <w:r w:rsidRPr="003506A3">
        <w:rPr>
          <w:sz w:val="22"/>
          <w:szCs w:val="22"/>
        </w:rPr>
        <w:t>Jana Péková, Jitka Kratochvílová, Zuzana Janíčková  Okénko do poraden NRZP ČR</w:t>
      </w:r>
    </w:p>
    <w:p w14:paraId="33A76408" w14:textId="77777777" w:rsidR="003506A3" w:rsidRPr="003506A3" w:rsidRDefault="003506A3" w:rsidP="003506A3">
      <w:pPr>
        <w:rPr>
          <w:sz w:val="22"/>
          <w:szCs w:val="22"/>
        </w:rPr>
      </w:pPr>
    </w:p>
    <w:p w14:paraId="1444D05D" w14:textId="51E58FFE" w:rsidR="003506A3" w:rsidRDefault="003506A3" w:rsidP="003506A3">
      <w:pPr>
        <w:rPr>
          <w:sz w:val="22"/>
          <w:szCs w:val="22"/>
        </w:rPr>
      </w:pPr>
      <w:r w:rsidRPr="003506A3">
        <w:rPr>
          <w:sz w:val="22"/>
          <w:szCs w:val="22"/>
        </w:rPr>
        <w:t>Jan Malý  „Děti ráje“ v</w:t>
      </w:r>
      <w:r>
        <w:rPr>
          <w:sz w:val="22"/>
          <w:szCs w:val="22"/>
        </w:rPr>
        <w:t> </w:t>
      </w:r>
      <w:r w:rsidRPr="003506A3">
        <w:rPr>
          <w:sz w:val="22"/>
          <w:szCs w:val="22"/>
        </w:rPr>
        <w:t>dešti</w:t>
      </w:r>
    </w:p>
    <w:p w14:paraId="421FAA26" w14:textId="77777777" w:rsidR="003506A3" w:rsidRPr="003506A3" w:rsidRDefault="003506A3" w:rsidP="003506A3">
      <w:pPr>
        <w:rPr>
          <w:sz w:val="22"/>
          <w:szCs w:val="22"/>
        </w:rPr>
      </w:pPr>
    </w:p>
    <w:p w14:paraId="2EFA459F" w14:textId="6ED1EE0B" w:rsidR="003506A3" w:rsidRDefault="003506A3" w:rsidP="003506A3">
      <w:pPr>
        <w:rPr>
          <w:sz w:val="22"/>
          <w:szCs w:val="22"/>
        </w:rPr>
      </w:pPr>
      <w:r w:rsidRPr="003506A3">
        <w:rPr>
          <w:sz w:val="22"/>
          <w:szCs w:val="22"/>
        </w:rPr>
        <w:t>Ivana Julínková  Stres a relaxační techniky</w:t>
      </w:r>
    </w:p>
    <w:p w14:paraId="06A615FC" w14:textId="77777777" w:rsidR="003506A3" w:rsidRPr="003506A3" w:rsidRDefault="003506A3" w:rsidP="003506A3">
      <w:pPr>
        <w:rPr>
          <w:sz w:val="22"/>
          <w:szCs w:val="22"/>
        </w:rPr>
      </w:pPr>
    </w:p>
    <w:p w14:paraId="4CB3346B" w14:textId="426B9F5A" w:rsidR="003F0481" w:rsidRDefault="003506A3" w:rsidP="003506A3">
      <w:pPr>
        <w:rPr>
          <w:sz w:val="22"/>
          <w:szCs w:val="22"/>
        </w:rPr>
      </w:pPr>
      <w:r w:rsidRPr="003506A3">
        <w:rPr>
          <w:sz w:val="22"/>
          <w:szCs w:val="22"/>
        </w:rPr>
        <w:t>Miloš Kajzrlík  Víte, nevíte aneb Něco ze „životopisu“ známého symbolu</w:t>
      </w:r>
    </w:p>
    <w:p w14:paraId="35CD048E" w14:textId="77777777" w:rsidR="003F0481" w:rsidRDefault="003F0481">
      <w:pPr>
        <w:rPr>
          <w:sz w:val="22"/>
          <w:szCs w:val="22"/>
        </w:rPr>
      </w:pPr>
      <w:r>
        <w:rPr>
          <w:sz w:val="22"/>
          <w:szCs w:val="22"/>
        </w:rPr>
        <w:br w:type="page"/>
      </w:r>
    </w:p>
    <w:p w14:paraId="12542DBE" w14:textId="375233C7" w:rsidR="003506A3" w:rsidRDefault="00C03F41" w:rsidP="006F2E19">
      <w:pPr>
        <w:rPr>
          <w:sz w:val="22"/>
          <w:szCs w:val="22"/>
        </w:rPr>
      </w:pPr>
      <w:r w:rsidRPr="00C03F41">
        <w:rPr>
          <w:sz w:val="22"/>
          <w:szCs w:val="22"/>
        </w:rPr>
        <w:lastRenderedPageBreak/>
        <w:t>NRZP ČR NOVĚ ZVOLILA SVOJE ORGÁNY</w:t>
      </w:r>
    </w:p>
    <w:p w14:paraId="7C235CFF" w14:textId="77777777" w:rsidR="00C03F41" w:rsidRPr="00BC244A" w:rsidRDefault="00C03F41" w:rsidP="00C03F41">
      <w:pPr>
        <w:rPr>
          <w:sz w:val="22"/>
          <w:szCs w:val="22"/>
        </w:rPr>
      </w:pPr>
    </w:p>
    <w:p w14:paraId="61DA7F10" w14:textId="6799342E" w:rsidR="00C03F41" w:rsidRPr="00760608" w:rsidRDefault="00C03F41" w:rsidP="006F2E19">
      <w:pPr>
        <w:rPr>
          <w:sz w:val="22"/>
          <w:szCs w:val="22"/>
        </w:rPr>
      </w:pPr>
      <w:r w:rsidRPr="00760608">
        <w:rPr>
          <w:sz w:val="22"/>
          <w:szCs w:val="22"/>
        </w:rPr>
        <w:t>TEXT: Václav Krása, Sabrina Plisková</w:t>
      </w:r>
    </w:p>
    <w:p w14:paraId="75425977" w14:textId="73B3A48F" w:rsidR="00C03F41" w:rsidRPr="00760608" w:rsidRDefault="00C03F41" w:rsidP="003506A3">
      <w:pPr>
        <w:rPr>
          <w:sz w:val="22"/>
          <w:szCs w:val="22"/>
        </w:rPr>
      </w:pPr>
    </w:p>
    <w:p w14:paraId="1CF5E410" w14:textId="79E5BD7B" w:rsidR="00C03F41" w:rsidRDefault="00C03F41" w:rsidP="00C03F41">
      <w:pPr>
        <w:rPr>
          <w:sz w:val="22"/>
          <w:szCs w:val="22"/>
        </w:rPr>
      </w:pPr>
      <w:r>
        <w:rPr>
          <w:sz w:val="22"/>
          <w:szCs w:val="22"/>
        </w:rPr>
        <w:t>V</w:t>
      </w:r>
      <w:r w:rsidRPr="00C03F41">
        <w:rPr>
          <w:sz w:val="22"/>
          <w:szCs w:val="22"/>
        </w:rPr>
        <w:t>e čtvrtek 26. května 2022 se uskutečnilo XXIV. Republikové shromáždění Národní rady osob se zdravotním postižením ČR. Republikové shromáždění je vrcholným orgánem, který stanovuje základní ideje hnutí osob se zdravotním postižením a rozhoduje o všech zásadních otázkách Národní rady osob se zdravotním postižením ČR. Má také v pravomoci rozhodovat o obsazení orgánů NRZP ČR.</w:t>
      </w:r>
    </w:p>
    <w:p w14:paraId="7DA31CE7" w14:textId="77777777" w:rsidR="00C03F41" w:rsidRPr="00C03F41" w:rsidRDefault="00C03F41" w:rsidP="00C03F41">
      <w:pPr>
        <w:rPr>
          <w:sz w:val="22"/>
          <w:szCs w:val="22"/>
        </w:rPr>
      </w:pPr>
    </w:p>
    <w:p w14:paraId="203AEC6E" w14:textId="7598C89E" w:rsidR="00C03F41" w:rsidRDefault="00C03F41" w:rsidP="00C03F41">
      <w:pPr>
        <w:rPr>
          <w:sz w:val="22"/>
          <w:szCs w:val="22"/>
        </w:rPr>
      </w:pPr>
      <w:r w:rsidRPr="00C03F41">
        <w:rPr>
          <w:sz w:val="22"/>
          <w:szCs w:val="22"/>
        </w:rPr>
        <w:t>Hlavním úkolem letošního Republikového shromáždění byla volba nových orgánů NRZP ČR. Předsedou NRZP ČR na následující období delegáti zvolili Mgr. Václava Krásu a prvním místopředsedou Mgr. Jiřího Morávka. Dalšími místopředsedy se stali Mgr. Ing. Petr Běhunek, Jiří Vencl a Jaroslav Slavík. Republikové shromáždění dále zvolilo dva členy předsednictva NRZP ČR, a to Mgr. Šárku Prokopiusovou a Mgr. Luboše Zajíce. Rozhodlo také o deseti členech Republikového výboru a pěti členech Republikové kontrolní komise.</w:t>
      </w:r>
    </w:p>
    <w:p w14:paraId="01555B99" w14:textId="77777777" w:rsidR="00C03F41" w:rsidRPr="00C03F41" w:rsidRDefault="00C03F41" w:rsidP="00C03F41">
      <w:pPr>
        <w:rPr>
          <w:sz w:val="22"/>
          <w:szCs w:val="22"/>
        </w:rPr>
      </w:pPr>
    </w:p>
    <w:p w14:paraId="0F8CF30C" w14:textId="42A7BC59" w:rsidR="00C03F41" w:rsidRDefault="00C03F41" w:rsidP="00C03F41">
      <w:pPr>
        <w:rPr>
          <w:sz w:val="22"/>
          <w:szCs w:val="22"/>
        </w:rPr>
      </w:pPr>
      <w:r w:rsidRPr="00C03F41">
        <w:rPr>
          <w:sz w:val="22"/>
          <w:szCs w:val="22"/>
        </w:rPr>
        <w:t>Republikové shromáždění na svém jednání posoudilo současný dopad zdražování energií, pohonných hmot, potravin, zdravotnických a kompenzačních pomůcek, ale i dalších komodit na osoby se zdravotním postižením. Současná výše inflace významným způsobem zasahuje do života lidí s handicapem, jejichž hlavním příjmem je invalidní důchod. Prohlášení k současné situaci bylo posláno všem předním politikům. Pro čtenáře ho uvádíme v plném znění.</w:t>
      </w:r>
    </w:p>
    <w:p w14:paraId="37F16BEA" w14:textId="77777777" w:rsidR="00C03F41" w:rsidRPr="00C03F41" w:rsidRDefault="00C03F41" w:rsidP="00C03F41">
      <w:pPr>
        <w:rPr>
          <w:sz w:val="22"/>
          <w:szCs w:val="22"/>
        </w:rPr>
      </w:pPr>
    </w:p>
    <w:p w14:paraId="2D54BC3C" w14:textId="43C5BD2F" w:rsidR="00C03F41" w:rsidRDefault="00C03F41" w:rsidP="00C03F41">
      <w:pPr>
        <w:rPr>
          <w:sz w:val="22"/>
          <w:szCs w:val="22"/>
        </w:rPr>
      </w:pPr>
      <w:r w:rsidRPr="00C03F41">
        <w:rPr>
          <w:sz w:val="22"/>
          <w:szCs w:val="22"/>
        </w:rPr>
        <w:t>Prohlášení Republikového shromáždění NRZP ČR k dopadu inflace na OZP</w:t>
      </w:r>
    </w:p>
    <w:p w14:paraId="13F7915D" w14:textId="77777777" w:rsidR="00C03F41" w:rsidRPr="00C03F41" w:rsidRDefault="00C03F41" w:rsidP="00C03F41">
      <w:pPr>
        <w:rPr>
          <w:sz w:val="22"/>
          <w:szCs w:val="22"/>
        </w:rPr>
      </w:pPr>
    </w:p>
    <w:p w14:paraId="26C613B7" w14:textId="1B9055BC" w:rsidR="00C03F41" w:rsidRDefault="00C03F41" w:rsidP="00C03F41">
      <w:pPr>
        <w:rPr>
          <w:sz w:val="22"/>
          <w:szCs w:val="22"/>
        </w:rPr>
      </w:pPr>
      <w:r w:rsidRPr="00C03F41">
        <w:rPr>
          <w:sz w:val="22"/>
          <w:szCs w:val="22"/>
        </w:rPr>
        <w:t>Republikové shromáždění na svém jednání dne 26. 5. 2022 posoudilo současný dopad zdražování energií, pohonných hmot, potravin, zdravotnických a kompenzačních pomůcek, ale i dalších komodit na osoby se zdravotním postižením. Současná výše inflace, která činila v dubnu 2022 více než 14 %, významným způsobem zasahuje do života lidí se zdravotním postižením, kteří nejsou schopni trvale pracovat a jejich hlavním příjmem je invalidní důchod.</w:t>
      </w:r>
    </w:p>
    <w:p w14:paraId="0B35C293" w14:textId="77777777" w:rsidR="00C03F41" w:rsidRPr="00C03F41" w:rsidRDefault="00C03F41" w:rsidP="00C03F41">
      <w:pPr>
        <w:rPr>
          <w:sz w:val="22"/>
          <w:szCs w:val="22"/>
        </w:rPr>
      </w:pPr>
    </w:p>
    <w:p w14:paraId="17EF215F" w14:textId="28763A80" w:rsidR="00C03F41" w:rsidRDefault="00C03F41" w:rsidP="00C03F41">
      <w:pPr>
        <w:rPr>
          <w:sz w:val="22"/>
          <w:szCs w:val="22"/>
        </w:rPr>
      </w:pPr>
      <w:r w:rsidRPr="00C03F41">
        <w:rPr>
          <w:sz w:val="22"/>
          <w:szCs w:val="22"/>
        </w:rPr>
        <w:t>Každý den se na Národní radu osob se zdravotním postižením ČR obrací lidé se zdravotním postižením s tím, že současné zdražování se stává pro ně neúnosné. Zvláště zvyšování cen pohonných hmot dopadá těžce na rodiny se zdravotně postiženými rodinnými příslušníky, které musí denně dovážet svými automobily své blízké za prací, k lékaři, vozí děti se zdravotním postižením do speciálních škol, do denních stacionářů a podobně a nejsou schopny uhradit zvyšující se náklady. Považujeme tuto situaci za opravdu velmi vážnou a musíme s lítostí konstatovat, že dosavadní kroky vlády jsou pro tuto skupinu lidí zcela neúčinné. Jsme si velmi dobře vědomi současné tíživé situace a událostí, které ovlivňují ceny pohonných hmot. Na druhou stranu je potřeba také chápat tisíce občanů, kteří mají, mimo svoje každodenní starosti, ještě starost o péči o své velmi těžce zdravotně postižené rodinné příslušníky. Prohlášení některých politiků o šetření a omezení jízd jsou vůči těmto lidem bezpředmětná. I přes zvýšení životního minima a zvýšení důchodů zůstává ekonomická situace rodin se zdravotně postiženým členem velmi obtížná a dlouhodobě neudržitelná.</w:t>
      </w:r>
    </w:p>
    <w:p w14:paraId="5AAF03B6" w14:textId="77777777" w:rsidR="00C03F41" w:rsidRPr="00C03F41" w:rsidRDefault="00C03F41" w:rsidP="00C03F41">
      <w:pPr>
        <w:rPr>
          <w:sz w:val="22"/>
          <w:szCs w:val="22"/>
        </w:rPr>
      </w:pPr>
    </w:p>
    <w:p w14:paraId="4BDFF917" w14:textId="072E3456" w:rsidR="00C03F41" w:rsidRDefault="00C03F41" w:rsidP="00C03F41">
      <w:pPr>
        <w:rPr>
          <w:sz w:val="22"/>
          <w:szCs w:val="22"/>
        </w:rPr>
      </w:pPr>
      <w:r w:rsidRPr="00C03F41">
        <w:rPr>
          <w:sz w:val="22"/>
          <w:szCs w:val="22"/>
        </w:rPr>
        <w:t>Republikové shromáždění NRZP ČR, vědomo si obtížné situace rodin, které pečují o své rodinné příslušníky a se­niory se zdravotním postižením, se obrací s naléhavou žádostí na vládu České republiky a Parlament České republiky, aby řešily jejich složitou situaci.</w:t>
      </w:r>
    </w:p>
    <w:p w14:paraId="129A8B35" w14:textId="77777777" w:rsidR="00C03F41" w:rsidRPr="00C03F41" w:rsidRDefault="00C03F41" w:rsidP="00C03F41">
      <w:pPr>
        <w:rPr>
          <w:sz w:val="22"/>
          <w:szCs w:val="22"/>
        </w:rPr>
      </w:pPr>
    </w:p>
    <w:p w14:paraId="6983BF49" w14:textId="7E4E4DCD" w:rsidR="00C03F41" w:rsidRPr="00C03F41" w:rsidRDefault="00C03F41" w:rsidP="00C03F41">
      <w:pPr>
        <w:rPr>
          <w:sz w:val="22"/>
          <w:szCs w:val="22"/>
        </w:rPr>
      </w:pPr>
      <w:r w:rsidRPr="00C03F41">
        <w:rPr>
          <w:sz w:val="22"/>
          <w:szCs w:val="22"/>
        </w:rPr>
        <w:t>Jsme přesvědčeni, že náš apel je aktuální, protože dochází k neustálému růstu už tak vysokých cen energií, pohonných hmot a dalšího zboží a je nezbytné na nastalou situaci reagovat, jinak osobám se zdravotním postižením a jejich rodinným příslušníkům hrozí významné snížení kvality života.</w:t>
      </w:r>
    </w:p>
    <w:p w14:paraId="4DBD00F4" w14:textId="280E8611" w:rsidR="00C03F41" w:rsidRDefault="00C03F41" w:rsidP="00C03F41">
      <w:pPr>
        <w:rPr>
          <w:sz w:val="22"/>
          <w:szCs w:val="22"/>
        </w:rPr>
      </w:pPr>
      <w:r w:rsidRPr="00C03F41">
        <w:rPr>
          <w:sz w:val="22"/>
          <w:szCs w:val="22"/>
        </w:rPr>
        <w:t>NRZP ČR je okamžitě připravena k diskusi s představiteli vlády a Parlamentu o míře kompenzací vysoké míry inflace, aby se lidé se zdravotním postižením nestali první obětí zdražování.</w:t>
      </w:r>
    </w:p>
    <w:p w14:paraId="503A0B79" w14:textId="77777777" w:rsidR="00C03F41" w:rsidRDefault="00C03F41">
      <w:pPr>
        <w:rPr>
          <w:sz w:val="22"/>
          <w:szCs w:val="22"/>
        </w:rPr>
      </w:pPr>
      <w:r>
        <w:rPr>
          <w:sz w:val="22"/>
          <w:szCs w:val="22"/>
        </w:rPr>
        <w:lastRenderedPageBreak/>
        <w:br w:type="page"/>
      </w:r>
    </w:p>
    <w:p w14:paraId="6D0D2014" w14:textId="77777777" w:rsidR="00AB2B01" w:rsidRPr="00AB2B01" w:rsidRDefault="00AB2B01" w:rsidP="00AB2B01">
      <w:pPr>
        <w:rPr>
          <w:sz w:val="22"/>
          <w:szCs w:val="22"/>
        </w:rPr>
      </w:pPr>
      <w:r w:rsidRPr="00AB2B01">
        <w:rPr>
          <w:sz w:val="22"/>
          <w:szCs w:val="22"/>
        </w:rPr>
        <w:lastRenderedPageBreak/>
        <w:t>VÁCLAV KRÁSA: LIDÉ SE ZDRAVOTNÍM POSTIŽENÍM SE DOSTÁVAJÍ DO SLOŽITÉ SITUACE</w:t>
      </w:r>
    </w:p>
    <w:p w14:paraId="352968FD" w14:textId="10AD9040" w:rsidR="00AB2B01" w:rsidRDefault="00AB2B01" w:rsidP="00C03F41">
      <w:pPr>
        <w:rPr>
          <w:sz w:val="22"/>
          <w:szCs w:val="22"/>
        </w:rPr>
      </w:pPr>
    </w:p>
    <w:p w14:paraId="33E1C298" w14:textId="77777777" w:rsidR="00AB2B01" w:rsidRPr="00760608" w:rsidRDefault="00AB2B01" w:rsidP="00AB2B01">
      <w:pPr>
        <w:rPr>
          <w:sz w:val="22"/>
          <w:szCs w:val="22"/>
        </w:rPr>
      </w:pPr>
      <w:r w:rsidRPr="00760608">
        <w:rPr>
          <w:sz w:val="22"/>
          <w:szCs w:val="22"/>
        </w:rPr>
        <w:t>TEXT: Sabrina Plisková</w:t>
      </w:r>
    </w:p>
    <w:p w14:paraId="3381715C" w14:textId="07E6931E" w:rsidR="00AB2B01" w:rsidRDefault="00AB2B01" w:rsidP="00C03F41">
      <w:pPr>
        <w:rPr>
          <w:sz w:val="22"/>
          <w:szCs w:val="22"/>
        </w:rPr>
      </w:pPr>
    </w:p>
    <w:p w14:paraId="2FBB01E0" w14:textId="0AE39147" w:rsidR="00AB2B01" w:rsidRDefault="00AB2B01" w:rsidP="00AB2B01">
      <w:pPr>
        <w:rPr>
          <w:sz w:val="22"/>
          <w:szCs w:val="22"/>
        </w:rPr>
      </w:pPr>
      <w:r w:rsidRPr="00AB2B01">
        <w:rPr>
          <w:sz w:val="22"/>
          <w:szCs w:val="22"/>
        </w:rPr>
        <w:t>Předsedou NRZP ČR byl na Republikovém shromáždění již po šesté zvolen pan Mgr. Václav Krása. Požádali jsme jej o krátký rozhovor.</w:t>
      </w:r>
    </w:p>
    <w:p w14:paraId="5748FBDE" w14:textId="77777777" w:rsidR="00AB2B01" w:rsidRPr="00AB2B01" w:rsidRDefault="00AB2B01" w:rsidP="00AB2B01">
      <w:pPr>
        <w:rPr>
          <w:sz w:val="22"/>
          <w:szCs w:val="22"/>
        </w:rPr>
      </w:pPr>
    </w:p>
    <w:p w14:paraId="3443AE11" w14:textId="01D93A48" w:rsidR="00AB2B01" w:rsidRDefault="00AB2B01" w:rsidP="00AB2B01">
      <w:pPr>
        <w:rPr>
          <w:sz w:val="22"/>
          <w:szCs w:val="22"/>
        </w:rPr>
      </w:pPr>
      <w:r w:rsidRPr="00AB2B01">
        <w:rPr>
          <w:sz w:val="22"/>
          <w:szCs w:val="22"/>
        </w:rPr>
        <w:t>Pane předsedo, co říkáte tomu, že jste opět dostal velkou důvěru delegátů Republikového shromáždění?</w:t>
      </w:r>
    </w:p>
    <w:p w14:paraId="059D9ED9" w14:textId="77777777" w:rsidR="00AB2B01" w:rsidRPr="00AB2B01" w:rsidRDefault="00AB2B01" w:rsidP="00AB2B01">
      <w:pPr>
        <w:rPr>
          <w:sz w:val="22"/>
          <w:szCs w:val="22"/>
        </w:rPr>
      </w:pPr>
    </w:p>
    <w:p w14:paraId="237984CA" w14:textId="2D5F0705" w:rsidR="00AB2B01" w:rsidRDefault="00AB2B01" w:rsidP="00AB2B01">
      <w:pPr>
        <w:rPr>
          <w:sz w:val="22"/>
          <w:szCs w:val="22"/>
        </w:rPr>
      </w:pPr>
      <w:r w:rsidRPr="00AB2B01">
        <w:rPr>
          <w:sz w:val="22"/>
          <w:szCs w:val="22"/>
        </w:rPr>
        <w:t>Vzhledem k tomu, že jsem neměl protikandidáta, tak se dalo předpokládat, že bych mohl v této volbě uspět. Samozřejmě že důvěra delegátů mě velmi těší a velmi si jí vážím. Zároveň si uvědomuji velkou odpovědnost, kterou mám, nejen vůči členským organizacím, ale vůči všem lidem se zdravotním postižením, které NRZP ČR zastupuje.</w:t>
      </w:r>
    </w:p>
    <w:p w14:paraId="319D2807" w14:textId="77777777" w:rsidR="00AB2B01" w:rsidRPr="00AB2B01" w:rsidRDefault="00AB2B01" w:rsidP="00AB2B01">
      <w:pPr>
        <w:rPr>
          <w:sz w:val="22"/>
          <w:szCs w:val="22"/>
        </w:rPr>
      </w:pPr>
    </w:p>
    <w:p w14:paraId="07E7FF38" w14:textId="75156CE1" w:rsidR="00AB2B01" w:rsidRDefault="00AB2B01" w:rsidP="00AB2B01">
      <w:pPr>
        <w:rPr>
          <w:sz w:val="22"/>
          <w:szCs w:val="22"/>
        </w:rPr>
      </w:pPr>
      <w:r w:rsidRPr="00AB2B01">
        <w:rPr>
          <w:sz w:val="22"/>
          <w:szCs w:val="22"/>
        </w:rPr>
        <w:t>Jak vidíte současné postavení lidí se zdravotním postižením v České republice?</w:t>
      </w:r>
    </w:p>
    <w:p w14:paraId="51FEF9DC" w14:textId="77777777" w:rsidR="00AB2B01" w:rsidRPr="00AB2B01" w:rsidRDefault="00AB2B01" w:rsidP="00AB2B01">
      <w:pPr>
        <w:rPr>
          <w:sz w:val="22"/>
          <w:szCs w:val="22"/>
        </w:rPr>
      </w:pPr>
    </w:p>
    <w:p w14:paraId="6A36C5E8" w14:textId="3DC44C28" w:rsidR="00AB2B01" w:rsidRDefault="00AB2B01" w:rsidP="00AB2B01">
      <w:pPr>
        <w:rPr>
          <w:sz w:val="22"/>
          <w:szCs w:val="22"/>
        </w:rPr>
      </w:pPr>
      <w:r w:rsidRPr="00AB2B01">
        <w:rPr>
          <w:sz w:val="22"/>
          <w:szCs w:val="22"/>
        </w:rPr>
        <w:t>Lidé se zdravotním postižením se v současné době dostávají do velmi složité situace. Vzhledem k inflaci se zvyšují nejen ceny energií, pohonných hmot, potravin, ale také doplatky na léky a především zdravotnické prostředky a kompenzační pomůcky. To znamená, že lidé se zdravotním postižením jsou na tom hůře než ostatní populace, protože jsou často závislí na lécích, léčbě, zdravotnických prostředcích a tyto věci se mohou pro ně stát postupně velmi obtížně dostupnými. Znamená to, že může dojít k výraznému poklesu úrovně života osob se zdravotním postižením.</w:t>
      </w:r>
    </w:p>
    <w:p w14:paraId="2EAA6F34" w14:textId="77777777" w:rsidR="00AB2B01" w:rsidRPr="00AB2B01" w:rsidRDefault="00AB2B01" w:rsidP="00AB2B01">
      <w:pPr>
        <w:rPr>
          <w:sz w:val="22"/>
          <w:szCs w:val="22"/>
        </w:rPr>
      </w:pPr>
    </w:p>
    <w:p w14:paraId="525348D2" w14:textId="5B78DB1B" w:rsidR="00AB2B01" w:rsidRDefault="00AB2B01" w:rsidP="00AB2B01">
      <w:pPr>
        <w:rPr>
          <w:sz w:val="22"/>
          <w:szCs w:val="22"/>
        </w:rPr>
      </w:pPr>
      <w:r w:rsidRPr="00AB2B01">
        <w:rPr>
          <w:sz w:val="22"/>
          <w:szCs w:val="22"/>
        </w:rPr>
        <w:t>Jak na výše popsanou situaci bude reagovat vedení Národní rady osob se zdravotním postižením ČR?</w:t>
      </w:r>
    </w:p>
    <w:p w14:paraId="467A8402" w14:textId="77777777" w:rsidR="00AB2B01" w:rsidRPr="00AB2B01" w:rsidRDefault="00AB2B01" w:rsidP="00AB2B01">
      <w:pPr>
        <w:rPr>
          <w:sz w:val="22"/>
          <w:szCs w:val="22"/>
        </w:rPr>
      </w:pPr>
    </w:p>
    <w:p w14:paraId="120EFD9E" w14:textId="65271B76" w:rsidR="00AB2B01" w:rsidRDefault="00AB2B01" w:rsidP="00AB2B01">
      <w:pPr>
        <w:rPr>
          <w:sz w:val="22"/>
          <w:szCs w:val="22"/>
        </w:rPr>
      </w:pPr>
      <w:r w:rsidRPr="00AB2B01">
        <w:rPr>
          <w:sz w:val="22"/>
          <w:szCs w:val="22"/>
        </w:rPr>
        <w:t xml:space="preserve">Vedení Národní rady osob se zdravotním postižením ČR si současnou situaci velmi dobře uvědomuje. Analyzujeme ji a apelujeme na představitele státu, aby urychleně připravili kompenzaci těch nejhorších dopadů. Výsledkem naší okamžité reakce je přijaté Prohlášení k dopadu inflace na OZP, které Republikové shromáždění schválilo. Máme několik priorit, které chceme důsledně prosazovat a které nepotřebují příliš mnoho času na realizaci. Usilujeme o urychlenou valorizaci příspěvku na mobilitu, která by měla kompenzovat zvyšující se ceny pohonných hmot. Na MPSV ČR jsme poslali náš návrh na mimořádnou dávku pro osoby, které jsou trvale odkázány na kyslíkové přístroje, protože jsou energeticky velmi náročné a současné ceny energií jsou pro tyto lidi neúnosné. Víme, že je nezbytně nutné zajistit pravidelnou valorizaci příspěvku na péči, protože jeho výše v jednotlivých stupních neodpovídá současným cenám za služby. Zjistili jsme, že dotace na sociální služby jsou v některých službách výrazně kráceny, což povede k jejich nedostupnosti. Chceme ve spolupráci s dalšími partnery zajistit dofinancování těchto služeb. Samozřejmě že musíme jednat s ministerstvem zdravotnictví o kompenzacích růstu cen zdravotnických prostředků a doplatků na léky. Úkolů před námi je velké množství a celé vedení </w:t>
      </w:r>
      <w:r w:rsidRPr="00AB2B01">
        <w:rPr>
          <w:sz w:val="22"/>
          <w:szCs w:val="22"/>
        </w:rPr>
        <w:br/>
        <w:t>NRZP ČR čeká mnoho práce.</w:t>
      </w:r>
    </w:p>
    <w:p w14:paraId="28557CCC" w14:textId="77777777" w:rsidR="00AB2B01" w:rsidRPr="00AB2B01" w:rsidRDefault="00AB2B01" w:rsidP="00AB2B01">
      <w:pPr>
        <w:rPr>
          <w:sz w:val="22"/>
          <w:szCs w:val="22"/>
        </w:rPr>
      </w:pPr>
    </w:p>
    <w:p w14:paraId="33A69E52" w14:textId="72A16C68" w:rsidR="00AB2B01" w:rsidRDefault="00AB2B01" w:rsidP="00AB2B01">
      <w:pPr>
        <w:rPr>
          <w:sz w:val="22"/>
          <w:szCs w:val="22"/>
        </w:rPr>
      </w:pPr>
      <w:r w:rsidRPr="00AB2B01">
        <w:rPr>
          <w:sz w:val="22"/>
          <w:szCs w:val="22"/>
        </w:rPr>
        <w:t>Vážený pane předsedo, děkuji vám za rozhovor a přeji mnoho úspěchů v dalším volebním období.</w:t>
      </w:r>
    </w:p>
    <w:p w14:paraId="35C8CADE" w14:textId="731B6E80" w:rsidR="00AB2B01" w:rsidRDefault="00AB2B01" w:rsidP="00AB2B01">
      <w:pPr>
        <w:rPr>
          <w:sz w:val="22"/>
          <w:szCs w:val="22"/>
        </w:rPr>
      </w:pPr>
    </w:p>
    <w:p w14:paraId="7E6B2C1E" w14:textId="70887268" w:rsidR="00AB2B01" w:rsidRDefault="00AB2B01" w:rsidP="00AB2B01">
      <w:pPr>
        <w:rPr>
          <w:sz w:val="22"/>
          <w:szCs w:val="22"/>
        </w:rPr>
      </w:pPr>
    </w:p>
    <w:p w14:paraId="3D99F532" w14:textId="56604AEA" w:rsidR="00AB2B01" w:rsidRDefault="00AB2B01" w:rsidP="00AB2B01">
      <w:pPr>
        <w:rPr>
          <w:sz w:val="22"/>
          <w:szCs w:val="22"/>
        </w:rPr>
      </w:pPr>
    </w:p>
    <w:p w14:paraId="4726E559" w14:textId="3A396837" w:rsidR="00AB2B01" w:rsidRDefault="00AB2B01" w:rsidP="00AB2B01">
      <w:pPr>
        <w:rPr>
          <w:sz w:val="22"/>
          <w:szCs w:val="22"/>
        </w:rPr>
      </w:pPr>
    </w:p>
    <w:p w14:paraId="475FDA80" w14:textId="434E3625" w:rsidR="00AB2B01" w:rsidRDefault="00AB2B01" w:rsidP="00AB2B01">
      <w:pPr>
        <w:rPr>
          <w:sz w:val="22"/>
          <w:szCs w:val="22"/>
        </w:rPr>
      </w:pPr>
    </w:p>
    <w:p w14:paraId="2A7FF485" w14:textId="09D46C4F" w:rsidR="00AB2B01" w:rsidRDefault="00AB2B01" w:rsidP="00AB2B01">
      <w:pPr>
        <w:rPr>
          <w:sz w:val="22"/>
          <w:szCs w:val="22"/>
        </w:rPr>
      </w:pPr>
    </w:p>
    <w:p w14:paraId="076338CA" w14:textId="04866219" w:rsidR="00AB2B01" w:rsidRDefault="00AB2B01" w:rsidP="00AB2B01">
      <w:pPr>
        <w:rPr>
          <w:sz w:val="22"/>
          <w:szCs w:val="22"/>
        </w:rPr>
      </w:pPr>
    </w:p>
    <w:p w14:paraId="5A08627E" w14:textId="77777777" w:rsidR="006F2E19" w:rsidRDefault="006F2E19" w:rsidP="00AB2B01">
      <w:pPr>
        <w:rPr>
          <w:sz w:val="22"/>
          <w:szCs w:val="22"/>
        </w:rPr>
      </w:pPr>
    </w:p>
    <w:p w14:paraId="2A7338AD" w14:textId="77777777" w:rsidR="006F2E19" w:rsidRDefault="006F2E19" w:rsidP="00AB2B01">
      <w:pPr>
        <w:rPr>
          <w:sz w:val="22"/>
          <w:szCs w:val="22"/>
        </w:rPr>
      </w:pPr>
    </w:p>
    <w:p w14:paraId="25945142" w14:textId="0EB75637" w:rsidR="00AB2B01" w:rsidRPr="00AB2B01" w:rsidRDefault="00AB2B01" w:rsidP="00AB2B01">
      <w:pPr>
        <w:rPr>
          <w:sz w:val="22"/>
          <w:szCs w:val="22"/>
        </w:rPr>
      </w:pPr>
      <w:r w:rsidRPr="00AB2B01">
        <w:rPr>
          <w:sz w:val="22"/>
          <w:szCs w:val="22"/>
        </w:rPr>
        <w:lastRenderedPageBreak/>
        <w:t>BUDU PROSAZOVAT CO NEJŠIRŠÍ MÍRU POMOCI PRO ZDRAVOTNĚ ZNEVÝHODNĚNÉ,</w:t>
      </w:r>
    </w:p>
    <w:p w14:paraId="5021C558" w14:textId="2151FD45" w:rsidR="00AB2B01" w:rsidRDefault="00AB2B01" w:rsidP="006F2E19">
      <w:pPr>
        <w:rPr>
          <w:sz w:val="22"/>
          <w:szCs w:val="22"/>
        </w:rPr>
      </w:pPr>
      <w:r w:rsidRPr="00AB2B01">
        <w:rPr>
          <w:sz w:val="22"/>
          <w:szCs w:val="22"/>
        </w:rPr>
        <w:t>ŘÍKÁ V ROZHOVORU PRO MOSTY MINISTR PRÁCE A SOCIÁLNÍCH VĚCÍ MARIAN JUREČKA</w:t>
      </w:r>
    </w:p>
    <w:p w14:paraId="2861210A" w14:textId="313D52BA" w:rsidR="00AB2B01" w:rsidRDefault="00AB2B01" w:rsidP="00AB2B01">
      <w:pPr>
        <w:rPr>
          <w:sz w:val="22"/>
          <w:szCs w:val="22"/>
        </w:rPr>
      </w:pPr>
    </w:p>
    <w:p w14:paraId="04C1C9D4" w14:textId="74B12550" w:rsidR="00AB2B01" w:rsidRPr="00760608" w:rsidRDefault="00AB2B01" w:rsidP="00AB2B01">
      <w:pPr>
        <w:rPr>
          <w:sz w:val="22"/>
          <w:szCs w:val="22"/>
        </w:rPr>
      </w:pPr>
      <w:r w:rsidRPr="00760608">
        <w:rPr>
          <w:sz w:val="22"/>
          <w:szCs w:val="22"/>
        </w:rPr>
        <w:t>TEXT: Václav Krása</w:t>
      </w:r>
    </w:p>
    <w:p w14:paraId="189B7819" w14:textId="59EACDB3" w:rsidR="00AB2B01" w:rsidRDefault="00AB2B01" w:rsidP="00AB2B01">
      <w:pPr>
        <w:rPr>
          <w:sz w:val="22"/>
          <w:szCs w:val="22"/>
        </w:rPr>
      </w:pPr>
    </w:p>
    <w:p w14:paraId="78AAE843" w14:textId="712862DB" w:rsidR="00AB2B01" w:rsidRDefault="00AB2B01" w:rsidP="00AB2B01">
      <w:pPr>
        <w:rPr>
          <w:sz w:val="22"/>
          <w:szCs w:val="22"/>
        </w:rPr>
      </w:pPr>
      <w:r w:rsidRPr="00AB2B01">
        <w:rPr>
          <w:sz w:val="22"/>
          <w:szCs w:val="22"/>
        </w:rPr>
        <w:t>V současné době dochází k velkému nárůstu cen pohonných hmot, energií a růstu cen běžného zboží. Meziroční inflace v květnu dosáhla již 16 % a to má samozřejmě obrovský dopad především na skupiny lidí, kteří jsou odkázáni na podporu státu a mají minimální vlastní příjem. Dovolili jsme si na toto téma položit několik otázek ministru práce a sociálních věcí Marianu Jurečkovi.</w:t>
      </w:r>
    </w:p>
    <w:p w14:paraId="35655D27" w14:textId="77777777" w:rsidR="00AB2B01" w:rsidRPr="00AB2B01" w:rsidRDefault="00AB2B01" w:rsidP="00AB2B01">
      <w:pPr>
        <w:rPr>
          <w:sz w:val="22"/>
          <w:szCs w:val="22"/>
        </w:rPr>
      </w:pPr>
    </w:p>
    <w:p w14:paraId="4F9D5D55" w14:textId="0CB362BC" w:rsidR="00AB2B01" w:rsidRDefault="00AB2B01" w:rsidP="00AB2B01">
      <w:pPr>
        <w:rPr>
          <w:sz w:val="22"/>
          <w:szCs w:val="22"/>
        </w:rPr>
      </w:pPr>
      <w:r w:rsidRPr="00AB2B01">
        <w:rPr>
          <w:sz w:val="22"/>
          <w:szCs w:val="22"/>
        </w:rPr>
        <w:t>Vážený pane ministře, děkuji vám za vaši ochotu poskytnout rozhovor pro časopis NRZP ČR Mosty. První otázka se týká dopadů zdražování energií. Odhaduje se, že na podzim dojde k výraznému zvýšení cen energií u mnoha občanů kvůli ukončení smluv s fixační cenou. Podle informací, které máme, může cena energií stoupnout pro jednu domácnost až na 100 000 korun ročně. Jak bude vláda reagovat, aby domácnosti seniorů, lidí se zdravotním postižením a lidí s nižšími příjmy dokázaly tuto situaci zvládnout?</w:t>
      </w:r>
    </w:p>
    <w:p w14:paraId="58DF774C" w14:textId="77777777" w:rsidR="00AB2B01" w:rsidRPr="00AB2B01" w:rsidRDefault="00AB2B01" w:rsidP="00AB2B01">
      <w:pPr>
        <w:rPr>
          <w:sz w:val="22"/>
          <w:szCs w:val="22"/>
        </w:rPr>
      </w:pPr>
    </w:p>
    <w:p w14:paraId="63125D9E" w14:textId="0FF096DF" w:rsidR="00AB2B01" w:rsidRDefault="00AB2B01" w:rsidP="00AB2B01">
      <w:pPr>
        <w:rPr>
          <w:sz w:val="22"/>
          <w:szCs w:val="22"/>
        </w:rPr>
      </w:pPr>
      <w:r w:rsidRPr="00AB2B01">
        <w:rPr>
          <w:sz w:val="22"/>
          <w:szCs w:val="22"/>
        </w:rPr>
        <w:t>Určitě nemá smysl zastírat, že současný stav na trhu s energiemi je velký problém, který se týká prakticky všech domácností i firem. O to větší komplikace mají lidé patřící do některé z rizikových skupin obyvatel. Tyto skupiny jsme si jasně nadefinovali pomocí naší Mapy zranitelnosti, abychom věděli, kam je nutné směřovat pomoc státu. Víme, že ohrožené jsou hlavně samoživitelky a samoživitelé, rodiny s více dětmi a také osamělí senioři. Proto jsme připravili jednorázovou pomoc pro rodiny, letos celkem třikrát valorizujeme všechny důchody a zjednodušujeme administraci příspěvku na bydlení. Další formy pomoci těm nejzranitelnějším zvažujeme. S Ministerstvem průmyslu a obchodu připravujeme energetický tarif, jehož cílem má být ochrana so­ciálně zranitelných skupin občanů před vysokými cenami energií. A v neposlední řadě jsem vládě předložil celý balíček opatření, která cílí na pomoc zdravotně znevýhodněným. Kroků tedy děláme opravdu celou řadu. Hledáme řešení, kompromisy. Musíme ale myslet i na stav našich veřejných financí. Žádná pomoc není zadarmo.</w:t>
      </w:r>
    </w:p>
    <w:p w14:paraId="1BD8B0F2" w14:textId="77777777" w:rsidR="00AB2B01" w:rsidRPr="00AB2B01" w:rsidRDefault="00AB2B01" w:rsidP="00AB2B01">
      <w:pPr>
        <w:rPr>
          <w:sz w:val="22"/>
          <w:szCs w:val="22"/>
        </w:rPr>
      </w:pPr>
    </w:p>
    <w:p w14:paraId="529E6B23" w14:textId="6308F5C6" w:rsidR="00AB2B01" w:rsidRDefault="00AB2B01" w:rsidP="00AB2B01">
      <w:pPr>
        <w:rPr>
          <w:sz w:val="22"/>
          <w:szCs w:val="22"/>
        </w:rPr>
      </w:pPr>
      <w:r w:rsidRPr="00AB2B01">
        <w:rPr>
          <w:sz w:val="22"/>
          <w:szCs w:val="22"/>
        </w:rPr>
        <w:t>Každý den dostává NRZP ČR spoustu dopisů se stížnostmi na vysokou cenu pohonných hmot a nulovou reakci vlády na tuto skutečnost. Víme, že vláda prosadila snížení spotřební daně, ale u lidí se zdravotním postižením je důležité zvýšení příspěvku na mobilitu. V Poslanecké sněmovně byl již jeden návrh, ale poslanci jej neschválili. Kdy dojde k valorizaci tohoto příspěvku a jakou výši příspěvku připravujete?</w:t>
      </w:r>
    </w:p>
    <w:p w14:paraId="69C9A02B" w14:textId="77777777" w:rsidR="00AB2B01" w:rsidRPr="00AB2B01" w:rsidRDefault="00AB2B01" w:rsidP="00AB2B01">
      <w:pPr>
        <w:rPr>
          <w:sz w:val="22"/>
          <w:szCs w:val="22"/>
        </w:rPr>
      </w:pPr>
    </w:p>
    <w:p w14:paraId="2280F768" w14:textId="77127965" w:rsidR="00AB2B01" w:rsidRDefault="00AB2B01" w:rsidP="00AB2B01">
      <w:pPr>
        <w:rPr>
          <w:sz w:val="22"/>
          <w:szCs w:val="22"/>
        </w:rPr>
      </w:pPr>
      <w:r w:rsidRPr="00AB2B01">
        <w:rPr>
          <w:sz w:val="22"/>
          <w:szCs w:val="22"/>
        </w:rPr>
        <w:t>V Poslanecké sněmovně skutečně jeden návrh na zvýšení příspěvku na mobilitu v poslední době již byl. Nejednalo se však o předlohu připravenou MPSV a návrh obsahoval legislativní i technické nedostatky. Předkladatelé třeba neuvedli přechodná ustanovení a v dokumentu byly nepřesně vyčísleny finanční dopady. Zvednout ruku pro něco takového proto není možné. K navýšení příspěvku na mobilitu jsme se ale co nejdříve vrátili. Chceme tímto způsobem reagovat na zvýšení cen pohonných hmot a přispět k plnohodnotnému životu zdravotně znevýhodněných. Návrh na zvýšení příspěvku na mobilitu je součástí balíčku opatření, který v nejbližší době předložím vládě.</w:t>
      </w:r>
    </w:p>
    <w:p w14:paraId="1AC8077D" w14:textId="77777777" w:rsidR="00AB2B01" w:rsidRPr="00AB2B01" w:rsidRDefault="00AB2B01" w:rsidP="00AB2B01">
      <w:pPr>
        <w:rPr>
          <w:sz w:val="22"/>
          <w:szCs w:val="22"/>
        </w:rPr>
      </w:pPr>
    </w:p>
    <w:p w14:paraId="48A01484" w14:textId="06D3FA30" w:rsidR="00AB2B01" w:rsidRDefault="00AB2B01" w:rsidP="00AB2B01">
      <w:pPr>
        <w:rPr>
          <w:sz w:val="22"/>
          <w:szCs w:val="22"/>
        </w:rPr>
      </w:pPr>
      <w:r w:rsidRPr="00AB2B01">
        <w:rPr>
          <w:sz w:val="22"/>
          <w:szCs w:val="22"/>
        </w:rPr>
        <w:t>NRZP ČR vám navrhla řešení problému lidí, kteří potřebují dýchací přístroje, protože jsou energeticky náročné. MPSV ČR připravilo kompenzace pouze pro lidi s tracheostomií, což neodpovídá skutečné potřebě. Bude MPSV ČR nějakým způsobem řešit situaci asi šesti tisíc lidí, kteří potřebují oxygenerátory?</w:t>
      </w:r>
    </w:p>
    <w:p w14:paraId="0D31CA9F" w14:textId="77777777" w:rsidR="00AB2B01" w:rsidRPr="00AB2B01" w:rsidRDefault="00AB2B01" w:rsidP="00AB2B01">
      <w:pPr>
        <w:rPr>
          <w:sz w:val="22"/>
          <w:szCs w:val="22"/>
        </w:rPr>
      </w:pPr>
    </w:p>
    <w:p w14:paraId="403FED96" w14:textId="4A36FEAB" w:rsidR="00AB2B01" w:rsidRDefault="00AB2B01" w:rsidP="00AB2B01">
      <w:pPr>
        <w:rPr>
          <w:sz w:val="22"/>
          <w:szCs w:val="22"/>
        </w:rPr>
      </w:pPr>
      <w:r w:rsidRPr="00AB2B01">
        <w:rPr>
          <w:sz w:val="22"/>
          <w:szCs w:val="22"/>
        </w:rPr>
        <w:t xml:space="preserve">Víme o velkých problémech, do kterých se nikoliv vlastní vinou dostali lidé využívající v rámci domácí péče oxygenerátory, ale i řadu jiných energeticky náročných přístrojů. Pomoc potřebuje mnoho dalších zdravotně znevýhodněných. Řešení už jsem naznačil. Společně s kolegy z MPO pracujeme na </w:t>
      </w:r>
      <w:r w:rsidRPr="00AB2B01">
        <w:rPr>
          <w:sz w:val="22"/>
          <w:szCs w:val="22"/>
        </w:rPr>
        <w:lastRenderedPageBreak/>
        <w:t>speciálním energetickém tarifu, který má ochránit nejvíce sociálně zranitelné před vysokými cenami energií. Protože je celá věc stále v procesu příprav, bylo by v tuto chvíli předčasné poskytovat detaily. Určitě ale směřujeme k tomu, aby tento tarif šlo získat již před začátkem následující topné sezony, kdy jsou výdaje na energie nejvyšší. Cílem je také to, aby administrativní zátěž byla pro všechny co nejmenší. To je ostatně naší snahou dlouhodobě. Chceme digitalizovat a zlepšovat komunikaci mezi státem a občanem. No a stěžejní bude balíček opatření přímo pro zdravotně znevýhodněné: počítáme pochopitelně s nárůstem příspěvku na mobilitu, příspěvku na péči nebo s podporou zaměstnávání lidí se zdravotním handicapem. Ale je to celý balíček, který jsem koaličním partnerům předložil, další řadu opatření, která jsou jeho součástí, ještě musíme na vládě prodebatovat, stejně jako konkrétní parametry té pomoci. Vše záleží na rozpočtu.</w:t>
      </w:r>
    </w:p>
    <w:p w14:paraId="3AD4B5D8" w14:textId="77777777" w:rsidR="00AB2B01" w:rsidRPr="00AB2B01" w:rsidRDefault="00AB2B01" w:rsidP="00AB2B01">
      <w:pPr>
        <w:rPr>
          <w:sz w:val="22"/>
          <w:szCs w:val="22"/>
        </w:rPr>
      </w:pPr>
    </w:p>
    <w:p w14:paraId="6F8A60F7" w14:textId="0D510380" w:rsidR="00AB2B01" w:rsidRDefault="00AB2B01" w:rsidP="00AB2B01">
      <w:pPr>
        <w:rPr>
          <w:sz w:val="22"/>
          <w:szCs w:val="22"/>
        </w:rPr>
      </w:pPr>
      <w:r w:rsidRPr="00AB2B01">
        <w:rPr>
          <w:sz w:val="22"/>
          <w:szCs w:val="22"/>
        </w:rPr>
        <w:t>Zaměstnavatelé zaměstnávající více než 50 % osob se zdravotním postižením marně usilují o zvýšení příspěvku na zaměstnávání OZP podle § 78a zákona o zaměstnanosti. Tento příspěvek nebyl valorizován od března 2020, přičemž od té doby došlo již dvakrát ke zvýšení minimální mzdy. Proč vláda otálí se zvýšením této podpory, která umožňuje zaměstnávání velkému počtu lidí se zdravotním postižením?</w:t>
      </w:r>
    </w:p>
    <w:p w14:paraId="78000BC8" w14:textId="77777777" w:rsidR="00AB2B01" w:rsidRPr="00AB2B01" w:rsidRDefault="00AB2B01" w:rsidP="00AB2B01">
      <w:pPr>
        <w:rPr>
          <w:sz w:val="22"/>
          <w:szCs w:val="22"/>
        </w:rPr>
      </w:pPr>
    </w:p>
    <w:p w14:paraId="2AB6DCE4" w14:textId="77777777" w:rsidR="00AB2B01" w:rsidRPr="00AB2B01" w:rsidRDefault="00AB2B01" w:rsidP="00AB2B01">
      <w:pPr>
        <w:rPr>
          <w:sz w:val="22"/>
          <w:szCs w:val="22"/>
        </w:rPr>
      </w:pPr>
      <w:r w:rsidRPr="00AB2B01">
        <w:rPr>
          <w:sz w:val="22"/>
          <w:szCs w:val="22"/>
        </w:rPr>
        <w:t>I na to myslíme. Na chráněném trhu práce jsou desítky tisíc lidí, na které nesmíme zapomínat. Vláda neotálí s žádnou formou pomoci, kterou připravujeme či přijímáme. Je vždy ale velké množství faktorů, které musíme pečlivě zvažovat, než učiníme nějaké rozhodnutí. Jsme ve velmi složité situaci a je naší povinností odpovědně nakládat s veřejnými prostředky. Nehospodaříme s našimi penězi, jsou to peníze vás – občanů. Programové prohlášení vlády ale každopádně obsahuje příslib toho, že budeme usilovat o aktivní začleňování osob se zdravotním postižením do společnosti a na pracovní trh. Navýšení příspěvku je však pouze jedním z možných opatření. Opět platí, že návrhů, které jako ministr práce a sociálních věcí navrhnu vládě, je více.</w:t>
      </w:r>
    </w:p>
    <w:p w14:paraId="1B805CA2" w14:textId="34D0E008" w:rsidR="00AB2B01" w:rsidRDefault="00AB2B01" w:rsidP="00AB2B01">
      <w:pPr>
        <w:rPr>
          <w:sz w:val="22"/>
          <w:szCs w:val="22"/>
        </w:rPr>
      </w:pPr>
    </w:p>
    <w:p w14:paraId="4DBE7EFF" w14:textId="4FDA0F27" w:rsidR="00AB2B01" w:rsidRDefault="00AB2B01" w:rsidP="00AB2B01">
      <w:pPr>
        <w:rPr>
          <w:sz w:val="22"/>
          <w:szCs w:val="22"/>
        </w:rPr>
      </w:pPr>
      <w:r w:rsidRPr="00AB2B01">
        <w:rPr>
          <w:sz w:val="22"/>
          <w:szCs w:val="22"/>
        </w:rPr>
        <w:t>V současné době ministerstvo připravuje poměrně velkou novelu zákona o sociálních službách. V návrhu, který byl předložen k diskusi, se opakují staré problémy, se kterými jsme nemohli souhlasit, ale i některé nové návrhy, které jsou velmi problematické. Především nemůžeme souhlasit se sloučením různých druhů pobytových služeb. Obáváme se, že subsidiarita u terénních sociálních služeb může vést ke sloučení některých terénních sociálních služeb a tím k potlačení především osobní asistence. Návrh novely zákona zakotvuje pravidelnou valorizaci plateb na sociální služby, ale návrh neobsahuje pravidelnou valorizaci příspěvku na péči. Můžete čtenářům časopisu Mosty tyto návrhy nějak okomentovat?</w:t>
      </w:r>
    </w:p>
    <w:p w14:paraId="7B843869" w14:textId="77777777" w:rsidR="00AB2B01" w:rsidRPr="00AB2B01" w:rsidRDefault="00AB2B01" w:rsidP="00AB2B01">
      <w:pPr>
        <w:rPr>
          <w:sz w:val="22"/>
          <w:szCs w:val="22"/>
        </w:rPr>
      </w:pPr>
    </w:p>
    <w:p w14:paraId="201AE1B8" w14:textId="1A750DE8" w:rsidR="00AB2B01" w:rsidRDefault="00AB2B01" w:rsidP="00AB2B01">
      <w:pPr>
        <w:rPr>
          <w:sz w:val="22"/>
          <w:szCs w:val="22"/>
        </w:rPr>
      </w:pPr>
      <w:r w:rsidRPr="00AB2B01">
        <w:rPr>
          <w:sz w:val="22"/>
          <w:szCs w:val="22"/>
        </w:rPr>
        <w:t>Sektoru sociálních služeb jsem se intenzivně začal věnovat prakticky okamžitě po jmenování do funkce. Naším velkým úkolem zůstává především nastavit udržitelné financování, které zajistí odpovídající, dostupnou a kvalitní péči každému, kdo ji bude potřebovat. Určitě není naším cílem omezovat osobní asistenci. Takový typ péče naopak vnímám jako něco obrovsky cenného, protože je tak možné, aby lidé s nějakou formou zdravotního postižení mohli zůstávat doma. Zkrátka tam, kde je jim nejlépe. Příspěvek na péči je záležitost, kterou opět velice brzy chceme koncepčně řešit. Na vládě budeme diskutovat jak o případném navýšení příspěvku na péči, tak i o nastavení valorizačního mechanismu. Opět platí, že k tomuto kroku jsme se jako vláda zavázali v programovém prohlášení a já udělám všechno pro to, aby se podařilo tyto kroky uvést do praxe.</w:t>
      </w:r>
    </w:p>
    <w:p w14:paraId="17A33734" w14:textId="77777777" w:rsidR="00AB2B01" w:rsidRPr="00AB2B01" w:rsidRDefault="00AB2B01" w:rsidP="00AB2B01">
      <w:pPr>
        <w:rPr>
          <w:sz w:val="22"/>
          <w:szCs w:val="22"/>
        </w:rPr>
      </w:pPr>
    </w:p>
    <w:p w14:paraId="42520498" w14:textId="77777777" w:rsidR="00AB2B01" w:rsidRPr="00AB2B01" w:rsidRDefault="00AB2B01" w:rsidP="00AB2B01">
      <w:pPr>
        <w:rPr>
          <w:sz w:val="22"/>
          <w:szCs w:val="22"/>
        </w:rPr>
      </w:pPr>
      <w:r w:rsidRPr="00AB2B01">
        <w:rPr>
          <w:sz w:val="22"/>
          <w:szCs w:val="22"/>
        </w:rPr>
        <w:t>Chystá vaše ministerstvo návrh zákona o ucelené rehabilitaci, který by řešil pomoc lidem k návratu do pracovního procesu a umožnil co nejvíce samostatný život a schopnost ekonomických aktivit?</w:t>
      </w:r>
    </w:p>
    <w:p w14:paraId="5F871043" w14:textId="6B898906" w:rsidR="00AB2B01" w:rsidRDefault="00AB2B01" w:rsidP="00AB2B01">
      <w:pPr>
        <w:rPr>
          <w:sz w:val="22"/>
          <w:szCs w:val="22"/>
        </w:rPr>
      </w:pPr>
      <w:r w:rsidRPr="00AB2B01">
        <w:rPr>
          <w:sz w:val="22"/>
          <w:szCs w:val="22"/>
        </w:rPr>
        <w:t xml:space="preserve">Jak jsem už naznačil, na stole je nyní celá řada opatření, která cílí na zdravotně znevýhodněné. Nyní proběhne diskuse na vládě a jako ministr práce a sociálních věcí budu samozřejmě prosazovat co nejširší míru pomoci. Obzvlášť když hovoříme o takto specifické skupině obyvatel, která pomoc státu nyní skutečně potřebuje. Za sebe zároveň říkám, že je naší prioritou maximálně usnadnit lidem návrat na pracovní trh. Již nyní proto Úřad práce věnuje zvýšenou péči při zprostředkování zaměstnání lidem </w:t>
      </w:r>
      <w:r w:rsidRPr="00AB2B01">
        <w:rPr>
          <w:sz w:val="22"/>
          <w:szCs w:val="22"/>
        </w:rPr>
        <w:lastRenderedPageBreak/>
        <w:t>se zdravotním postižením. Jde o součást nástrojů aktivní politiky zaměstnanosti. I samotní zaměstnavatelé jsou motivováni k zaměstnávání handicapovaných řadou nástrojů, například příspěvkem na zřízení pracovního místa pro osoby se zdravotním postižením.</w:t>
      </w:r>
    </w:p>
    <w:p w14:paraId="165AA1CB" w14:textId="77777777" w:rsidR="00AB2B01" w:rsidRPr="00AB2B01" w:rsidRDefault="00AB2B01" w:rsidP="00AB2B01">
      <w:pPr>
        <w:rPr>
          <w:sz w:val="22"/>
          <w:szCs w:val="22"/>
        </w:rPr>
      </w:pPr>
    </w:p>
    <w:p w14:paraId="5B87BA66" w14:textId="2DFDB0E7" w:rsidR="00AB2B01" w:rsidRDefault="00AB2B01" w:rsidP="00AB2B01">
      <w:pPr>
        <w:rPr>
          <w:sz w:val="22"/>
          <w:szCs w:val="22"/>
        </w:rPr>
      </w:pPr>
      <w:r w:rsidRPr="00AB2B01">
        <w:rPr>
          <w:sz w:val="22"/>
          <w:szCs w:val="22"/>
        </w:rPr>
        <w:t>Chystá MPSV ČR některé další koncepční kroky, které se vztahují k problematice zdravotního postižení?</w:t>
      </w:r>
    </w:p>
    <w:p w14:paraId="787864AF" w14:textId="77777777" w:rsidR="00AB2B01" w:rsidRPr="00AB2B01" w:rsidRDefault="00AB2B01" w:rsidP="00AB2B01">
      <w:pPr>
        <w:rPr>
          <w:sz w:val="22"/>
          <w:szCs w:val="22"/>
        </w:rPr>
      </w:pPr>
    </w:p>
    <w:p w14:paraId="0106AFA7" w14:textId="3DBB7474" w:rsidR="00AB2B01" w:rsidRDefault="00AB2B01" w:rsidP="00AB2B01">
      <w:pPr>
        <w:rPr>
          <w:sz w:val="22"/>
          <w:szCs w:val="22"/>
        </w:rPr>
      </w:pPr>
      <w:r w:rsidRPr="00AB2B01">
        <w:rPr>
          <w:sz w:val="22"/>
          <w:szCs w:val="22"/>
        </w:rPr>
        <w:t>Již to dnes několikrát padlo a já jednoznačně říkám, že ano. Ministerstvo práce a sociálních věcí připravilo celý balíček opatření, kterými chceme lidem se zdravotním postižením v současné složité situaci pomoci. Chceme to udělat odpovědně a hlavně koncepčně. Doufám, že již velmi brzy budu moci konkrétně říct, na čem jsme se jako vláda shodli a jak pomůžeme těm, kteří to v této nelehké době skutečně potřebují.</w:t>
      </w:r>
    </w:p>
    <w:p w14:paraId="5B6F48C0" w14:textId="77777777" w:rsidR="00AB2B01" w:rsidRPr="00AB2B01" w:rsidRDefault="00AB2B01" w:rsidP="00AB2B01">
      <w:pPr>
        <w:rPr>
          <w:sz w:val="22"/>
          <w:szCs w:val="22"/>
        </w:rPr>
      </w:pPr>
    </w:p>
    <w:p w14:paraId="4C2F6DCB" w14:textId="788D4FEA" w:rsidR="00AB2B01" w:rsidRDefault="00AB2B01" w:rsidP="00AB2B01">
      <w:pPr>
        <w:rPr>
          <w:sz w:val="22"/>
          <w:szCs w:val="22"/>
        </w:rPr>
      </w:pPr>
      <w:r w:rsidRPr="00AB2B01">
        <w:rPr>
          <w:sz w:val="22"/>
          <w:szCs w:val="22"/>
        </w:rPr>
        <w:t>Děkuji vám za rozhovor a přeji mnoho sil v odpovědné práci.</w:t>
      </w:r>
    </w:p>
    <w:p w14:paraId="35EF5844" w14:textId="3A1A010B" w:rsidR="00AB2B01" w:rsidRDefault="00AB2B01" w:rsidP="00AB2B01">
      <w:pPr>
        <w:rPr>
          <w:sz w:val="22"/>
          <w:szCs w:val="22"/>
        </w:rPr>
      </w:pPr>
    </w:p>
    <w:p w14:paraId="12A6E2C2" w14:textId="2755E533" w:rsidR="00AB2B01" w:rsidRDefault="00AB2B01" w:rsidP="00AB2B01">
      <w:pPr>
        <w:rPr>
          <w:sz w:val="22"/>
          <w:szCs w:val="22"/>
        </w:rPr>
      </w:pPr>
    </w:p>
    <w:p w14:paraId="25469C43" w14:textId="77777777" w:rsidR="00AB2B01" w:rsidRPr="00AB2B01" w:rsidRDefault="00AB2B01" w:rsidP="00AB2B01">
      <w:pPr>
        <w:rPr>
          <w:sz w:val="22"/>
          <w:szCs w:val="22"/>
        </w:rPr>
      </w:pPr>
    </w:p>
    <w:p w14:paraId="16A4C401" w14:textId="5746D9F2" w:rsidR="00AB2B01" w:rsidRDefault="00AB2B01" w:rsidP="00AB2B01">
      <w:pPr>
        <w:rPr>
          <w:sz w:val="22"/>
          <w:szCs w:val="22"/>
        </w:rPr>
      </w:pPr>
    </w:p>
    <w:p w14:paraId="5423FDD7" w14:textId="03CE14A6" w:rsidR="00AB2B01" w:rsidRDefault="00AB2B01" w:rsidP="00AB2B01">
      <w:pPr>
        <w:rPr>
          <w:sz w:val="22"/>
          <w:szCs w:val="22"/>
        </w:rPr>
      </w:pPr>
    </w:p>
    <w:p w14:paraId="13FADB3B" w14:textId="19B91F62" w:rsidR="00AB2B01" w:rsidRDefault="00AB2B01" w:rsidP="00AB2B01">
      <w:pPr>
        <w:rPr>
          <w:sz w:val="22"/>
          <w:szCs w:val="22"/>
        </w:rPr>
      </w:pPr>
    </w:p>
    <w:p w14:paraId="6DF5A7E0" w14:textId="04361BD6" w:rsidR="00AB2B01" w:rsidRDefault="00AB2B01" w:rsidP="00AB2B01">
      <w:pPr>
        <w:rPr>
          <w:sz w:val="22"/>
          <w:szCs w:val="22"/>
        </w:rPr>
      </w:pPr>
    </w:p>
    <w:p w14:paraId="2AD6A41B" w14:textId="07625E9A" w:rsidR="00AB2B01" w:rsidRDefault="00AB2B01" w:rsidP="00AB2B01">
      <w:pPr>
        <w:rPr>
          <w:sz w:val="22"/>
          <w:szCs w:val="22"/>
        </w:rPr>
      </w:pPr>
    </w:p>
    <w:p w14:paraId="63D3F5A9" w14:textId="55844BAE" w:rsidR="00AB2B01" w:rsidRDefault="00AB2B01" w:rsidP="00AB2B01">
      <w:pPr>
        <w:rPr>
          <w:sz w:val="22"/>
          <w:szCs w:val="22"/>
        </w:rPr>
      </w:pPr>
    </w:p>
    <w:p w14:paraId="4F5832A5" w14:textId="059BB505" w:rsidR="00AB2B01" w:rsidRDefault="00AB2B01" w:rsidP="00AB2B01">
      <w:pPr>
        <w:rPr>
          <w:sz w:val="22"/>
          <w:szCs w:val="22"/>
        </w:rPr>
      </w:pPr>
    </w:p>
    <w:p w14:paraId="417C2276" w14:textId="5242D1B2" w:rsidR="00AB2B01" w:rsidRDefault="00AB2B01" w:rsidP="00AB2B01">
      <w:pPr>
        <w:rPr>
          <w:sz w:val="22"/>
          <w:szCs w:val="22"/>
        </w:rPr>
      </w:pPr>
    </w:p>
    <w:p w14:paraId="687388C8" w14:textId="335348CF" w:rsidR="00AB2B01" w:rsidRDefault="00AB2B01" w:rsidP="00AB2B01">
      <w:pPr>
        <w:rPr>
          <w:sz w:val="22"/>
          <w:szCs w:val="22"/>
        </w:rPr>
      </w:pPr>
    </w:p>
    <w:p w14:paraId="1D1CF31C" w14:textId="7AA73EB4" w:rsidR="00AB2B01" w:rsidRDefault="00AB2B01" w:rsidP="00AB2B01">
      <w:pPr>
        <w:rPr>
          <w:sz w:val="22"/>
          <w:szCs w:val="22"/>
        </w:rPr>
      </w:pPr>
    </w:p>
    <w:p w14:paraId="7D1D6ECE" w14:textId="6D30D8EF" w:rsidR="00AB2B01" w:rsidRDefault="00AB2B01" w:rsidP="00AB2B01">
      <w:pPr>
        <w:rPr>
          <w:sz w:val="22"/>
          <w:szCs w:val="22"/>
        </w:rPr>
      </w:pPr>
    </w:p>
    <w:p w14:paraId="05FF2BA9" w14:textId="293A95FD" w:rsidR="00AB2B01" w:rsidRDefault="00AB2B01" w:rsidP="00AB2B01">
      <w:pPr>
        <w:rPr>
          <w:sz w:val="22"/>
          <w:szCs w:val="22"/>
        </w:rPr>
      </w:pPr>
    </w:p>
    <w:p w14:paraId="4798C91A" w14:textId="4B67BB25" w:rsidR="00AB2B01" w:rsidRDefault="00AB2B01" w:rsidP="00AB2B01">
      <w:pPr>
        <w:rPr>
          <w:sz w:val="22"/>
          <w:szCs w:val="22"/>
        </w:rPr>
      </w:pPr>
    </w:p>
    <w:p w14:paraId="658345F8" w14:textId="78201887" w:rsidR="00AB2B01" w:rsidRDefault="00AB2B01" w:rsidP="00AB2B01">
      <w:pPr>
        <w:rPr>
          <w:sz w:val="22"/>
          <w:szCs w:val="22"/>
        </w:rPr>
      </w:pPr>
    </w:p>
    <w:p w14:paraId="0259E04B" w14:textId="4CFE4A6D" w:rsidR="00AB2B01" w:rsidRDefault="00AB2B01" w:rsidP="00AB2B01">
      <w:pPr>
        <w:rPr>
          <w:sz w:val="22"/>
          <w:szCs w:val="22"/>
        </w:rPr>
      </w:pPr>
    </w:p>
    <w:p w14:paraId="527A25BE" w14:textId="3306DB51" w:rsidR="00AB2B01" w:rsidRDefault="00AB2B01" w:rsidP="00AB2B01">
      <w:pPr>
        <w:rPr>
          <w:sz w:val="22"/>
          <w:szCs w:val="22"/>
        </w:rPr>
      </w:pPr>
    </w:p>
    <w:p w14:paraId="29187E7B" w14:textId="2BB8F62C" w:rsidR="00AB2B01" w:rsidRDefault="00AB2B01" w:rsidP="00AB2B01">
      <w:pPr>
        <w:rPr>
          <w:sz w:val="22"/>
          <w:szCs w:val="22"/>
        </w:rPr>
      </w:pPr>
    </w:p>
    <w:p w14:paraId="71C8C661" w14:textId="3E6F739F" w:rsidR="00AB2B01" w:rsidRDefault="00AB2B01" w:rsidP="00AB2B01">
      <w:pPr>
        <w:rPr>
          <w:sz w:val="22"/>
          <w:szCs w:val="22"/>
        </w:rPr>
      </w:pPr>
    </w:p>
    <w:p w14:paraId="54B36251" w14:textId="00CFA92D" w:rsidR="00AB2B01" w:rsidRDefault="00AB2B01" w:rsidP="00AB2B01">
      <w:pPr>
        <w:rPr>
          <w:sz w:val="22"/>
          <w:szCs w:val="22"/>
        </w:rPr>
      </w:pPr>
    </w:p>
    <w:p w14:paraId="3999DE78" w14:textId="5EF86122" w:rsidR="00AB2B01" w:rsidRDefault="00AB2B01" w:rsidP="00AB2B01">
      <w:pPr>
        <w:rPr>
          <w:sz w:val="22"/>
          <w:szCs w:val="22"/>
        </w:rPr>
      </w:pPr>
    </w:p>
    <w:p w14:paraId="79B33BDA" w14:textId="6C0C069D" w:rsidR="00AB2B01" w:rsidRDefault="00AB2B01" w:rsidP="00AB2B01">
      <w:pPr>
        <w:rPr>
          <w:sz w:val="22"/>
          <w:szCs w:val="22"/>
        </w:rPr>
      </w:pPr>
    </w:p>
    <w:p w14:paraId="2466AEF2" w14:textId="125241C6" w:rsidR="00AB2B01" w:rsidRDefault="00AB2B01" w:rsidP="00AB2B01">
      <w:pPr>
        <w:rPr>
          <w:sz w:val="22"/>
          <w:szCs w:val="22"/>
        </w:rPr>
      </w:pPr>
    </w:p>
    <w:p w14:paraId="78B203D2" w14:textId="604986A6" w:rsidR="00AB2B01" w:rsidRDefault="00AB2B01" w:rsidP="00AB2B01">
      <w:pPr>
        <w:rPr>
          <w:sz w:val="22"/>
          <w:szCs w:val="22"/>
        </w:rPr>
      </w:pPr>
    </w:p>
    <w:p w14:paraId="7FBF75C7" w14:textId="6F164D93" w:rsidR="00AB2B01" w:rsidRDefault="00AB2B01" w:rsidP="00AB2B01">
      <w:pPr>
        <w:rPr>
          <w:sz w:val="22"/>
          <w:szCs w:val="22"/>
        </w:rPr>
      </w:pPr>
    </w:p>
    <w:p w14:paraId="45AAEB06" w14:textId="4907314D" w:rsidR="00AB2B01" w:rsidRDefault="00AB2B01" w:rsidP="00AB2B01">
      <w:pPr>
        <w:rPr>
          <w:sz w:val="22"/>
          <w:szCs w:val="22"/>
        </w:rPr>
      </w:pPr>
    </w:p>
    <w:p w14:paraId="33FB34EF" w14:textId="472A861F" w:rsidR="00AB2B01" w:rsidRDefault="00AB2B01" w:rsidP="00AB2B01">
      <w:pPr>
        <w:rPr>
          <w:sz w:val="22"/>
          <w:szCs w:val="22"/>
        </w:rPr>
      </w:pPr>
    </w:p>
    <w:p w14:paraId="4568302C" w14:textId="490CEAD1" w:rsidR="00AB2B01" w:rsidRDefault="00AB2B01" w:rsidP="00AB2B01">
      <w:pPr>
        <w:rPr>
          <w:sz w:val="22"/>
          <w:szCs w:val="22"/>
        </w:rPr>
      </w:pPr>
    </w:p>
    <w:p w14:paraId="0F991DCF" w14:textId="0019456D" w:rsidR="00AB2B01" w:rsidRDefault="00AB2B01" w:rsidP="00AB2B01">
      <w:pPr>
        <w:rPr>
          <w:sz w:val="22"/>
          <w:szCs w:val="22"/>
        </w:rPr>
      </w:pPr>
    </w:p>
    <w:p w14:paraId="6489150D" w14:textId="79F9853D" w:rsidR="00AB2B01" w:rsidRDefault="00AB2B01" w:rsidP="00AB2B01">
      <w:pPr>
        <w:rPr>
          <w:sz w:val="22"/>
          <w:szCs w:val="22"/>
        </w:rPr>
      </w:pPr>
    </w:p>
    <w:p w14:paraId="747963C0" w14:textId="6FF4C0D9" w:rsidR="00AB2B01" w:rsidRDefault="00AB2B01" w:rsidP="00AB2B01">
      <w:pPr>
        <w:rPr>
          <w:sz w:val="22"/>
          <w:szCs w:val="22"/>
        </w:rPr>
      </w:pPr>
    </w:p>
    <w:p w14:paraId="1B9727AA" w14:textId="10D96EB7" w:rsidR="00AB2B01" w:rsidRDefault="00AB2B01" w:rsidP="00AB2B01">
      <w:pPr>
        <w:rPr>
          <w:sz w:val="22"/>
          <w:szCs w:val="22"/>
        </w:rPr>
      </w:pPr>
    </w:p>
    <w:p w14:paraId="41EF1841" w14:textId="77777777" w:rsidR="00487BB2" w:rsidRDefault="00487BB2" w:rsidP="00487BB2">
      <w:pPr>
        <w:rPr>
          <w:sz w:val="22"/>
          <w:szCs w:val="22"/>
        </w:rPr>
      </w:pPr>
    </w:p>
    <w:p w14:paraId="569A19D3" w14:textId="77777777" w:rsidR="006F2E19" w:rsidRDefault="006F2E19" w:rsidP="00487BB2">
      <w:pPr>
        <w:rPr>
          <w:sz w:val="22"/>
          <w:szCs w:val="22"/>
        </w:rPr>
      </w:pPr>
    </w:p>
    <w:p w14:paraId="0080F5D1" w14:textId="77777777" w:rsidR="006F2E19" w:rsidRDefault="006F2E19" w:rsidP="00487BB2">
      <w:pPr>
        <w:rPr>
          <w:sz w:val="22"/>
          <w:szCs w:val="22"/>
        </w:rPr>
      </w:pPr>
    </w:p>
    <w:p w14:paraId="6913226A" w14:textId="77777777" w:rsidR="006F2E19" w:rsidRDefault="006F2E19" w:rsidP="00487BB2">
      <w:pPr>
        <w:rPr>
          <w:sz w:val="22"/>
          <w:szCs w:val="22"/>
        </w:rPr>
      </w:pPr>
    </w:p>
    <w:p w14:paraId="1DD36A67" w14:textId="6E630DBE" w:rsidR="00487BB2" w:rsidRDefault="00487BB2" w:rsidP="00487BB2">
      <w:pPr>
        <w:rPr>
          <w:sz w:val="22"/>
          <w:szCs w:val="22"/>
        </w:rPr>
      </w:pPr>
      <w:r w:rsidRPr="00487BB2">
        <w:rPr>
          <w:sz w:val="22"/>
          <w:szCs w:val="22"/>
        </w:rPr>
        <w:lastRenderedPageBreak/>
        <w:t>ZÍSKAT VÝCHOVNÉ K DŮCHODŮM MŮŽE BÝT NĚKDY PROBLEMATICKÉ</w:t>
      </w:r>
    </w:p>
    <w:p w14:paraId="7CFE3485" w14:textId="3F31BA8B" w:rsidR="00487BB2" w:rsidRDefault="00487BB2" w:rsidP="00487BB2">
      <w:pPr>
        <w:rPr>
          <w:sz w:val="22"/>
          <w:szCs w:val="22"/>
        </w:rPr>
      </w:pPr>
    </w:p>
    <w:p w14:paraId="0D1F695B" w14:textId="2D3BC4D1" w:rsidR="00487BB2" w:rsidRPr="006F2E19" w:rsidRDefault="00487BB2" w:rsidP="00487BB2">
      <w:pPr>
        <w:rPr>
          <w:sz w:val="22"/>
          <w:szCs w:val="22"/>
        </w:rPr>
      </w:pPr>
      <w:r w:rsidRPr="00487BB2">
        <w:rPr>
          <w:sz w:val="22"/>
          <w:szCs w:val="22"/>
        </w:rPr>
        <w:t>TEXT: Václav Krása, Petr Schweiner</w:t>
      </w:r>
    </w:p>
    <w:p w14:paraId="68FA557F" w14:textId="66AEE597" w:rsidR="00487BB2" w:rsidRPr="006F2E19" w:rsidRDefault="00487BB2" w:rsidP="00487BB2">
      <w:pPr>
        <w:rPr>
          <w:sz w:val="22"/>
          <w:szCs w:val="22"/>
        </w:rPr>
      </w:pPr>
    </w:p>
    <w:p w14:paraId="653FDD18" w14:textId="6A392C72" w:rsidR="00487BB2" w:rsidRDefault="00487BB2" w:rsidP="00487BB2">
      <w:pPr>
        <w:rPr>
          <w:sz w:val="22"/>
          <w:szCs w:val="22"/>
        </w:rPr>
      </w:pPr>
      <w:r w:rsidRPr="00487BB2">
        <w:rPr>
          <w:sz w:val="22"/>
          <w:szCs w:val="22"/>
        </w:rPr>
        <w:t>Podle zákona č. 323/2021 Sb., kterým se mění zákon o důchodovém pojištění a zákon o organizaci a provádění sociálního zabezpečení, se od 1. 1. 2023 některým poživatelům starobního důchodu zvýší důchod o 500 Kč za vychované dítě. Kteří poživatelé budou mít na toto zvýšení nárok? Odpověď na tuto otázku je pro přehlednost vhodné rozdělit na dvě části.</w:t>
      </w:r>
    </w:p>
    <w:p w14:paraId="2E6AF299" w14:textId="77777777" w:rsidR="00487BB2" w:rsidRPr="00487BB2" w:rsidRDefault="00487BB2" w:rsidP="00487BB2">
      <w:pPr>
        <w:rPr>
          <w:sz w:val="22"/>
          <w:szCs w:val="22"/>
        </w:rPr>
      </w:pPr>
    </w:p>
    <w:p w14:paraId="5E11BDE1" w14:textId="38E9C932" w:rsidR="00487BB2" w:rsidRDefault="00487BB2" w:rsidP="00487BB2">
      <w:pPr>
        <w:rPr>
          <w:sz w:val="22"/>
          <w:szCs w:val="22"/>
        </w:rPr>
      </w:pPr>
      <w:r w:rsidRPr="00487BB2">
        <w:rPr>
          <w:sz w:val="22"/>
          <w:szCs w:val="22"/>
        </w:rPr>
        <w:t>První skupinou lidí, kteří budou mít nárok na příspěvek na výchovné, jsou poživatelé starobního důchodu a důchod začnou pobírat od 1. 1. 2023 a později. Zde bude platit, že nárok bude mít každá osoba, která splní zároveň dvě podmínky. První podmínkou bude skutečnost, že osoba vychovala dítě. Výchovou dítěte se myslí, že osoba o dítě osobně pečovala do dosažení zletilosti alespoň po dobu 10 let. Pokud se osoba ujala výchovy dítěte až po jeho 8. roce života a později, postačí, když o něj pečovala po dobu alespoň 5 let. Pět let péče postačí i v případě, kdy osoba pečovala o dítě od jeho narození až do jeho smrti, která nastala po dosažení věku pět let dítěte. Výchova dítěte se bude prokazovat rodným listem dítěte nebo jiným dokladem potvrzujícím vztah k dítěti a čestným prohlášením, že dítě vychovala osoba, která o navýšení důchodu žádá. Toto čestné prohlášení se podává na předepsaném tiskopise. Doklady se budou předkládat už k žádosti o starobní důchod. Je třeba zdůraznit, že příspěvek za výchovu dítěte lze zohlednit pouze u jedné osoby.</w:t>
      </w:r>
    </w:p>
    <w:p w14:paraId="7BD84FBD" w14:textId="77777777" w:rsidR="00487BB2" w:rsidRPr="00487BB2" w:rsidRDefault="00487BB2" w:rsidP="00487BB2">
      <w:pPr>
        <w:rPr>
          <w:sz w:val="22"/>
          <w:szCs w:val="22"/>
        </w:rPr>
      </w:pPr>
    </w:p>
    <w:p w14:paraId="69AE4A9C" w14:textId="3477F7ED" w:rsidR="00487BB2" w:rsidRDefault="00487BB2" w:rsidP="00487BB2">
      <w:pPr>
        <w:rPr>
          <w:sz w:val="22"/>
          <w:szCs w:val="22"/>
        </w:rPr>
      </w:pPr>
      <w:r w:rsidRPr="00487BB2">
        <w:rPr>
          <w:sz w:val="22"/>
          <w:szCs w:val="22"/>
        </w:rPr>
        <w:t>Druhou podmínkou bude, že osobě vznikl nárok na řádný starobní důchod, tj. získá potřebnou dobu důchodového pojištění a dosáhne důchodového věku. Nárok na toto navýšení budou moci uplatnit i osoby, které budou mít nárok na předčasný starobní důchod. Každá osoba, která tyto dvě podmínky splní, bude mít nárok na toto navýšení procentní výměry starobního důchodu. Je však třeba dát pozor na to, že nárok nevzniká automaticky, ale je třeba při žádosti o starobní důchod o toto navýšení výslovně požádat a doložit výše zmíněné doklady.</w:t>
      </w:r>
    </w:p>
    <w:p w14:paraId="796F1915" w14:textId="77777777" w:rsidR="00487BB2" w:rsidRPr="00487BB2" w:rsidRDefault="00487BB2" w:rsidP="00487BB2">
      <w:pPr>
        <w:rPr>
          <w:sz w:val="22"/>
          <w:szCs w:val="22"/>
        </w:rPr>
      </w:pPr>
    </w:p>
    <w:p w14:paraId="5E7135C3" w14:textId="3622409A" w:rsidR="00487BB2" w:rsidRDefault="00487BB2" w:rsidP="00487BB2">
      <w:pPr>
        <w:rPr>
          <w:sz w:val="22"/>
          <w:szCs w:val="22"/>
        </w:rPr>
      </w:pPr>
      <w:r w:rsidRPr="00487BB2">
        <w:rPr>
          <w:sz w:val="22"/>
          <w:szCs w:val="22"/>
        </w:rPr>
        <w:t>Poměrně často se objevují otázky, jak to bude u poživatelů invalidních důchodů. Poživatelé invalidních důchodů na toto navýšení nárok nemají. Tento nárok jim nevznikne ani v případě, kdy dosáhnou věku 65 let a jejich invalidní důchod se automaticky změní na starobní. U tohoto typu starobního důchodu nelze uplatnit nárok na navýšení o 500 Kč za každé vychované dítě. Pokud však poživatel invalidního důchodu bez ohledu na jeho stupeň požádá o starobní důchod a splní podmínky pro jeho přiznání (získal potřebnou dobu důchodového pojištění a dosáhl potřebného věku), nárok na navýšení starobního důchodu o 500 Kč za každé vychované dítě mít bude.</w:t>
      </w:r>
    </w:p>
    <w:p w14:paraId="5B152517" w14:textId="77777777" w:rsidR="00487BB2" w:rsidRPr="00487BB2" w:rsidRDefault="00487BB2" w:rsidP="00487BB2">
      <w:pPr>
        <w:rPr>
          <w:sz w:val="22"/>
          <w:szCs w:val="22"/>
        </w:rPr>
      </w:pPr>
    </w:p>
    <w:p w14:paraId="382853AE" w14:textId="553CD8B1" w:rsidR="00487BB2" w:rsidRDefault="00487BB2" w:rsidP="00487BB2">
      <w:pPr>
        <w:rPr>
          <w:sz w:val="22"/>
          <w:szCs w:val="22"/>
        </w:rPr>
      </w:pPr>
      <w:r w:rsidRPr="00487BB2">
        <w:rPr>
          <w:sz w:val="22"/>
          <w:szCs w:val="22"/>
        </w:rPr>
        <w:t>Ovšem pozor!!! Právní úprava neřeší následující situaci. Může se teoreticky stát, že výše starobního důchodu, třeba i navýšeného o částku za vychované dítě, bude nižší než částka invalidního důchodu. V takovém případě bude vyplácen invalidní důchod, protože právní úprava vždy preferuje vyplácení důchodu, který je pro příjemce výhodnější. I když se tento invalidní důchod změní automaticky ve věku 65 let na starobní důchod, nebude moci být uplatněna žádost o navýšení důchodu z důvodu vychování dítěte. Domníváme se, že se lze důvodně obávat, že ani poté, co se invalidní důchod automaticky změní na starobní, nebude nárok na navýšení takto změněného starobního důchodu. NRZP ČR bude usilovat o výklad tohoto ustanovení a případně změnu, která nebude diskriminovat osoby, které přecházejí do starobního důchodu po dovršení 65 let.</w:t>
      </w:r>
    </w:p>
    <w:p w14:paraId="1A51E960" w14:textId="77777777" w:rsidR="00487BB2" w:rsidRPr="00487BB2" w:rsidRDefault="00487BB2" w:rsidP="00487BB2">
      <w:pPr>
        <w:rPr>
          <w:sz w:val="22"/>
          <w:szCs w:val="22"/>
        </w:rPr>
      </w:pPr>
    </w:p>
    <w:p w14:paraId="7E1F0BE1" w14:textId="5372D101" w:rsidR="00487BB2" w:rsidRDefault="00487BB2" w:rsidP="00487BB2">
      <w:pPr>
        <w:rPr>
          <w:sz w:val="22"/>
          <w:szCs w:val="22"/>
        </w:rPr>
      </w:pPr>
      <w:r w:rsidRPr="00487BB2">
        <w:rPr>
          <w:sz w:val="22"/>
          <w:szCs w:val="22"/>
        </w:rPr>
        <w:t>Druhá část odpovědi se týká lidí, kteří se stali poživatelem starobního důchodu před 1. 1. 2023. U nich je pro nárok na zvýšení starobního důchodu nutné splnit pouze podmínku výchovy dítěte. Osobám, u kterých došlo k určení důchodového věku na základě vychovaných dětí, bude starobní důchod o 500 Kč navýšen automaticky bez nutnosti žádat. To znamená, že například žena, které byl stanoven nižší věk nároku na starobní důchod z důvodu výchovy dítěte, nemusí o výchovné žádat, bude jí přiznáno automaticky.</w:t>
      </w:r>
    </w:p>
    <w:p w14:paraId="76C8F7FD" w14:textId="77777777" w:rsidR="00487BB2" w:rsidRPr="00487BB2" w:rsidRDefault="00487BB2" w:rsidP="00487BB2">
      <w:pPr>
        <w:rPr>
          <w:sz w:val="22"/>
          <w:szCs w:val="22"/>
        </w:rPr>
      </w:pPr>
    </w:p>
    <w:p w14:paraId="0817B67F" w14:textId="16DEA2F1" w:rsidR="00487BB2" w:rsidRDefault="00487BB2" w:rsidP="00487BB2">
      <w:pPr>
        <w:rPr>
          <w:sz w:val="22"/>
          <w:szCs w:val="22"/>
        </w:rPr>
      </w:pPr>
      <w:r w:rsidRPr="00487BB2">
        <w:rPr>
          <w:sz w:val="22"/>
          <w:szCs w:val="22"/>
        </w:rPr>
        <w:t>Ostatní osoby musí o toto navýšení požádat. Žádost se podává na předepsaném tiskopise a musí obsahovat údaje o vychovaných dětech a o době a rozsahu osobní péče o dítě. K žádosti se přikládá rodný list dítěte nebo jiný doklad prokazující vztah k dítěti a čestné prohlášení o tom, že osoba pečovala o dítě v největším rozsahu.</w:t>
      </w:r>
    </w:p>
    <w:p w14:paraId="761DBF1B" w14:textId="77777777" w:rsidR="00487BB2" w:rsidRPr="00487BB2" w:rsidRDefault="00487BB2" w:rsidP="00487BB2">
      <w:pPr>
        <w:rPr>
          <w:sz w:val="22"/>
          <w:szCs w:val="22"/>
        </w:rPr>
      </w:pPr>
    </w:p>
    <w:p w14:paraId="10C0CE14" w14:textId="2953DB38" w:rsidR="00487BB2" w:rsidRDefault="00487BB2" w:rsidP="00487BB2">
      <w:pPr>
        <w:rPr>
          <w:sz w:val="22"/>
          <w:szCs w:val="22"/>
        </w:rPr>
      </w:pPr>
      <w:r w:rsidRPr="00487BB2">
        <w:rPr>
          <w:sz w:val="22"/>
          <w:szCs w:val="22"/>
        </w:rPr>
        <w:t>Je potřeba si však uvědomit, že žádost o výchovné mohou osoby uplatnit pouze v případech, že splnily podmínku výchovy již při vzniku nároku na starobní důchod. Od 1. 1. 1996 platí, že podmínku výchovy splní ten, kdo o dítě osobně pečoval do dosažení zletilosti alespoň po dobu 10 let. Pokud se osoba ujala výchovy dítěte až po jeho 8. roce života a později, postačí, když o něj pečovala po dobu alespoň 5 let. Platí tedy, že ty osoby, u kterých vznikl nárok na starobní důchod v roce 1996 a později, musí splnit jednu z výše uvedených podmínek výchovy. Osoba, která pečovala o dítě, které zemřelo po 5. roce života, ale před dosažením zletilosti pět let, nárok na zvýšení mít nebude, protože tato podmínka výchovy bude platit až od 1. 1. 2023.</w:t>
      </w:r>
    </w:p>
    <w:p w14:paraId="110DC0E6" w14:textId="77777777" w:rsidR="00487BB2" w:rsidRPr="00487BB2" w:rsidRDefault="00487BB2" w:rsidP="00487BB2">
      <w:pPr>
        <w:rPr>
          <w:sz w:val="22"/>
          <w:szCs w:val="22"/>
        </w:rPr>
      </w:pPr>
    </w:p>
    <w:p w14:paraId="4FAE819F" w14:textId="57ADEAF4" w:rsidR="00487BB2" w:rsidRDefault="00487BB2" w:rsidP="00487BB2">
      <w:pPr>
        <w:rPr>
          <w:sz w:val="22"/>
          <w:szCs w:val="22"/>
        </w:rPr>
      </w:pPr>
      <w:r w:rsidRPr="00487BB2">
        <w:rPr>
          <w:sz w:val="22"/>
          <w:szCs w:val="22"/>
        </w:rPr>
        <w:t>Žádosti o výchovné je možné podávat v období 1. 9. 2022 až 31. 12. 2024. Upozorňujeme, že muži, kteří vychovávali dítě, musí vždy podat žádost o výchovné, protože nemohli uplatnit při stanovení věku nároku na starobní důchod nižší hranici z důvodu výchovy dítěte.</w:t>
      </w:r>
    </w:p>
    <w:p w14:paraId="461B83B5" w14:textId="77777777" w:rsidR="00487BB2" w:rsidRPr="00487BB2" w:rsidRDefault="00487BB2" w:rsidP="00487BB2">
      <w:pPr>
        <w:rPr>
          <w:sz w:val="22"/>
          <w:szCs w:val="22"/>
        </w:rPr>
      </w:pPr>
    </w:p>
    <w:p w14:paraId="74AF9EFA" w14:textId="28989444" w:rsidR="00487BB2" w:rsidRDefault="00487BB2" w:rsidP="00487BB2">
      <w:pPr>
        <w:rPr>
          <w:sz w:val="22"/>
          <w:szCs w:val="22"/>
        </w:rPr>
      </w:pPr>
      <w:r w:rsidRPr="00487BB2">
        <w:rPr>
          <w:sz w:val="22"/>
          <w:szCs w:val="22"/>
        </w:rPr>
        <w:t>Dále je třeba uvést, že osoby, které pobíraly invalidní důchod, který se po dosažení věku 65 let automaticky změnil na starobní a k této změně došlo před 1. 1. 2023, nárok na zvýšení starobního důchodu za vychované dítě mít nebudou.</w:t>
      </w:r>
    </w:p>
    <w:p w14:paraId="007CC28F" w14:textId="77777777" w:rsidR="00487BB2" w:rsidRPr="00487BB2" w:rsidRDefault="00487BB2" w:rsidP="00487BB2">
      <w:pPr>
        <w:rPr>
          <w:sz w:val="22"/>
          <w:szCs w:val="22"/>
        </w:rPr>
      </w:pPr>
    </w:p>
    <w:p w14:paraId="1072E472" w14:textId="4D4090DC" w:rsidR="00487BB2" w:rsidRDefault="00487BB2" w:rsidP="00487BB2">
      <w:pPr>
        <w:rPr>
          <w:sz w:val="22"/>
          <w:szCs w:val="22"/>
        </w:rPr>
      </w:pPr>
      <w:r w:rsidRPr="00487BB2">
        <w:rPr>
          <w:sz w:val="22"/>
          <w:szCs w:val="22"/>
        </w:rPr>
        <w:t>Pokud by tito lidé chtěli uplatnit nárok na výchovné, budou muset nejprve požádat o řádný starobní důchod (slovy zákona: o starobní důchod dle § 29 odst. 1, 2 nebo 3 zákona č. 155/1995 Sb.) a spolu s touto žádostí požádat o zvýšení starobního důchodu za vychované dítě.</w:t>
      </w:r>
    </w:p>
    <w:p w14:paraId="41022882" w14:textId="77777777" w:rsidR="00487BB2" w:rsidRPr="00487BB2" w:rsidRDefault="00487BB2" w:rsidP="00487BB2">
      <w:pPr>
        <w:rPr>
          <w:sz w:val="22"/>
          <w:szCs w:val="22"/>
        </w:rPr>
      </w:pPr>
    </w:p>
    <w:p w14:paraId="22B29433" w14:textId="0AD8C757" w:rsidR="00487BB2" w:rsidRDefault="00487BB2" w:rsidP="00487BB2">
      <w:pPr>
        <w:rPr>
          <w:sz w:val="22"/>
          <w:szCs w:val="22"/>
        </w:rPr>
      </w:pPr>
      <w:r w:rsidRPr="00487BB2">
        <w:rPr>
          <w:sz w:val="22"/>
          <w:szCs w:val="22"/>
        </w:rPr>
        <w:t>Nárok však na toto zvýšení budou mít osoby, které byly poživatelem invalidního důchodu, požádaly si o důchod starobní před 1. 1. 2023, který jim byl přiznán, ale protože výše starobního důchodu byla nižší než výše invalidního důchodu, byl jim vyplácen invalidní důchod, který se automaticky po dosažení věku 65 let změnil na starobní.</w:t>
      </w:r>
    </w:p>
    <w:p w14:paraId="39640C5A" w14:textId="77777777" w:rsidR="00487BB2" w:rsidRPr="00487BB2" w:rsidRDefault="00487BB2" w:rsidP="00487BB2">
      <w:pPr>
        <w:rPr>
          <w:sz w:val="22"/>
          <w:szCs w:val="22"/>
        </w:rPr>
      </w:pPr>
    </w:p>
    <w:p w14:paraId="3FB11829" w14:textId="37EC3781" w:rsidR="00487BB2" w:rsidRPr="00487BB2" w:rsidRDefault="00487BB2" w:rsidP="00487BB2">
      <w:pPr>
        <w:rPr>
          <w:sz w:val="22"/>
          <w:szCs w:val="22"/>
        </w:rPr>
      </w:pPr>
      <w:r w:rsidRPr="00487BB2">
        <w:rPr>
          <w:sz w:val="22"/>
          <w:szCs w:val="22"/>
        </w:rPr>
        <w:t>Na závěr je třeba zdůraznit, že není možný souběh uplatnění výchovného u dvou a více osob u jednoho dítěte. NRZP ČR se bude snažit narovnat podmínky pro osoby, které pobíraly invalidní důchody a přešly do starobních důchodů tak, aby podmínky byly stejné jako u ostatních příjemců starobních důchodů.</w:t>
      </w:r>
    </w:p>
    <w:p w14:paraId="71CE3372" w14:textId="77777777" w:rsidR="00487BB2" w:rsidRDefault="00487BB2" w:rsidP="00487BB2">
      <w:pPr>
        <w:rPr>
          <w:sz w:val="22"/>
          <w:szCs w:val="22"/>
        </w:rPr>
      </w:pPr>
    </w:p>
    <w:p w14:paraId="05E58551" w14:textId="51381817" w:rsidR="00487BB2" w:rsidRDefault="00487BB2" w:rsidP="00487BB2">
      <w:pPr>
        <w:rPr>
          <w:sz w:val="22"/>
          <w:szCs w:val="22"/>
        </w:rPr>
      </w:pPr>
    </w:p>
    <w:p w14:paraId="700115E0" w14:textId="4E3AB7EE" w:rsidR="00487BB2" w:rsidRDefault="00487BB2" w:rsidP="00487BB2">
      <w:pPr>
        <w:rPr>
          <w:sz w:val="22"/>
          <w:szCs w:val="22"/>
        </w:rPr>
      </w:pPr>
    </w:p>
    <w:p w14:paraId="3DAEFA21" w14:textId="7CBEA791" w:rsidR="00487BB2" w:rsidRDefault="00487BB2" w:rsidP="00487BB2">
      <w:pPr>
        <w:rPr>
          <w:sz w:val="22"/>
          <w:szCs w:val="22"/>
        </w:rPr>
      </w:pPr>
    </w:p>
    <w:p w14:paraId="392F4EE0" w14:textId="66F1C21C" w:rsidR="00487BB2" w:rsidRDefault="00487BB2" w:rsidP="00487BB2">
      <w:pPr>
        <w:rPr>
          <w:sz w:val="22"/>
          <w:szCs w:val="22"/>
        </w:rPr>
      </w:pPr>
    </w:p>
    <w:p w14:paraId="63B0AB19" w14:textId="0BA0D2C0" w:rsidR="00487BB2" w:rsidRDefault="00487BB2" w:rsidP="00487BB2">
      <w:pPr>
        <w:rPr>
          <w:sz w:val="22"/>
          <w:szCs w:val="22"/>
        </w:rPr>
      </w:pPr>
    </w:p>
    <w:p w14:paraId="33C1BC1C" w14:textId="2A5A4608" w:rsidR="00487BB2" w:rsidRDefault="00487BB2" w:rsidP="00487BB2">
      <w:pPr>
        <w:rPr>
          <w:sz w:val="22"/>
          <w:szCs w:val="22"/>
        </w:rPr>
      </w:pPr>
    </w:p>
    <w:p w14:paraId="643D5BCC" w14:textId="20F79879" w:rsidR="00487BB2" w:rsidRDefault="00487BB2" w:rsidP="00487BB2">
      <w:pPr>
        <w:rPr>
          <w:sz w:val="22"/>
          <w:szCs w:val="22"/>
        </w:rPr>
      </w:pPr>
    </w:p>
    <w:p w14:paraId="55A11AFE" w14:textId="20957597" w:rsidR="00487BB2" w:rsidRDefault="00487BB2" w:rsidP="00487BB2">
      <w:pPr>
        <w:rPr>
          <w:sz w:val="22"/>
          <w:szCs w:val="22"/>
        </w:rPr>
      </w:pPr>
    </w:p>
    <w:p w14:paraId="20CCEA3D" w14:textId="7042EB77" w:rsidR="00487BB2" w:rsidRDefault="00487BB2" w:rsidP="00487BB2">
      <w:pPr>
        <w:rPr>
          <w:sz w:val="22"/>
          <w:szCs w:val="22"/>
        </w:rPr>
      </w:pPr>
    </w:p>
    <w:p w14:paraId="5250351B" w14:textId="6A1236D4" w:rsidR="00487BB2" w:rsidRDefault="00487BB2" w:rsidP="00487BB2">
      <w:pPr>
        <w:rPr>
          <w:sz w:val="22"/>
          <w:szCs w:val="22"/>
        </w:rPr>
      </w:pPr>
    </w:p>
    <w:p w14:paraId="57CE640A" w14:textId="23E0CB98" w:rsidR="00487BB2" w:rsidRDefault="00487BB2" w:rsidP="00487BB2">
      <w:pPr>
        <w:rPr>
          <w:sz w:val="22"/>
          <w:szCs w:val="22"/>
        </w:rPr>
      </w:pPr>
    </w:p>
    <w:p w14:paraId="01EF58A5" w14:textId="56285DEC" w:rsidR="00487BB2" w:rsidRDefault="00487BB2" w:rsidP="00487BB2">
      <w:pPr>
        <w:rPr>
          <w:sz w:val="22"/>
          <w:szCs w:val="22"/>
        </w:rPr>
      </w:pPr>
    </w:p>
    <w:p w14:paraId="6906F2B5" w14:textId="4A9A03A9" w:rsidR="00487BB2" w:rsidRDefault="00487BB2" w:rsidP="00487BB2">
      <w:pPr>
        <w:rPr>
          <w:sz w:val="22"/>
          <w:szCs w:val="22"/>
        </w:rPr>
      </w:pPr>
    </w:p>
    <w:p w14:paraId="3AF33391" w14:textId="77777777" w:rsidR="006F2E19" w:rsidRDefault="006F2E19" w:rsidP="00487BB2">
      <w:pPr>
        <w:rPr>
          <w:sz w:val="22"/>
          <w:szCs w:val="22"/>
        </w:rPr>
      </w:pPr>
    </w:p>
    <w:p w14:paraId="7BCC626A" w14:textId="77777777" w:rsidR="006F2E19" w:rsidRDefault="006F2E19" w:rsidP="00487BB2">
      <w:pPr>
        <w:rPr>
          <w:sz w:val="22"/>
          <w:szCs w:val="22"/>
        </w:rPr>
      </w:pPr>
    </w:p>
    <w:p w14:paraId="453F24AE" w14:textId="1F0E1F1D" w:rsidR="00487BB2" w:rsidRPr="00487BB2" w:rsidRDefault="00487BB2" w:rsidP="00487BB2">
      <w:pPr>
        <w:rPr>
          <w:sz w:val="22"/>
          <w:szCs w:val="22"/>
        </w:rPr>
      </w:pPr>
      <w:r w:rsidRPr="00487BB2">
        <w:rPr>
          <w:sz w:val="22"/>
          <w:szCs w:val="22"/>
        </w:rPr>
        <w:lastRenderedPageBreak/>
        <w:t>SOCIÁLNÍ PROJEKTY V NAŠEM KRAJI MOHOU BÝT INSPIRACÍ PRO OSTATNÍ,</w:t>
      </w:r>
    </w:p>
    <w:p w14:paraId="226F0433" w14:textId="77777777" w:rsidR="00487BB2" w:rsidRPr="00487BB2" w:rsidRDefault="00487BB2" w:rsidP="00487BB2">
      <w:pPr>
        <w:rPr>
          <w:sz w:val="22"/>
          <w:szCs w:val="22"/>
        </w:rPr>
      </w:pPr>
      <w:r w:rsidRPr="00487BB2">
        <w:rPr>
          <w:sz w:val="22"/>
          <w:szCs w:val="22"/>
        </w:rPr>
        <w:t>ŘÍKÁ V ROZHOVORU PRO MOSTY KRÁLOVÉHRADECKÝ HEJTMAN MARTIN ČERVÍČEK</w:t>
      </w:r>
    </w:p>
    <w:p w14:paraId="118B588B" w14:textId="278833DA" w:rsidR="00487BB2" w:rsidRDefault="00487BB2" w:rsidP="00487BB2">
      <w:pPr>
        <w:rPr>
          <w:sz w:val="22"/>
          <w:szCs w:val="22"/>
        </w:rPr>
      </w:pPr>
    </w:p>
    <w:p w14:paraId="29782ABD" w14:textId="77777777" w:rsidR="00487BB2" w:rsidRPr="00760608" w:rsidRDefault="00487BB2" w:rsidP="00487BB2">
      <w:pPr>
        <w:rPr>
          <w:sz w:val="22"/>
          <w:szCs w:val="22"/>
        </w:rPr>
      </w:pPr>
      <w:r w:rsidRPr="00760608">
        <w:rPr>
          <w:sz w:val="22"/>
          <w:szCs w:val="22"/>
        </w:rPr>
        <w:t>TEXT: Sabrina Plisková</w:t>
      </w:r>
    </w:p>
    <w:p w14:paraId="3BC1C7D9" w14:textId="2DC206AC" w:rsidR="00487BB2" w:rsidRDefault="00487BB2" w:rsidP="00487BB2">
      <w:pPr>
        <w:rPr>
          <w:sz w:val="22"/>
          <w:szCs w:val="22"/>
        </w:rPr>
      </w:pPr>
    </w:p>
    <w:p w14:paraId="6EC85DA1" w14:textId="1B444D51" w:rsidR="00487BB2" w:rsidRDefault="00487BB2" w:rsidP="00487BB2">
      <w:pPr>
        <w:rPr>
          <w:sz w:val="22"/>
          <w:szCs w:val="22"/>
        </w:rPr>
      </w:pPr>
      <w:r w:rsidRPr="00487BB2">
        <w:rPr>
          <w:sz w:val="22"/>
          <w:szCs w:val="22"/>
        </w:rPr>
        <w:t>Vážený pane hejtmane, v předvánočním rozhovoru pro časopis Mosty jste uvedl, že Rada Královéhradeckého kraje schválila v září 2021 přípravu aktualizace plánu rozvoje sociálních služeb pro období 2022+ s tím, že tato aktualizace bude připravena do konce dubna 2022. Můžete našim čtenářům přiblížit aktuální stav?</w:t>
      </w:r>
    </w:p>
    <w:p w14:paraId="2656EB67" w14:textId="77777777" w:rsidR="00487BB2" w:rsidRPr="00487BB2" w:rsidRDefault="00487BB2" w:rsidP="00487BB2">
      <w:pPr>
        <w:rPr>
          <w:sz w:val="22"/>
          <w:szCs w:val="22"/>
        </w:rPr>
      </w:pPr>
    </w:p>
    <w:p w14:paraId="17BCD5C3" w14:textId="6F919320" w:rsidR="00487BB2" w:rsidRDefault="00487BB2" w:rsidP="00487BB2">
      <w:pPr>
        <w:rPr>
          <w:sz w:val="22"/>
          <w:szCs w:val="22"/>
        </w:rPr>
      </w:pPr>
      <w:r w:rsidRPr="00487BB2">
        <w:rPr>
          <w:sz w:val="22"/>
          <w:szCs w:val="22"/>
        </w:rPr>
        <w:t>Rada schválila plán a naše investice do sociální oblasti. Jsou zaměřené především na rozvoj a posílení nejen pobytových, ale také terénních služeb. Také hledání možností sdružení finančních prostředků na tyto služby v synergii s městy je dokladem toho, že to bereme vážně nejenom na papíře.</w:t>
      </w:r>
    </w:p>
    <w:p w14:paraId="3EC6221E" w14:textId="77777777" w:rsidR="00487BB2" w:rsidRPr="00487BB2" w:rsidRDefault="00487BB2" w:rsidP="00487BB2">
      <w:pPr>
        <w:rPr>
          <w:sz w:val="22"/>
          <w:szCs w:val="22"/>
        </w:rPr>
      </w:pPr>
    </w:p>
    <w:p w14:paraId="42615F73" w14:textId="5217BD87" w:rsidR="00487BB2" w:rsidRDefault="00487BB2" w:rsidP="00487BB2">
      <w:pPr>
        <w:rPr>
          <w:sz w:val="22"/>
          <w:szCs w:val="22"/>
        </w:rPr>
      </w:pPr>
      <w:r w:rsidRPr="00487BB2">
        <w:rPr>
          <w:sz w:val="22"/>
          <w:szCs w:val="22"/>
        </w:rPr>
        <w:t>V minulém rozhovoru jste se zmínil o osobní železniční dopravě a závazku Českých drah, jako dopravci ve vašem kraji, nahradit do druhého roku smluvního vztahu většinu vysokopodlažních vozů novými - nízkopodlažními. Jedná se o smluvní model, kterým se řídí většina objednatelů, ať už jde o ministerstvo dopravy či jednotlivé kraje. Přesto zůstává napříč Českou republikou problém s nástupišti. Jaká je situace ve vašem kraji? Jednáte o této věci se Správou železnic?</w:t>
      </w:r>
    </w:p>
    <w:p w14:paraId="73CEBBB5" w14:textId="77777777" w:rsidR="00487BB2" w:rsidRPr="00487BB2" w:rsidRDefault="00487BB2" w:rsidP="00487BB2">
      <w:pPr>
        <w:rPr>
          <w:sz w:val="22"/>
          <w:szCs w:val="22"/>
        </w:rPr>
      </w:pPr>
    </w:p>
    <w:p w14:paraId="2C978ECD" w14:textId="5D03FC86" w:rsidR="00487BB2" w:rsidRDefault="00487BB2" w:rsidP="00487BB2">
      <w:pPr>
        <w:rPr>
          <w:sz w:val="22"/>
          <w:szCs w:val="22"/>
        </w:rPr>
      </w:pPr>
      <w:r w:rsidRPr="00487BB2">
        <w:rPr>
          <w:sz w:val="22"/>
          <w:szCs w:val="22"/>
        </w:rPr>
        <w:t>Nejen nové nízkopodlažní vlaky, ale i nástupiště je potřeba dobudovat. Jednáme a v tlaku na Správu železnic budeme pokračovat. Nicméně problémem je snižování objemu finančních prostředků vynakládaných na údržbu železničních tratí, nádraží nevyjímaje, a proto je mou snahou v rámci jednání, která vedu nejenom se Správou železnic, ale také například s ministerstvem dopravy tento trend změnit. Jinak samozřejmě stále platí, že do roku 2025 chceme mít 70 procent nových vlakových vozů a v následujícím období připravíme další záměry na období od roku 2030, kde se musí zvážit i alternativní možnosti, jako je například vodíkový pohon vlaků (zejména na elektrifikovaných tratích) apod., což bude znamenat další nárůst nízkopodlažních souprav.</w:t>
      </w:r>
    </w:p>
    <w:p w14:paraId="7CFB7E90" w14:textId="77777777" w:rsidR="00487BB2" w:rsidRPr="00487BB2" w:rsidRDefault="00487BB2" w:rsidP="00487BB2">
      <w:pPr>
        <w:rPr>
          <w:sz w:val="22"/>
          <w:szCs w:val="22"/>
        </w:rPr>
      </w:pPr>
    </w:p>
    <w:p w14:paraId="4D4E2803" w14:textId="57334B01" w:rsidR="00487BB2" w:rsidRDefault="00487BB2" w:rsidP="00487BB2">
      <w:pPr>
        <w:rPr>
          <w:sz w:val="22"/>
          <w:szCs w:val="22"/>
        </w:rPr>
      </w:pPr>
      <w:r w:rsidRPr="00487BB2">
        <w:rPr>
          <w:sz w:val="22"/>
          <w:szCs w:val="22"/>
        </w:rPr>
        <w:t>V uplynulých dvou letech byl Královéhradecký kraj často skloňován v souvislosti s vysokorychlostní tratí z Prahy do polské Vratislavi. Správa železnic v minulém roce vyhlásila veřejnou soutěž na vypracování studie proveditelnosti. V jaké je fázi jsou přípravy nyní? Bude nutné nakoupit nové vlaky? A pokud ano, bude myšleno i na lidi se zdravotním postižením? Jak se výstavbou této trati změní život obyvatel Královéhradeckého kraje? Domníváte se, že rychlé spojení s hlavním městem bude mít pozitivní dopad na rozvoj Královéhradeckého kraje, anebo třeba čekáváte spíše odliv pracovní síly?</w:t>
      </w:r>
    </w:p>
    <w:p w14:paraId="65D14665" w14:textId="77777777" w:rsidR="00487BB2" w:rsidRPr="00487BB2" w:rsidRDefault="00487BB2" w:rsidP="00487BB2">
      <w:pPr>
        <w:rPr>
          <w:sz w:val="22"/>
          <w:szCs w:val="22"/>
        </w:rPr>
      </w:pPr>
    </w:p>
    <w:p w14:paraId="4A61D740" w14:textId="28867326" w:rsidR="00487BB2" w:rsidRDefault="00487BB2" w:rsidP="00487BB2">
      <w:pPr>
        <w:rPr>
          <w:sz w:val="22"/>
          <w:szCs w:val="22"/>
        </w:rPr>
      </w:pPr>
      <w:r w:rsidRPr="00487BB2">
        <w:rPr>
          <w:sz w:val="22"/>
          <w:szCs w:val="22"/>
        </w:rPr>
        <w:t>Vysokorychlostní trať je bezesporu skvělý záměr a vize pro region do budoucna přínosná, a to ať už s ohledem na rychlost spojení do hlavního města či druhým směrem s Polskem, posílení konvenční železniční sítě či v neposlední řadě s ohledem na podporu cestovního ruchu a rozvoj regionu. Je však potřeba se nejprve věnovat potřebné modernizaci regionální a národní železniční infrastruktury, která zaručí potřebné technické parametry tratí (možné zvýšení rychlosti a navýšení hustoty spojů), jež budou odpovídat nejenom zvýšení cestovního komfortu regionálních spojů, ale vyhoví také požadavkům provozu zmiňované VRT.</w:t>
      </w:r>
    </w:p>
    <w:p w14:paraId="48FC4635" w14:textId="77777777" w:rsidR="00487BB2" w:rsidRPr="00487BB2" w:rsidRDefault="00487BB2" w:rsidP="00487BB2">
      <w:pPr>
        <w:rPr>
          <w:sz w:val="22"/>
          <w:szCs w:val="22"/>
        </w:rPr>
      </w:pPr>
    </w:p>
    <w:p w14:paraId="268B9C20" w14:textId="77777777" w:rsidR="00487BB2" w:rsidRPr="00487BB2" w:rsidRDefault="00487BB2" w:rsidP="00487BB2">
      <w:pPr>
        <w:rPr>
          <w:sz w:val="22"/>
          <w:szCs w:val="22"/>
        </w:rPr>
      </w:pPr>
      <w:r w:rsidRPr="00487BB2">
        <w:rPr>
          <w:sz w:val="22"/>
          <w:szCs w:val="22"/>
        </w:rPr>
        <w:t>V květnu tohoto roku se v Hradci Králové uskutečnilo slavnostní předávání cen Mosty, kterého jste se osobně účastnil. Ocenění převzalo i statutární město Hradec Králové. Jakou má pro vás takové ocenění vašeho krajského města cenu? Domníváte se, že má předávání ocenění tohoto typu smysl? Může být například motivací pro další města a kraje?</w:t>
      </w:r>
    </w:p>
    <w:p w14:paraId="54F1445A" w14:textId="5A7C414A" w:rsidR="00487BB2" w:rsidRDefault="00487BB2" w:rsidP="00487BB2">
      <w:pPr>
        <w:rPr>
          <w:sz w:val="22"/>
          <w:szCs w:val="22"/>
        </w:rPr>
      </w:pPr>
      <w:r w:rsidRPr="00487BB2">
        <w:rPr>
          <w:sz w:val="22"/>
          <w:szCs w:val="22"/>
        </w:rPr>
        <w:t xml:space="preserve">Tento typ ocenění má smysl a pro náš kraj i pro mne osobně byla velká čest, že jsme mohli být partnery letošního ročníku. Tato akce byla příležitostí, jak vyjádřit respekt k práci lidí, kteří svou nadstandardní prací nemalou měrou pomáhají zlepšit postavení a usnadnit život osob se zdravotním </w:t>
      </w:r>
      <w:r w:rsidRPr="00487BB2">
        <w:rPr>
          <w:sz w:val="22"/>
          <w:szCs w:val="22"/>
        </w:rPr>
        <w:lastRenderedPageBreak/>
        <w:t>postižením. Město Hradec Králové převzalo ocenění vítězi I. kategorie pro instituci veřejné správy za výstavbu nového objektu pro rozvoj odlehčovacích služeb a za založení zapsaného ústavu. Nejenom naše statutární město, ale v rámci celého Královéhradeckého kraje usilujeme o rozvoj sociálních služeb a péče o seniory, ale i zdravotně handicapované. Vedle investic do sociální oblasti se nám podařilo úspěšně nasadit kompletně bezbariérové linkové autobusy, které v dalších letech doplní již zmiňované nízkopodlažní vlakové soupravy. Také jsme vybudovali informační systém pro nevidomé. Budou-li nejenom partnerství předávání ocenění Mosty, ale i vlastní realizované projekty v sociální oblasti v našem kraji inspirací i pro další města či kraje, budu tomu rád.</w:t>
      </w:r>
    </w:p>
    <w:p w14:paraId="6BE190B7" w14:textId="77777777" w:rsidR="002E0E68" w:rsidRPr="00487BB2" w:rsidRDefault="002E0E68" w:rsidP="00487BB2">
      <w:pPr>
        <w:rPr>
          <w:sz w:val="22"/>
          <w:szCs w:val="22"/>
        </w:rPr>
      </w:pPr>
    </w:p>
    <w:p w14:paraId="46D80A89" w14:textId="4779BEB5" w:rsidR="00487BB2" w:rsidRDefault="00487BB2" w:rsidP="00487BB2">
      <w:pPr>
        <w:rPr>
          <w:sz w:val="22"/>
          <w:szCs w:val="22"/>
        </w:rPr>
      </w:pPr>
      <w:r w:rsidRPr="00487BB2">
        <w:rPr>
          <w:sz w:val="22"/>
          <w:szCs w:val="22"/>
        </w:rPr>
        <w:t>Protože třetí číslo časopisu Mosty je tradičně prázdninové, ráda bych se zeptala, jak tráví léto senátor a hejtman kraje. Najdete si ve svém nabitém programu čas na letní aktivity? Popřál byste něco našim čtenářům?</w:t>
      </w:r>
    </w:p>
    <w:p w14:paraId="2495F3E8" w14:textId="77777777" w:rsidR="002E0E68" w:rsidRPr="00487BB2" w:rsidRDefault="002E0E68" w:rsidP="00487BB2">
      <w:pPr>
        <w:rPr>
          <w:sz w:val="22"/>
          <w:szCs w:val="22"/>
        </w:rPr>
      </w:pPr>
    </w:p>
    <w:p w14:paraId="6918FB70" w14:textId="77777777" w:rsidR="00487BB2" w:rsidRPr="00487BB2" w:rsidRDefault="00487BB2" w:rsidP="00487BB2">
      <w:pPr>
        <w:rPr>
          <w:sz w:val="22"/>
          <w:szCs w:val="22"/>
        </w:rPr>
      </w:pPr>
      <w:r w:rsidRPr="00487BB2">
        <w:rPr>
          <w:sz w:val="22"/>
          <w:szCs w:val="22"/>
        </w:rPr>
        <w:t xml:space="preserve">Asi jako každý se snažím v létě strávit trochu času s rodinou v dovolenkovém rytmu, ale jinak se můj program od ostatních měsíců v roce příliš neliší. Rozpracované projekty a problémy, které je třeba řešit, prázdninový režim nerespektují. Čtenářům přeji, aby si každý den, bez ohledu na roční období, užili naplno a hlavně aby každý den nacházeli nové pevné mosty k lidem kolem sebe, protože ty je povedou bezpečně na jakékoliv cestě, ať už povede po kolejích, silnici či pěší stezce. </w:t>
      </w:r>
    </w:p>
    <w:p w14:paraId="2AC7021F" w14:textId="77777777" w:rsidR="00487BB2" w:rsidRPr="00487BB2" w:rsidRDefault="00487BB2" w:rsidP="00487BB2">
      <w:pPr>
        <w:rPr>
          <w:sz w:val="22"/>
          <w:szCs w:val="22"/>
        </w:rPr>
      </w:pPr>
    </w:p>
    <w:p w14:paraId="12E7A549" w14:textId="27BAD011" w:rsidR="00AB2B01" w:rsidRDefault="00AB2B01" w:rsidP="00AB2B01">
      <w:pPr>
        <w:rPr>
          <w:sz w:val="22"/>
          <w:szCs w:val="22"/>
        </w:rPr>
      </w:pPr>
    </w:p>
    <w:p w14:paraId="44CCEC46" w14:textId="049119F1" w:rsidR="002E0E68" w:rsidRDefault="002E0E68" w:rsidP="00AB2B01">
      <w:pPr>
        <w:rPr>
          <w:sz w:val="22"/>
          <w:szCs w:val="22"/>
        </w:rPr>
      </w:pPr>
    </w:p>
    <w:p w14:paraId="4D9CE43A" w14:textId="16EC6F52" w:rsidR="002E0E68" w:rsidRDefault="002E0E68" w:rsidP="00AB2B01">
      <w:pPr>
        <w:rPr>
          <w:sz w:val="22"/>
          <w:szCs w:val="22"/>
        </w:rPr>
      </w:pPr>
    </w:p>
    <w:p w14:paraId="077765FF" w14:textId="0A90ACE0" w:rsidR="002E0E68" w:rsidRDefault="002E0E68" w:rsidP="00AB2B01">
      <w:pPr>
        <w:rPr>
          <w:sz w:val="22"/>
          <w:szCs w:val="22"/>
        </w:rPr>
      </w:pPr>
    </w:p>
    <w:p w14:paraId="6B44BA8E" w14:textId="46B5C7BB" w:rsidR="002E0E68" w:rsidRDefault="002E0E68" w:rsidP="00AB2B01">
      <w:pPr>
        <w:rPr>
          <w:sz w:val="22"/>
          <w:szCs w:val="22"/>
        </w:rPr>
      </w:pPr>
    </w:p>
    <w:p w14:paraId="46BC2B5F" w14:textId="3BD8BE91" w:rsidR="002E0E68" w:rsidRDefault="002E0E68" w:rsidP="00AB2B01">
      <w:pPr>
        <w:rPr>
          <w:sz w:val="22"/>
          <w:szCs w:val="22"/>
        </w:rPr>
      </w:pPr>
    </w:p>
    <w:p w14:paraId="05139F77" w14:textId="5CD94317" w:rsidR="002E0E68" w:rsidRDefault="002E0E68" w:rsidP="00AB2B01">
      <w:pPr>
        <w:rPr>
          <w:sz w:val="22"/>
          <w:szCs w:val="22"/>
        </w:rPr>
      </w:pPr>
    </w:p>
    <w:p w14:paraId="15EF9F4D" w14:textId="24BF0D90" w:rsidR="002E0E68" w:rsidRDefault="002E0E68" w:rsidP="00AB2B01">
      <w:pPr>
        <w:rPr>
          <w:sz w:val="22"/>
          <w:szCs w:val="22"/>
        </w:rPr>
      </w:pPr>
    </w:p>
    <w:p w14:paraId="507816D1" w14:textId="2A103109" w:rsidR="002E0E68" w:rsidRDefault="002E0E68" w:rsidP="00AB2B01">
      <w:pPr>
        <w:rPr>
          <w:sz w:val="22"/>
          <w:szCs w:val="22"/>
        </w:rPr>
      </w:pPr>
    </w:p>
    <w:p w14:paraId="4A35E954" w14:textId="11452B29" w:rsidR="002E0E68" w:rsidRDefault="002E0E68" w:rsidP="00AB2B01">
      <w:pPr>
        <w:rPr>
          <w:sz w:val="22"/>
          <w:szCs w:val="22"/>
        </w:rPr>
      </w:pPr>
    </w:p>
    <w:p w14:paraId="25959019" w14:textId="75C5DE81" w:rsidR="002E0E68" w:rsidRDefault="002E0E68" w:rsidP="00AB2B01">
      <w:pPr>
        <w:rPr>
          <w:sz w:val="22"/>
          <w:szCs w:val="22"/>
        </w:rPr>
      </w:pPr>
    </w:p>
    <w:p w14:paraId="42F5E962" w14:textId="6F072B71" w:rsidR="002E0E68" w:rsidRDefault="002E0E68" w:rsidP="00AB2B01">
      <w:pPr>
        <w:rPr>
          <w:sz w:val="22"/>
          <w:szCs w:val="22"/>
        </w:rPr>
      </w:pPr>
    </w:p>
    <w:p w14:paraId="011A7BE6" w14:textId="700FE51E" w:rsidR="002E0E68" w:rsidRDefault="002E0E68" w:rsidP="00AB2B01">
      <w:pPr>
        <w:rPr>
          <w:sz w:val="22"/>
          <w:szCs w:val="22"/>
        </w:rPr>
      </w:pPr>
    </w:p>
    <w:p w14:paraId="2CD5A371" w14:textId="1AEBE884" w:rsidR="002E0E68" w:rsidRDefault="002E0E68" w:rsidP="00AB2B01">
      <w:pPr>
        <w:rPr>
          <w:sz w:val="22"/>
          <w:szCs w:val="22"/>
        </w:rPr>
      </w:pPr>
    </w:p>
    <w:p w14:paraId="6743C7D9" w14:textId="2E56BD01" w:rsidR="002E0E68" w:rsidRDefault="002E0E68" w:rsidP="00AB2B01">
      <w:pPr>
        <w:rPr>
          <w:sz w:val="22"/>
          <w:szCs w:val="22"/>
        </w:rPr>
      </w:pPr>
    </w:p>
    <w:p w14:paraId="509D9BCA" w14:textId="496E78B6" w:rsidR="002E0E68" w:rsidRDefault="002E0E68" w:rsidP="00AB2B01">
      <w:pPr>
        <w:rPr>
          <w:sz w:val="22"/>
          <w:szCs w:val="22"/>
        </w:rPr>
      </w:pPr>
    </w:p>
    <w:p w14:paraId="2E19C046" w14:textId="2CF21552" w:rsidR="002E0E68" w:rsidRDefault="002E0E68" w:rsidP="00AB2B01">
      <w:pPr>
        <w:rPr>
          <w:sz w:val="22"/>
          <w:szCs w:val="22"/>
        </w:rPr>
      </w:pPr>
    </w:p>
    <w:p w14:paraId="5E28C719" w14:textId="5D6B01E4" w:rsidR="002E0E68" w:rsidRDefault="002E0E68" w:rsidP="00AB2B01">
      <w:pPr>
        <w:rPr>
          <w:sz w:val="22"/>
          <w:szCs w:val="22"/>
        </w:rPr>
      </w:pPr>
    </w:p>
    <w:p w14:paraId="6D3472AC" w14:textId="10203170" w:rsidR="002E0E68" w:rsidRDefault="002E0E68" w:rsidP="00AB2B01">
      <w:pPr>
        <w:rPr>
          <w:sz w:val="22"/>
          <w:szCs w:val="22"/>
        </w:rPr>
      </w:pPr>
    </w:p>
    <w:p w14:paraId="3E156064" w14:textId="551FB9D6" w:rsidR="002E0E68" w:rsidRDefault="002E0E68" w:rsidP="00AB2B01">
      <w:pPr>
        <w:rPr>
          <w:sz w:val="22"/>
          <w:szCs w:val="22"/>
        </w:rPr>
      </w:pPr>
    </w:p>
    <w:p w14:paraId="3D293AF5" w14:textId="71C79846" w:rsidR="002E0E68" w:rsidRDefault="002E0E68" w:rsidP="00AB2B01">
      <w:pPr>
        <w:rPr>
          <w:sz w:val="22"/>
          <w:szCs w:val="22"/>
        </w:rPr>
      </w:pPr>
    </w:p>
    <w:p w14:paraId="1129BC61" w14:textId="092C8DF6" w:rsidR="002E0E68" w:rsidRDefault="002E0E68" w:rsidP="00AB2B01">
      <w:pPr>
        <w:rPr>
          <w:sz w:val="22"/>
          <w:szCs w:val="22"/>
        </w:rPr>
      </w:pPr>
    </w:p>
    <w:p w14:paraId="0D4EDD1A" w14:textId="2584F3E8" w:rsidR="002E0E68" w:rsidRDefault="002E0E68" w:rsidP="00AB2B01">
      <w:pPr>
        <w:rPr>
          <w:sz w:val="22"/>
          <w:szCs w:val="22"/>
        </w:rPr>
      </w:pPr>
    </w:p>
    <w:p w14:paraId="788DCD5D" w14:textId="730C70ED" w:rsidR="002E0E68" w:rsidRDefault="002E0E68" w:rsidP="00AB2B01">
      <w:pPr>
        <w:rPr>
          <w:sz w:val="22"/>
          <w:szCs w:val="22"/>
        </w:rPr>
      </w:pPr>
    </w:p>
    <w:p w14:paraId="3F5535F3" w14:textId="43037CE0" w:rsidR="002E0E68" w:rsidRDefault="002E0E68" w:rsidP="00AB2B01">
      <w:pPr>
        <w:rPr>
          <w:sz w:val="22"/>
          <w:szCs w:val="22"/>
        </w:rPr>
      </w:pPr>
    </w:p>
    <w:p w14:paraId="77DA6FCB" w14:textId="11FFB775" w:rsidR="002E0E68" w:rsidRDefault="002E0E68" w:rsidP="00AB2B01">
      <w:pPr>
        <w:rPr>
          <w:sz w:val="22"/>
          <w:szCs w:val="22"/>
        </w:rPr>
      </w:pPr>
    </w:p>
    <w:p w14:paraId="1A2DCEF6" w14:textId="6A696378" w:rsidR="002E0E68" w:rsidRDefault="002E0E68" w:rsidP="00AB2B01">
      <w:pPr>
        <w:rPr>
          <w:sz w:val="22"/>
          <w:szCs w:val="22"/>
        </w:rPr>
      </w:pPr>
    </w:p>
    <w:p w14:paraId="6819E3F5" w14:textId="444B2763" w:rsidR="002E0E68" w:rsidRDefault="002E0E68" w:rsidP="00AB2B01">
      <w:pPr>
        <w:rPr>
          <w:sz w:val="22"/>
          <w:szCs w:val="22"/>
        </w:rPr>
      </w:pPr>
    </w:p>
    <w:p w14:paraId="1232E4B3" w14:textId="457C5170" w:rsidR="002E0E68" w:rsidRDefault="002E0E68" w:rsidP="00AB2B01">
      <w:pPr>
        <w:rPr>
          <w:sz w:val="22"/>
          <w:szCs w:val="22"/>
        </w:rPr>
      </w:pPr>
    </w:p>
    <w:p w14:paraId="6D90DF95" w14:textId="69DE4D5D" w:rsidR="002E0E68" w:rsidRDefault="002E0E68" w:rsidP="00AB2B01">
      <w:pPr>
        <w:rPr>
          <w:sz w:val="22"/>
          <w:szCs w:val="22"/>
        </w:rPr>
      </w:pPr>
    </w:p>
    <w:p w14:paraId="730DEEFC" w14:textId="77777777" w:rsidR="006F2E19" w:rsidRDefault="006F2E19" w:rsidP="002E0E68">
      <w:pPr>
        <w:rPr>
          <w:sz w:val="22"/>
          <w:szCs w:val="22"/>
        </w:rPr>
      </w:pPr>
    </w:p>
    <w:p w14:paraId="32CE338E" w14:textId="77777777" w:rsidR="006F2E19" w:rsidRDefault="006F2E19" w:rsidP="002E0E68">
      <w:pPr>
        <w:rPr>
          <w:sz w:val="22"/>
          <w:szCs w:val="22"/>
        </w:rPr>
      </w:pPr>
    </w:p>
    <w:p w14:paraId="31BD08E1" w14:textId="77777777" w:rsidR="006F2E19" w:rsidRDefault="006F2E19" w:rsidP="002E0E68">
      <w:pPr>
        <w:rPr>
          <w:sz w:val="22"/>
          <w:szCs w:val="22"/>
        </w:rPr>
      </w:pPr>
    </w:p>
    <w:p w14:paraId="38B58113" w14:textId="2B9C9997" w:rsidR="002E0E68" w:rsidRPr="002E0E68" w:rsidRDefault="002E0E68" w:rsidP="002E0E68">
      <w:pPr>
        <w:rPr>
          <w:sz w:val="22"/>
          <w:szCs w:val="22"/>
        </w:rPr>
      </w:pPr>
      <w:r w:rsidRPr="002E0E68">
        <w:rPr>
          <w:sz w:val="22"/>
          <w:szCs w:val="22"/>
        </w:rPr>
        <w:lastRenderedPageBreak/>
        <w:t>REKODIFIKACE STAVEBNÍHO PRÁVA ANEB NOVÝ STAVEBNÍ ZÁKON</w:t>
      </w:r>
    </w:p>
    <w:p w14:paraId="104ADAE7" w14:textId="093C26E2" w:rsidR="002E0E68" w:rsidRDefault="002E0E68" w:rsidP="00AB2B01">
      <w:pPr>
        <w:rPr>
          <w:sz w:val="22"/>
          <w:szCs w:val="22"/>
        </w:rPr>
      </w:pPr>
    </w:p>
    <w:p w14:paraId="5D3D26D5" w14:textId="77777777" w:rsidR="002E0E68" w:rsidRPr="002E0E68" w:rsidRDefault="002E0E68" w:rsidP="006F2E19">
      <w:pPr>
        <w:spacing w:after="240"/>
        <w:rPr>
          <w:sz w:val="22"/>
          <w:szCs w:val="22"/>
          <w:lang w:val="es-ES"/>
        </w:rPr>
      </w:pPr>
      <w:r w:rsidRPr="002E0E68">
        <w:rPr>
          <w:sz w:val="22"/>
          <w:szCs w:val="22"/>
          <w:lang w:val="es-ES"/>
        </w:rPr>
        <w:t>TEXT: Dagmar Lanzová</w:t>
      </w:r>
    </w:p>
    <w:p w14:paraId="35AA80E7" w14:textId="1EB717A1" w:rsidR="002E0E68" w:rsidRPr="002E0E68" w:rsidRDefault="002E0E68" w:rsidP="002E0E68">
      <w:pPr>
        <w:spacing w:before="120" w:after="100" w:afterAutospacing="1"/>
        <w:rPr>
          <w:sz w:val="22"/>
          <w:szCs w:val="22"/>
        </w:rPr>
      </w:pPr>
      <w:r w:rsidRPr="002E0E68">
        <w:rPr>
          <w:sz w:val="22"/>
          <w:szCs w:val="22"/>
        </w:rPr>
        <w:t>Stavební zákon č. 183/2006 Sb., podle kterého se od 1. 1. 2007 postupuje při územním plánování a ve věcech stavebního řádu, doznal za více než patnáct let své platnosti celkem 27 změn. Jako zásadní změny ve stavebním právu byly označovány dvě velké novely zákona, a to v roce 2012 (zákon č. 350/2012 Sb.) a v roce 2017 (zákon č. 225/2017 Sb.). Obě novely měly přinést zrychlení a zjednodušení všech typů řízení. Nedomnívám se, že novely splnily očekávání vlády, investorů a stavebníků. Nové postupy byly ještě složitější a doba na získání všech potřebných stanovisek a vyjádření jako nutných podkladů pro řízení se dále prodlužovala, stejně jako doba projednávání jednotlivých řízení.</w:t>
      </w:r>
    </w:p>
    <w:p w14:paraId="691FF116" w14:textId="77777777" w:rsidR="002E0E68" w:rsidRPr="002E0E68" w:rsidRDefault="002E0E68" w:rsidP="002E0E68">
      <w:pPr>
        <w:spacing w:before="120" w:after="100" w:afterAutospacing="1"/>
        <w:rPr>
          <w:sz w:val="22"/>
          <w:szCs w:val="22"/>
        </w:rPr>
      </w:pPr>
      <w:r w:rsidRPr="002E0E68">
        <w:rPr>
          <w:sz w:val="22"/>
          <w:szCs w:val="22"/>
        </w:rPr>
        <w:t>Z tohoto důvodu již v roce 2013 Ministerstvo pro místní rozvoj vypracovalo a předložilo věcný záměr zcela nové koncepce stavebního práva. Věcný záměr řešil komplexní rekodifikaci stavebního práva i územního plánování. V rámci procesu deinstitucionalizace stavebních úřadů navrhoval vznik jednoho státního stavebního úřadu, který by povoloval všechny stavby včetně staveb dopravních, vodních děl i např. stavby v areálech jaderných zařízení. Připomínky k tomuto věcnému záměru zákona nebyly nikdy vypořádané a věcný záměr nebyl schválen.</w:t>
      </w:r>
    </w:p>
    <w:p w14:paraId="0970CAA9" w14:textId="77777777" w:rsidR="002E0E68" w:rsidRPr="002E0E68" w:rsidRDefault="002E0E68" w:rsidP="002E0E68">
      <w:pPr>
        <w:spacing w:before="120" w:after="100" w:afterAutospacing="1"/>
        <w:rPr>
          <w:sz w:val="22"/>
          <w:szCs w:val="22"/>
        </w:rPr>
      </w:pPr>
      <w:r w:rsidRPr="002E0E68">
        <w:rPr>
          <w:sz w:val="22"/>
          <w:szCs w:val="22"/>
        </w:rPr>
        <w:t>Na základě legislativního plánu vlády v roce 2018 Ministerstvo pro místní rozvoj začalo znovu intenzivně připravovat rekodifikaci veřejného stavebního práva s cílem zrychlit a zjednodušit povolování staveb. V roce 2019 byl vládě předložen věcný záměr nového stavebního zákona. Projednávání věcného záměru zákona bylo velmi problematické a komplikované, desítky připomínek zůstaly nevypořádané. Věcný záměr nového stavebního zákona byl i přes velký odpor mnoha institucí (včetně Legislativní rady vlády, Asociace krajů, Svazu měst a obcí a profesních organizací ČKA a ČKAIT) přijat a schválen.</w:t>
      </w:r>
    </w:p>
    <w:p w14:paraId="471B7DED" w14:textId="77777777" w:rsidR="002E0E68" w:rsidRPr="002E0E68" w:rsidRDefault="002E0E68" w:rsidP="002E0E68">
      <w:pPr>
        <w:spacing w:before="120" w:after="100" w:afterAutospacing="1"/>
        <w:rPr>
          <w:sz w:val="22"/>
          <w:szCs w:val="22"/>
        </w:rPr>
      </w:pPr>
      <w:r w:rsidRPr="002E0E68">
        <w:rPr>
          <w:sz w:val="22"/>
          <w:szCs w:val="22"/>
        </w:rPr>
        <w:t xml:space="preserve">V listopadu 2019 bylo vloženo do mezirezortního připomínkového řízení paragrafové znění nového stavebního zákona. Rovněž v tomto řízení se sešlo velké množství připomínek. Dle poskytnutých podkladů z MMR šlo celkem o 5849 připomínek, které byly tak složitě vypořádávány, že de facto vznikl zcela nový a mnohem obsáhlejší text paragrafového znění zákona. Také proto byl zákon teprve v září 2020 vládou schválen a předán do Poslanecké sněmovny. Ale ani zde schvalování neproběhlo hladce. V rámci schvalovacího procesu bylo podáno mnoho poslaneckých pozměňovacích návrhů a zákon opět doznal zásadních změn. Poslanecká sněmovna postoupila návrh zákona teprve 4. 6. 2021 do Senátu. Ten ale na 13. schůzi usnesením č. 240 dne 1. 7. 2021 návrh zákona zamítl. Sněmovna setrvala na svém návrhu zákona a nový stavební zákon dne 13. 7. 2021 hlasováním </w:t>
      </w:r>
      <w:r w:rsidRPr="002E0E68">
        <w:rPr>
          <w:sz w:val="22"/>
          <w:szCs w:val="22"/>
        </w:rPr>
        <w:br/>
        <w:t>č. 151 odsouhlasila. Zákon po složitém a dlouhém projednání v obou komorách Parlamentu podepsal prezident republiky 15. 7. 2021. Nový stavební zákon byl vyhlášen 29. 7. 2021 ve Sbírce zákonů v částce 124 pod číslem 283/2021 Sb.</w:t>
      </w:r>
    </w:p>
    <w:p w14:paraId="04BAC059" w14:textId="614E7CF7" w:rsidR="002E0E68" w:rsidRPr="002E0E68" w:rsidRDefault="002E0E68" w:rsidP="002E0E68">
      <w:pPr>
        <w:spacing w:before="120" w:after="100" w:afterAutospacing="1"/>
        <w:rPr>
          <w:sz w:val="22"/>
          <w:szCs w:val="22"/>
        </w:rPr>
      </w:pPr>
      <w:r w:rsidRPr="002E0E68">
        <w:rPr>
          <w:sz w:val="22"/>
          <w:szCs w:val="22"/>
        </w:rPr>
        <w:t>Zákon č. 283/2021 Sb. má dělenou účinnost, první část nabyla platnost od 1. 1. 2022, celý předpis pak nabyde účinnost dne 1. 7. 2023. Celý proces schvalování nového stavebního zákona včetně poslaneckých pozměňovacích návrhů je možné sledovat na stránkách Poslanecké sněmovny v odkazu k tisku 1008: https://www.psp.cz/sqw/historie.sqw?o=8 &amp; t=1008.</w:t>
      </w:r>
    </w:p>
    <w:p w14:paraId="0B71C23E" w14:textId="77777777" w:rsidR="002E0E68" w:rsidRPr="002E0E68" w:rsidRDefault="002E0E68" w:rsidP="002E0E68">
      <w:pPr>
        <w:spacing w:before="120" w:after="100" w:afterAutospacing="1"/>
        <w:rPr>
          <w:sz w:val="22"/>
          <w:szCs w:val="22"/>
        </w:rPr>
      </w:pPr>
      <w:r w:rsidRPr="002E0E68">
        <w:rPr>
          <w:sz w:val="22"/>
          <w:szCs w:val="22"/>
        </w:rPr>
        <w:t>Společně s novým stavebním zákonem byl projednáván i tzv. změnový zákon č. 284/2021 Sb., který řeší změny v dalších pěti desítkách zákonů, kterých se novela stavebního zákona dotkla. Podrobnosti ke schvalování a znění tohoto zákona lze nastudovat na stránkách Parlamentu ČR v odkazu k tisku 1009: https://www.psp.cz/sqw/historie.sqw?t=1009 &amp; o=8.</w:t>
      </w:r>
    </w:p>
    <w:p w14:paraId="263588EF" w14:textId="77777777" w:rsidR="002E0E68" w:rsidRPr="002E0E68" w:rsidRDefault="002E0E68" w:rsidP="002E0E68">
      <w:pPr>
        <w:spacing w:before="120" w:after="100" w:afterAutospacing="1"/>
        <w:rPr>
          <w:sz w:val="22"/>
          <w:szCs w:val="22"/>
        </w:rPr>
      </w:pPr>
      <w:r w:rsidRPr="002E0E68">
        <w:rPr>
          <w:sz w:val="22"/>
          <w:szCs w:val="22"/>
        </w:rPr>
        <w:lastRenderedPageBreak/>
        <w:t>Cílem rekodifikace stavebního práva bylo vytvoření funkční soustavy státních orgánů s jasnými hierarchickými vztahy a s jednotným metodickým vedením. Pro stavebníky má novela stavebního zákona přinést konec zdlouhavého, někdy až nekonečného procesu získávání stanovisek dotčených orgánů, vyjádření správců technické infrastruktury, vlastníků sítí i dalších institucí. A tím docílení skutečného zrychlení všech povolovacích procesů v rámci stavebního zákona.</w:t>
      </w:r>
    </w:p>
    <w:p w14:paraId="6ED30C71" w14:textId="77777777" w:rsidR="002E0E68" w:rsidRPr="002E0E68" w:rsidRDefault="002E0E68" w:rsidP="002E0E68">
      <w:pPr>
        <w:spacing w:before="120" w:after="100" w:afterAutospacing="1"/>
        <w:rPr>
          <w:sz w:val="22"/>
          <w:szCs w:val="22"/>
        </w:rPr>
      </w:pPr>
      <w:r w:rsidRPr="002E0E68">
        <w:rPr>
          <w:sz w:val="22"/>
          <w:szCs w:val="22"/>
        </w:rPr>
        <w:t>Jaké základní změny ve stavebním právu dle zákona č. 283/2021 Sb. proběhly a jak byly změny ze strany Ministerstva pro místní rozvoj prezentovány a vysvětleny?</w:t>
      </w:r>
    </w:p>
    <w:p w14:paraId="3191402A" w14:textId="72F48102" w:rsidR="002E0E68" w:rsidRDefault="002E0E68" w:rsidP="00833640">
      <w:pPr>
        <w:pStyle w:val="Odstavecseseznamem"/>
        <w:numPr>
          <w:ilvl w:val="0"/>
          <w:numId w:val="1"/>
        </w:numPr>
        <w:rPr>
          <w:sz w:val="22"/>
          <w:szCs w:val="22"/>
        </w:rPr>
      </w:pPr>
      <w:r w:rsidRPr="00833640">
        <w:rPr>
          <w:i/>
          <w:iCs/>
          <w:sz w:val="22"/>
          <w:szCs w:val="22"/>
        </w:rPr>
        <w:t>jedno rozhodnutí, jedno povolovací řízení</w:t>
      </w:r>
      <w:r w:rsidRPr="00833640">
        <w:rPr>
          <w:sz w:val="22"/>
          <w:szCs w:val="22"/>
        </w:rPr>
        <w:t xml:space="preserve"> spojující dnešní územní řízení, stavební řízení, EIA a integrující rovněž všechna další řízení o vydávání závazných stanovisek a vyjádření správců infrastruktury do jednoho řízení (podle stávající platné legislativy jde o desítky dotčených orgánů dle jednotlivých složkových zákonů a další desítky vlastníků infrastruktury);</w:t>
      </w:r>
    </w:p>
    <w:p w14:paraId="29061720" w14:textId="77777777" w:rsidR="00833640" w:rsidRPr="00833640" w:rsidRDefault="00833640" w:rsidP="00833640">
      <w:pPr>
        <w:pStyle w:val="Odstavecseseznamem"/>
        <w:rPr>
          <w:sz w:val="22"/>
          <w:szCs w:val="22"/>
        </w:rPr>
      </w:pPr>
    </w:p>
    <w:p w14:paraId="17620D33" w14:textId="620368A9" w:rsidR="00833640" w:rsidRDefault="002E0E68" w:rsidP="00833640">
      <w:pPr>
        <w:pStyle w:val="Odstavecseseznamem"/>
        <w:numPr>
          <w:ilvl w:val="0"/>
          <w:numId w:val="1"/>
        </w:numPr>
        <w:rPr>
          <w:sz w:val="22"/>
          <w:szCs w:val="22"/>
        </w:rPr>
      </w:pPr>
      <w:r w:rsidRPr="00833640">
        <w:rPr>
          <w:i/>
          <w:iCs/>
          <w:sz w:val="22"/>
          <w:szCs w:val="22"/>
        </w:rPr>
        <w:t>reorganizace veřejné správy</w:t>
      </w:r>
      <w:r w:rsidRPr="00833640">
        <w:rPr>
          <w:sz w:val="22"/>
          <w:szCs w:val="22"/>
        </w:rPr>
        <w:t>, kdy stávající stav (přenesená působnost pracovníků samosprávných celků) vede jednoznačně k systémové podjatosti,</w:t>
      </w:r>
    </w:p>
    <w:p w14:paraId="42C1C2B6" w14:textId="77777777" w:rsidR="00833640" w:rsidRPr="00833640" w:rsidRDefault="00833640" w:rsidP="00833640">
      <w:pPr>
        <w:pStyle w:val="Odstavecseseznamem"/>
        <w:rPr>
          <w:sz w:val="22"/>
          <w:szCs w:val="22"/>
        </w:rPr>
      </w:pPr>
    </w:p>
    <w:p w14:paraId="2F4447F6" w14:textId="32D22427" w:rsidR="002E0E68" w:rsidRDefault="002E0E68" w:rsidP="00833640">
      <w:pPr>
        <w:pStyle w:val="Odstavecseseznamem"/>
        <w:numPr>
          <w:ilvl w:val="0"/>
          <w:numId w:val="1"/>
        </w:numPr>
        <w:rPr>
          <w:sz w:val="22"/>
          <w:szCs w:val="22"/>
        </w:rPr>
      </w:pPr>
      <w:r w:rsidRPr="00833640">
        <w:rPr>
          <w:i/>
          <w:iCs/>
          <w:sz w:val="22"/>
          <w:szCs w:val="22"/>
        </w:rPr>
        <w:t>reforma veřejné správy</w:t>
      </w:r>
      <w:r w:rsidRPr="00833640">
        <w:rPr>
          <w:sz w:val="22"/>
          <w:szCs w:val="22"/>
        </w:rPr>
        <w:t xml:space="preserve"> v oblasti stavebního práva, která má za cíl přinést zvýšení odborné úrovně, profesionality a nestrannosti při rozhodování, posílení autonomní pravomoci stavebního úřadu a možnost efektivního soudního přezkumu,</w:t>
      </w:r>
    </w:p>
    <w:p w14:paraId="26FDDA56" w14:textId="77777777" w:rsidR="00833640" w:rsidRPr="00833640" w:rsidRDefault="00833640" w:rsidP="00833640">
      <w:pPr>
        <w:pStyle w:val="Odstavecseseznamem"/>
        <w:rPr>
          <w:sz w:val="22"/>
          <w:szCs w:val="22"/>
        </w:rPr>
      </w:pPr>
    </w:p>
    <w:p w14:paraId="516F29AF" w14:textId="32E335ED" w:rsidR="00833640" w:rsidRDefault="002E0E68" w:rsidP="00833640">
      <w:pPr>
        <w:pStyle w:val="Odstavecseseznamem"/>
        <w:numPr>
          <w:ilvl w:val="0"/>
          <w:numId w:val="1"/>
        </w:numPr>
        <w:rPr>
          <w:sz w:val="22"/>
          <w:szCs w:val="22"/>
        </w:rPr>
      </w:pPr>
      <w:r w:rsidRPr="00833640">
        <w:rPr>
          <w:i/>
          <w:iCs/>
          <w:sz w:val="22"/>
          <w:szCs w:val="22"/>
        </w:rPr>
        <w:t>vytvoření jednotné soustavy profesionální státní stavební správy,</w:t>
      </w:r>
      <w:r w:rsidRPr="00833640">
        <w:rPr>
          <w:sz w:val="22"/>
          <w:szCs w:val="22"/>
        </w:rPr>
        <w:t xml:space="preserve"> která převezme stávající kompetence stavebních úřadů všech typů (obecných, speciálních, vojenských a jiných) a úrovní (ústřední, regionální, místní), a rovněž převezme kompetence vybraných dotčených orgánů,</w:t>
      </w:r>
    </w:p>
    <w:p w14:paraId="51989678" w14:textId="77777777" w:rsidR="00833640" w:rsidRPr="00833640" w:rsidRDefault="00833640" w:rsidP="00833640">
      <w:pPr>
        <w:rPr>
          <w:sz w:val="22"/>
          <w:szCs w:val="22"/>
        </w:rPr>
      </w:pPr>
    </w:p>
    <w:p w14:paraId="5C29B35B" w14:textId="2ACA1FA5" w:rsidR="002E0E68" w:rsidRDefault="002E0E68" w:rsidP="00833640">
      <w:pPr>
        <w:pStyle w:val="Odstavecseseznamem"/>
        <w:numPr>
          <w:ilvl w:val="0"/>
          <w:numId w:val="1"/>
        </w:numPr>
        <w:rPr>
          <w:sz w:val="22"/>
          <w:szCs w:val="22"/>
        </w:rPr>
      </w:pPr>
      <w:r w:rsidRPr="00833640">
        <w:rPr>
          <w:i/>
          <w:iCs/>
          <w:sz w:val="22"/>
          <w:szCs w:val="22"/>
        </w:rPr>
        <w:t>změny v postavení dotčených orgánů,</w:t>
      </w:r>
      <w:r w:rsidRPr="00833640">
        <w:rPr>
          <w:sz w:val="22"/>
          <w:szCs w:val="22"/>
        </w:rPr>
        <w:t xml:space="preserve"> dochází k zásadní redukci počtu dotčených orgánů v návaznosti na revizi veřejných zájmů, a to buď bez náhrady, nebo přesunem agendy dotčeného orgánu do činnosti stavebních úřadů; ruší se závazná stanoviska, právní formy výstupů dotčených orgánů se sjednocují a mění na vyjádření, která budou podkladem pro vydání rozhodnutí stavebního úřadu; do působnosti stavebních úřadů nebude spadat ochrana veřejného zájmu požární bezpečnosti, životního prostředí a ochrana památek,</w:t>
      </w:r>
    </w:p>
    <w:p w14:paraId="272CBA3C" w14:textId="77777777" w:rsidR="00833640" w:rsidRPr="00833640" w:rsidRDefault="00833640" w:rsidP="00833640">
      <w:pPr>
        <w:rPr>
          <w:sz w:val="22"/>
          <w:szCs w:val="22"/>
        </w:rPr>
      </w:pPr>
    </w:p>
    <w:p w14:paraId="46D28565" w14:textId="37BA8704" w:rsidR="002E0E68" w:rsidRDefault="002E0E68" w:rsidP="00833640">
      <w:pPr>
        <w:pStyle w:val="Odstavecseseznamem"/>
        <w:numPr>
          <w:ilvl w:val="0"/>
          <w:numId w:val="1"/>
        </w:numPr>
        <w:rPr>
          <w:sz w:val="22"/>
          <w:szCs w:val="22"/>
        </w:rPr>
      </w:pPr>
      <w:r w:rsidRPr="00833640">
        <w:rPr>
          <w:sz w:val="22"/>
          <w:szCs w:val="22"/>
        </w:rPr>
        <w:t xml:space="preserve">základním stupněm nové soustavy stavební správy budou </w:t>
      </w:r>
      <w:r w:rsidRPr="00833640">
        <w:rPr>
          <w:i/>
          <w:iCs/>
          <w:sz w:val="22"/>
          <w:szCs w:val="22"/>
        </w:rPr>
        <w:t>krajské stavební úřady</w:t>
      </w:r>
      <w:r w:rsidRPr="00833640">
        <w:rPr>
          <w:sz w:val="22"/>
          <w:szCs w:val="22"/>
        </w:rPr>
        <w:t xml:space="preserve"> se sídly v krajských městech a územními pracovišti v obcích s rozšířenou působností (obce III. typu); v prvním stupni budou jako správní orgány rozhodovat územní pracoviště krajských stavebních úřadů, o opravných prostředcích bude rozhodovat krajský úřad,</w:t>
      </w:r>
    </w:p>
    <w:p w14:paraId="09DA6CC4" w14:textId="77777777" w:rsidR="00833640" w:rsidRPr="00833640" w:rsidRDefault="00833640" w:rsidP="00833640">
      <w:pPr>
        <w:rPr>
          <w:sz w:val="22"/>
          <w:szCs w:val="22"/>
        </w:rPr>
      </w:pPr>
    </w:p>
    <w:p w14:paraId="15545DA5" w14:textId="5BEF568A" w:rsidR="002E0E68" w:rsidRDefault="002E0E68" w:rsidP="00833640">
      <w:pPr>
        <w:pStyle w:val="Odstavecseseznamem"/>
        <w:numPr>
          <w:ilvl w:val="0"/>
          <w:numId w:val="1"/>
        </w:numPr>
        <w:rPr>
          <w:sz w:val="22"/>
          <w:szCs w:val="22"/>
        </w:rPr>
      </w:pPr>
      <w:r w:rsidRPr="00833640">
        <w:rPr>
          <w:i/>
          <w:iCs/>
          <w:sz w:val="22"/>
          <w:szCs w:val="22"/>
        </w:rPr>
        <w:t>vznik Nejvyššího stavebního úřadu</w:t>
      </w:r>
      <w:r w:rsidRPr="00833640">
        <w:rPr>
          <w:sz w:val="22"/>
          <w:szCs w:val="22"/>
        </w:rPr>
        <w:t xml:space="preserve"> jako vrcholného orgánu nové soustavy a přímo podřízeného Ministerstvu pro místní rozvoj; Nejvyšší stavební úřad bude vykonávat působnost nejen ve správním řízení v jednotlivých věcech, ale též v oblasti metodiky, ekonomiky, personalistiky aj.</w:t>
      </w:r>
    </w:p>
    <w:p w14:paraId="07D7C9F3" w14:textId="77777777" w:rsidR="00833640" w:rsidRPr="00833640" w:rsidRDefault="00833640" w:rsidP="00833640">
      <w:pPr>
        <w:rPr>
          <w:sz w:val="22"/>
          <w:szCs w:val="22"/>
        </w:rPr>
      </w:pPr>
    </w:p>
    <w:p w14:paraId="60993045" w14:textId="77777777" w:rsidR="002E0E68" w:rsidRPr="00833640" w:rsidRDefault="002E0E68" w:rsidP="00833640">
      <w:pPr>
        <w:pStyle w:val="Odstavecseseznamem"/>
        <w:numPr>
          <w:ilvl w:val="0"/>
          <w:numId w:val="1"/>
        </w:numPr>
        <w:rPr>
          <w:sz w:val="22"/>
          <w:szCs w:val="22"/>
        </w:rPr>
      </w:pPr>
      <w:r w:rsidRPr="00833640">
        <w:rPr>
          <w:i/>
          <w:iCs/>
          <w:sz w:val="22"/>
          <w:szCs w:val="22"/>
        </w:rPr>
        <w:t>elektronizace stavební agendy,</w:t>
      </w:r>
      <w:r w:rsidRPr="00833640">
        <w:rPr>
          <w:sz w:val="22"/>
          <w:szCs w:val="22"/>
        </w:rPr>
        <w:t xml:space="preserve"> která bude znamenat účinnější, transparentnější otevřenější přístup ke všem rozhodným dokumentům v elektronickém správním spisu, umožní elektronické podání žádosti, transparentnější sledování správních lhůt, zajistí vydání stanoviska vlastníků dopravní a technické infrastruktury a dotčených orgánů neintegrovaných do nové stavební správy.</w:t>
      </w:r>
    </w:p>
    <w:p w14:paraId="6FDDC325" w14:textId="77777777" w:rsidR="002E0E68" w:rsidRPr="002E0E68" w:rsidRDefault="002E0E68" w:rsidP="002E0E68">
      <w:pPr>
        <w:spacing w:before="120" w:after="100" w:afterAutospacing="1"/>
        <w:rPr>
          <w:sz w:val="22"/>
          <w:szCs w:val="22"/>
        </w:rPr>
      </w:pPr>
      <w:r w:rsidRPr="002E0E68">
        <w:rPr>
          <w:sz w:val="22"/>
          <w:szCs w:val="22"/>
        </w:rPr>
        <w:t xml:space="preserve">Po loňských volbách do Poslanecké sněmovny a po nástupu nové vlády v prosinci 2021 bylo již v programovém prohlášení vlády rozhodnuto, že účinnost nového stavebního zákona je nutné </w:t>
      </w:r>
      <w:r w:rsidRPr="002E0E68">
        <w:rPr>
          <w:sz w:val="22"/>
          <w:szCs w:val="22"/>
        </w:rPr>
        <w:lastRenderedPageBreak/>
        <w:t>odsunout minimálně o jeden rok a vládou definované hlavní nedostatky nového stavebního zákona bude nutné upravit jeho novelizací.</w:t>
      </w:r>
    </w:p>
    <w:p w14:paraId="29945ADA" w14:textId="77777777" w:rsidR="002E0E68" w:rsidRPr="002E0E68" w:rsidRDefault="002E0E68" w:rsidP="002E0E68">
      <w:pPr>
        <w:spacing w:before="120" w:after="100" w:afterAutospacing="1"/>
        <w:rPr>
          <w:sz w:val="22"/>
          <w:szCs w:val="22"/>
        </w:rPr>
      </w:pPr>
      <w:r w:rsidRPr="002E0E68">
        <w:rPr>
          <w:sz w:val="22"/>
          <w:szCs w:val="22"/>
        </w:rPr>
        <w:t>Poslanecké sněmovně byly předloženy tři poslanecké návrhy na změnu účinnosti zákona č. 283/2021 Sb.:</w:t>
      </w:r>
    </w:p>
    <w:p w14:paraId="3B6E3323" w14:textId="296E29DB" w:rsidR="002E0E68" w:rsidRDefault="002E0E68" w:rsidP="00833640">
      <w:pPr>
        <w:pStyle w:val="Odstavecseseznamem"/>
        <w:numPr>
          <w:ilvl w:val="0"/>
          <w:numId w:val="4"/>
        </w:numPr>
        <w:rPr>
          <w:sz w:val="22"/>
          <w:szCs w:val="22"/>
        </w:rPr>
      </w:pPr>
      <w:r w:rsidRPr="00833640">
        <w:rPr>
          <w:sz w:val="22"/>
          <w:szCs w:val="22"/>
        </w:rPr>
        <w:t>návrh Zastupitelstva Pardubického kraje z 15. 11. 2021, sněmovní tisk 18/0 s negativním stanoviskem vlády nebyl projednáván,</w:t>
      </w:r>
    </w:p>
    <w:p w14:paraId="024891E6" w14:textId="77777777" w:rsidR="00833640" w:rsidRPr="00833640" w:rsidRDefault="00833640" w:rsidP="00833640">
      <w:pPr>
        <w:pStyle w:val="Odstavecseseznamem"/>
        <w:rPr>
          <w:sz w:val="22"/>
          <w:szCs w:val="22"/>
        </w:rPr>
      </w:pPr>
    </w:p>
    <w:p w14:paraId="24909B6E" w14:textId="316FB1FD" w:rsidR="00833640" w:rsidRDefault="002E0E68" w:rsidP="00833640">
      <w:pPr>
        <w:pStyle w:val="Odstavecseseznamem"/>
        <w:numPr>
          <w:ilvl w:val="0"/>
          <w:numId w:val="4"/>
        </w:numPr>
        <w:rPr>
          <w:sz w:val="22"/>
          <w:szCs w:val="22"/>
        </w:rPr>
      </w:pPr>
      <w:r w:rsidRPr="00833640">
        <w:rPr>
          <w:sz w:val="22"/>
          <w:szCs w:val="22"/>
        </w:rPr>
        <w:t>návrh poslanců (I. Bartoše a dalších) z 29. 11. 2021, sněmovní tisk 63/0 se souhlasným stanoviskem vlády, rovněž nebyl projednáván</w:t>
      </w:r>
    </w:p>
    <w:p w14:paraId="250C0D61" w14:textId="77777777" w:rsidR="00833640" w:rsidRPr="00833640" w:rsidRDefault="00833640" w:rsidP="00833640">
      <w:pPr>
        <w:rPr>
          <w:sz w:val="22"/>
          <w:szCs w:val="22"/>
        </w:rPr>
      </w:pPr>
    </w:p>
    <w:p w14:paraId="3468E5A0" w14:textId="2BDACB55" w:rsidR="002E0E68" w:rsidRDefault="002E0E68" w:rsidP="00833640">
      <w:pPr>
        <w:pStyle w:val="Odstavecseseznamem"/>
        <w:numPr>
          <w:ilvl w:val="0"/>
          <w:numId w:val="4"/>
        </w:numPr>
        <w:rPr>
          <w:sz w:val="22"/>
          <w:szCs w:val="22"/>
        </w:rPr>
      </w:pPr>
      <w:r w:rsidRPr="00833640">
        <w:rPr>
          <w:sz w:val="22"/>
          <w:szCs w:val="22"/>
        </w:rPr>
        <w:t>vládní návrh (předkladatel MMR) z 2. 2. 2022, sněmovní tisk 173, byl projednán a schválen, návrh zákona byl předán Senátu dne 24. 5. 2022, další informace naleznete v odkazu: https://www.psp.cz/sqw/historie.sqw?t=137</w:t>
      </w:r>
    </w:p>
    <w:p w14:paraId="03B750A0" w14:textId="77777777" w:rsidR="00833640" w:rsidRPr="00833640" w:rsidRDefault="00833640" w:rsidP="00833640">
      <w:pPr>
        <w:pStyle w:val="Odstavecseseznamem"/>
        <w:rPr>
          <w:sz w:val="22"/>
          <w:szCs w:val="22"/>
        </w:rPr>
      </w:pPr>
    </w:p>
    <w:p w14:paraId="373E0C3C" w14:textId="64C90769" w:rsidR="002E0E68" w:rsidRPr="002E0E68" w:rsidRDefault="002E0E68" w:rsidP="002E0E68">
      <w:pPr>
        <w:spacing w:before="120" w:after="100" w:afterAutospacing="1"/>
        <w:rPr>
          <w:sz w:val="22"/>
          <w:szCs w:val="22"/>
        </w:rPr>
      </w:pPr>
      <w:r w:rsidRPr="002E0E68">
        <w:rPr>
          <w:sz w:val="22"/>
          <w:szCs w:val="22"/>
        </w:rPr>
        <w:t>Projednávaný poslanecký návrh na změnu stavebního zákona nový stavební kodex neruší ani zásadně nemění, pouze odkládá o rok zřízení státní stavební správy. Zákon by měl nabýt účinnosti k 1. červenci 2023, ale pouze ve vztahu k tzv. „vyhrazeným stavbám“, tedy stavbám v působnosti Specializovaného a odvolacího stavebního úřadu. Pro všechny ostatní stavby se i po 1. 7. 2023 uplatní postupy dle zákona č. 183/2006 Sb. Současně by tedy měly platit oba stavební zákony.</w:t>
      </w:r>
    </w:p>
    <w:p w14:paraId="4F27ED33" w14:textId="6EE479D5" w:rsidR="002E0E68" w:rsidRPr="002E0E68" w:rsidRDefault="002E0E68" w:rsidP="00833640">
      <w:pPr>
        <w:spacing w:before="120" w:after="100" w:afterAutospacing="1"/>
        <w:rPr>
          <w:sz w:val="22"/>
          <w:szCs w:val="22"/>
        </w:rPr>
      </w:pPr>
      <w:r w:rsidRPr="002E0E68">
        <w:rPr>
          <w:sz w:val="22"/>
          <w:szCs w:val="22"/>
        </w:rPr>
        <w:t>V souladu s legislativním plánem vlády na rok 2022 dne 7. 4. 2022 vložilo Ministerstvo pro místní rozvoj do mezirezortního připomínkového řízení komplexní novelu nového stavebního zákona. V současné době probíhá zpracování připomínek a připravuje se jejich vypořádání. Návrh novely, důvodovou zprávu, RIA a další dokumenty včetně připomínek lze nastudovat v aplikaci</w:t>
      </w:r>
      <w:r w:rsidRPr="002E0E68">
        <w:rPr>
          <w:sz w:val="22"/>
          <w:szCs w:val="22"/>
        </w:rPr>
        <w:br/>
        <w:t>e-klep v odkazu: https://apps.odok.cz/veklep-detail?pid=KORNCD9C8636.</w:t>
      </w:r>
    </w:p>
    <w:p w14:paraId="49C3B018" w14:textId="77777777" w:rsidR="002E0E68" w:rsidRPr="002E0E68" w:rsidRDefault="002E0E68" w:rsidP="002E0E68">
      <w:pPr>
        <w:spacing w:before="120" w:after="100" w:afterAutospacing="1"/>
        <w:rPr>
          <w:sz w:val="22"/>
          <w:szCs w:val="22"/>
        </w:rPr>
      </w:pPr>
      <w:r w:rsidRPr="002E0E68">
        <w:rPr>
          <w:sz w:val="22"/>
          <w:szCs w:val="22"/>
        </w:rPr>
        <w:t>Dle vyjádření pana ministra Ivana Bartoše je základním cílem novely nového stavebního zákona rychlé, transparentní, digitální a občanovi blízké řízení, proto bude zachována spolupráce se samosprávami a zachována bude rovněž ochrana veřejných zájmů. Výsledkem novely tak bude předvídatelné stavební řízení jednotné pro všechny druhy staveb, vyvážena bude obhajoba veřejných i soukromých zájmů. Důraz je kladen na postup: „jeden úřad, který zajistí všechny potřebné podklady pro rozhodnutí, a jedno razítko komunikované elektronickým portálem stavebníka“.</w:t>
      </w:r>
    </w:p>
    <w:p w14:paraId="73475824" w14:textId="77777777" w:rsidR="002E0E68" w:rsidRPr="002E0E68" w:rsidRDefault="002E0E68" w:rsidP="002E0E68">
      <w:pPr>
        <w:spacing w:before="120" w:after="100" w:afterAutospacing="1"/>
        <w:rPr>
          <w:sz w:val="22"/>
          <w:szCs w:val="22"/>
        </w:rPr>
      </w:pPr>
      <w:r w:rsidRPr="002E0E68">
        <w:rPr>
          <w:sz w:val="22"/>
          <w:szCs w:val="22"/>
        </w:rPr>
        <w:t>Jaké základní změny ve stavebním právu jsou tedy v novele zákona č. 283/2021 Sb. navrženy a jak byly změny ze strany Ministerstva pro místní rozvoj prezentovány a vysvětleny?</w:t>
      </w:r>
    </w:p>
    <w:p w14:paraId="130D4B9A" w14:textId="06D422B7" w:rsidR="002E0E68" w:rsidRPr="00CD51F5" w:rsidRDefault="002E0E68" w:rsidP="00CD51F5">
      <w:pPr>
        <w:pStyle w:val="Odstavecseseznamem"/>
        <w:numPr>
          <w:ilvl w:val="0"/>
          <w:numId w:val="5"/>
        </w:numPr>
        <w:spacing w:after="120"/>
        <w:ind w:left="714" w:hanging="357"/>
        <w:rPr>
          <w:sz w:val="22"/>
          <w:szCs w:val="22"/>
        </w:rPr>
      </w:pPr>
      <w:r w:rsidRPr="00CD51F5">
        <w:rPr>
          <w:i/>
          <w:iCs/>
          <w:sz w:val="22"/>
          <w:szCs w:val="22"/>
        </w:rPr>
        <w:t>zrušení Nejvyššího stavebního úřadu a soustavy krajských stavebních úřadů,</w:t>
      </w:r>
    </w:p>
    <w:p w14:paraId="13447949" w14:textId="77777777" w:rsidR="00CD51F5" w:rsidRPr="00CD51F5" w:rsidRDefault="00CD51F5" w:rsidP="00CD51F5">
      <w:pPr>
        <w:pStyle w:val="Odstavecseseznamem"/>
        <w:spacing w:after="120"/>
        <w:ind w:left="714"/>
        <w:rPr>
          <w:sz w:val="22"/>
          <w:szCs w:val="22"/>
        </w:rPr>
      </w:pPr>
    </w:p>
    <w:p w14:paraId="6EB5256A" w14:textId="57651266" w:rsidR="00CD51F5" w:rsidRDefault="002E0E68" w:rsidP="00CD51F5">
      <w:pPr>
        <w:pStyle w:val="Odstavecseseznamem"/>
        <w:numPr>
          <w:ilvl w:val="0"/>
          <w:numId w:val="5"/>
        </w:numPr>
        <w:spacing w:after="120"/>
        <w:ind w:left="714" w:hanging="357"/>
        <w:rPr>
          <w:sz w:val="22"/>
          <w:szCs w:val="22"/>
        </w:rPr>
      </w:pPr>
      <w:r w:rsidRPr="00CD51F5">
        <w:rPr>
          <w:sz w:val="22"/>
          <w:szCs w:val="22"/>
        </w:rPr>
        <w:t xml:space="preserve">zásadní úprava modelu správy, respektive </w:t>
      </w:r>
      <w:r w:rsidRPr="00CD51F5">
        <w:rPr>
          <w:i/>
          <w:iCs/>
          <w:sz w:val="22"/>
          <w:szCs w:val="22"/>
        </w:rPr>
        <w:t>zachování stávající přenesené působnosti stavebních úřadů,</w:t>
      </w:r>
      <w:r w:rsidRPr="00CD51F5">
        <w:rPr>
          <w:sz w:val="22"/>
          <w:szCs w:val="22"/>
        </w:rPr>
        <w:t xml:space="preserve"> zůstává smíšený model veřejné správy; zrušení cca 250 menších stavebních úřadů</w:t>
      </w:r>
      <w:r w:rsidR="00CD51F5">
        <w:rPr>
          <w:sz w:val="22"/>
          <w:szCs w:val="22"/>
        </w:rPr>
        <w:t>,</w:t>
      </w:r>
    </w:p>
    <w:p w14:paraId="4CA298A8" w14:textId="77777777" w:rsidR="00CD51F5" w:rsidRPr="00CD51F5" w:rsidRDefault="00CD51F5" w:rsidP="00CD51F5">
      <w:pPr>
        <w:pStyle w:val="Odstavecseseznamem"/>
        <w:spacing w:after="120"/>
        <w:rPr>
          <w:sz w:val="22"/>
          <w:szCs w:val="22"/>
        </w:rPr>
      </w:pPr>
    </w:p>
    <w:p w14:paraId="0BB8940C" w14:textId="4FED503A" w:rsidR="00CD51F5" w:rsidRPr="00CD51F5" w:rsidRDefault="002E0E68" w:rsidP="00CD51F5">
      <w:pPr>
        <w:pStyle w:val="Odstavecseseznamem"/>
        <w:numPr>
          <w:ilvl w:val="0"/>
          <w:numId w:val="5"/>
        </w:numPr>
        <w:spacing w:after="120"/>
        <w:ind w:left="714" w:hanging="357"/>
        <w:rPr>
          <w:sz w:val="22"/>
          <w:szCs w:val="22"/>
        </w:rPr>
      </w:pPr>
      <w:r w:rsidRPr="00CD51F5">
        <w:rPr>
          <w:sz w:val="22"/>
          <w:szCs w:val="22"/>
        </w:rPr>
        <w:t>zachovány budou krajské úřady, které budou jako dosud i odvolacími orgány,</w:t>
      </w:r>
    </w:p>
    <w:p w14:paraId="4BEAF6E8" w14:textId="77777777" w:rsidR="00CD51F5" w:rsidRPr="00CD51F5" w:rsidRDefault="00CD51F5" w:rsidP="00CD51F5">
      <w:pPr>
        <w:pStyle w:val="Odstavecseseznamem"/>
        <w:spacing w:after="120"/>
        <w:ind w:left="714"/>
        <w:rPr>
          <w:sz w:val="22"/>
          <w:szCs w:val="22"/>
        </w:rPr>
      </w:pPr>
    </w:p>
    <w:p w14:paraId="4C94C80C" w14:textId="5E2BA878" w:rsidR="002E0E68" w:rsidRPr="00CD51F5" w:rsidRDefault="002E0E68" w:rsidP="00CD51F5">
      <w:pPr>
        <w:pStyle w:val="Odstavecseseznamem"/>
        <w:numPr>
          <w:ilvl w:val="0"/>
          <w:numId w:val="5"/>
        </w:numPr>
        <w:spacing w:after="120"/>
        <w:ind w:left="714" w:hanging="357"/>
        <w:rPr>
          <w:sz w:val="22"/>
          <w:szCs w:val="22"/>
        </w:rPr>
      </w:pPr>
      <w:r w:rsidRPr="00CD51F5">
        <w:rPr>
          <w:i/>
          <w:iCs/>
          <w:sz w:val="22"/>
          <w:szCs w:val="22"/>
        </w:rPr>
        <w:t>ústředním správním orgánem</w:t>
      </w:r>
      <w:r w:rsidRPr="00CD51F5">
        <w:rPr>
          <w:sz w:val="22"/>
          <w:szCs w:val="22"/>
        </w:rPr>
        <w:t xml:space="preserve"> pro územní plánování, stavební řád, pro vyvlastňování a postavení odvolacího orgánu bude Ministerstvo pro místní rozvoj; budou posíleny jeho kompetence v oblasti metodického vedení stavebních úřadů,</w:t>
      </w:r>
    </w:p>
    <w:p w14:paraId="02CB41FA" w14:textId="77777777" w:rsidR="002E0E68" w:rsidRPr="00CD51F5" w:rsidRDefault="002E0E68" w:rsidP="00CD51F5">
      <w:pPr>
        <w:pStyle w:val="Odstavecseseznamem"/>
        <w:numPr>
          <w:ilvl w:val="0"/>
          <w:numId w:val="5"/>
        </w:numPr>
        <w:spacing w:after="120"/>
        <w:ind w:left="714" w:hanging="357"/>
        <w:rPr>
          <w:sz w:val="22"/>
          <w:szCs w:val="22"/>
        </w:rPr>
      </w:pPr>
      <w:r w:rsidRPr="00CD51F5">
        <w:rPr>
          <w:sz w:val="22"/>
          <w:szCs w:val="22"/>
        </w:rPr>
        <w:t xml:space="preserve">ponechána zůstane působnost Specializovaného a odvolacího stavebního úřadu pro „vyhrazené stavby“, kterými jsou velké liniové stavby dopravní infrastruktury (dálnice, nově </w:t>
      </w:r>
      <w:r w:rsidRPr="00CD51F5">
        <w:rPr>
          <w:sz w:val="22"/>
          <w:szCs w:val="22"/>
        </w:rPr>
        <w:lastRenderedPageBreak/>
        <w:t>i silnice I. třídy, dále železnice a letiště), stavby větších výrobních a skladovacích komplexů (nad 100 ha), stavby energetické infrastruktury a stavby v areálech jaderných zařízení,</w:t>
      </w:r>
    </w:p>
    <w:p w14:paraId="2D0CFEDA" w14:textId="77777777" w:rsidR="00CD51F5" w:rsidRDefault="00CD51F5" w:rsidP="00CD51F5">
      <w:pPr>
        <w:pStyle w:val="Odstavecseseznamem"/>
        <w:spacing w:after="120"/>
        <w:ind w:left="714"/>
        <w:rPr>
          <w:sz w:val="22"/>
          <w:szCs w:val="22"/>
        </w:rPr>
      </w:pPr>
    </w:p>
    <w:p w14:paraId="4AAEC2CD" w14:textId="100F1107" w:rsidR="002E0E68" w:rsidRPr="00CD51F5" w:rsidRDefault="002E0E68" w:rsidP="00CD51F5">
      <w:pPr>
        <w:pStyle w:val="Odstavecseseznamem"/>
        <w:numPr>
          <w:ilvl w:val="0"/>
          <w:numId w:val="5"/>
        </w:numPr>
        <w:spacing w:after="120"/>
        <w:ind w:left="714" w:hanging="357"/>
        <w:rPr>
          <w:sz w:val="22"/>
          <w:szCs w:val="22"/>
        </w:rPr>
      </w:pPr>
      <w:r w:rsidRPr="00CD51F5">
        <w:rPr>
          <w:sz w:val="22"/>
          <w:szCs w:val="22"/>
        </w:rPr>
        <w:t>dochází k </w:t>
      </w:r>
      <w:r w:rsidRPr="00CD51F5">
        <w:rPr>
          <w:i/>
          <w:iCs/>
          <w:sz w:val="22"/>
          <w:szCs w:val="22"/>
        </w:rPr>
        <w:t>rozvolnění principu integrace</w:t>
      </w:r>
      <w:r w:rsidRPr="00CD51F5">
        <w:rPr>
          <w:sz w:val="22"/>
          <w:szCs w:val="22"/>
        </w:rPr>
        <w:t xml:space="preserve"> (princip, kdy všechna doplňková řízení včetně závazných stanovisek k ochraně veřejných zájmů byla zrušena; stanoviska se stala doporučujícími nikoliv závaznými podmínkami pro stavbu; o rozsahu a podmínkách ochrany veřejného zájmu rozhodoval pouze stavební úřad),</w:t>
      </w:r>
    </w:p>
    <w:p w14:paraId="3528C8C7" w14:textId="77777777" w:rsidR="00CD51F5" w:rsidRDefault="00CD51F5" w:rsidP="00CD51F5">
      <w:pPr>
        <w:pStyle w:val="Odstavecseseznamem"/>
        <w:spacing w:after="120"/>
        <w:ind w:left="714"/>
        <w:rPr>
          <w:sz w:val="22"/>
          <w:szCs w:val="22"/>
        </w:rPr>
      </w:pPr>
    </w:p>
    <w:p w14:paraId="2D74080B" w14:textId="6699CBB5" w:rsidR="002E0E68" w:rsidRPr="00CD51F5" w:rsidRDefault="002E0E68" w:rsidP="00CD51F5">
      <w:pPr>
        <w:pStyle w:val="Odstavecseseznamem"/>
        <w:numPr>
          <w:ilvl w:val="0"/>
          <w:numId w:val="5"/>
        </w:numPr>
        <w:spacing w:after="120"/>
        <w:ind w:left="714" w:hanging="357"/>
        <w:rPr>
          <w:sz w:val="22"/>
          <w:szCs w:val="22"/>
        </w:rPr>
      </w:pPr>
      <w:r w:rsidRPr="00CD51F5">
        <w:rPr>
          <w:sz w:val="22"/>
          <w:szCs w:val="22"/>
        </w:rPr>
        <w:t>zásadní změně dochází v přístupu ke stanoviskům v oblasti životního prostředí, zrušena je podřízenost orgánů ochrany životního prostředí stavebnímu úřadu; předložená novela zákona č. 283/2021 Sb. byla doplněna návrhem zákona Ministerstva životního prostředí o jednotném povolování v oblasti životního prostředí; návrh zákona MŽP byl vložen do e-klep současně s novelou stavebního zákona; zákon zavádí „jednotné environmentální závazné stanovisko“ (JEZS), které slučuje jednotlivá stanoviska v působnosti ochrany životního prostředí (např. ochrana vod, ovzduší, vynětí pozemku ze zemědělského půdního fondu atp.) do jednoho závazného stanoviska. Detaily tohoto zákona naleznete v odkazu: https://apps.odok.cz/veklep-detail?pid=KORNCD9DPTO5.</w:t>
      </w:r>
    </w:p>
    <w:p w14:paraId="5FE70C99" w14:textId="77777777" w:rsidR="00CD51F5" w:rsidRDefault="00CD51F5" w:rsidP="00CD51F5">
      <w:pPr>
        <w:pStyle w:val="Odstavecseseznamem"/>
        <w:spacing w:after="120"/>
        <w:ind w:left="714"/>
        <w:rPr>
          <w:sz w:val="22"/>
          <w:szCs w:val="22"/>
        </w:rPr>
      </w:pPr>
    </w:p>
    <w:p w14:paraId="200609E0" w14:textId="357E7DB2" w:rsidR="00CD51F5" w:rsidRDefault="002E0E68" w:rsidP="00CD51F5">
      <w:pPr>
        <w:pStyle w:val="Odstavecseseznamem"/>
        <w:numPr>
          <w:ilvl w:val="0"/>
          <w:numId w:val="5"/>
        </w:numPr>
        <w:spacing w:after="120"/>
        <w:ind w:left="714" w:hanging="357"/>
        <w:rPr>
          <w:sz w:val="22"/>
          <w:szCs w:val="22"/>
        </w:rPr>
      </w:pPr>
      <w:r w:rsidRPr="00CD51F5">
        <w:rPr>
          <w:sz w:val="22"/>
          <w:szCs w:val="22"/>
        </w:rPr>
        <w:t>Národní rada osob se zdravotním postižením po celou dobu rekodifikace stavebního práva sleduje a monitoruje situaci a aktivně se zapojuje do připomínkových řízení.</w:t>
      </w:r>
    </w:p>
    <w:p w14:paraId="50A8E011" w14:textId="77777777" w:rsidR="00CD51F5" w:rsidRPr="00CD51F5" w:rsidRDefault="00CD51F5" w:rsidP="00CD51F5">
      <w:pPr>
        <w:spacing w:after="120"/>
        <w:rPr>
          <w:sz w:val="22"/>
          <w:szCs w:val="22"/>
        </w:rPr>
      </w:pPr>
    </w:p>
    <w:p w14:paraId="687E2C37" w14:textId="7ACEDF82" w:rsidR="002E0E68" w:rsidRDefault="002E0E68" w:rsidP="00CD51F5">
      <w:pPr>
        <w:spacing w:after="120"/>
        <w:rPr>
          <w:sz w:val="22"/>
          <w:szCs w:val="22"/>
        </w:rPr>
      </w:pPr>
      <w:r w:rsidRPr="00CD51F5">
        <w:rPr>
          <w:sz w:val="22"/>
          <w:szCs w:val="22"/>
        </w:rPr>
        <w:t>K předložené velké novele stavebního zákona NRZP ČR předložila dvě zásadní obecné systémové připomínky:</w:t>
      </w:r>
    </w:p>
    <w:p w14:paraId="6D618971" w14:textId="77777777" w:rsidR="00CD51F5" w:rsidRPr="00CD51F5" w:rsidRDefault="00CD51F5" w:rsidP="00CD51F5">
      <w:pPr>
        <w:spacing w:after="120"/>
        <w:rPr>
          <w:sz w:val="22"/>
          <w:szCs w:val="22"/>
        </w:rPr>
      </w:pPr>
    </w:p>
    <w:p w14:paraId="4B731A0A" w14:textId="77777777" w:rsidR="002E0E68" w:rsidRPr="00CD51F5" w:rsidRDefault="002E0E68" w:rsidP="00CD51F5">
      <w:pPr>
        <w:pStyle w:val="Odstavecseseznamem"/>
        <w:numPr>
          <w:ilvl w:val="0"/>
          <w:numId w:val="7"/>
        </w:numPr>
        <w:spacing w:before="120" w:after="100" w:afterAutospacing="1"/>
        <w:rPr>
          <w:sz w:val="22"/>
          <w:szCs w:val="22"/>
        </w:rPr>
      </w:pPr>
      <w:r w:rsidRPr="00CD51F5">
        <w:rPr>
          <w:sz w:val="22"/>
          <w:szCs w:val="22"/>
        </w:rPr>
        <w:t>NRZP ČR zásadně nesouhlasí s navrhovanými novelizačními body, podle kterých se ruší jednotná soustava profesionální státní stavební správy s jednotným metodickým vedením, a nesouhlasí s body, podle kterých se navrhuje model smíšené působnosti veřejné správy a samosprávy. Podle dlouholetých zkušeností NRZP ČR přenesená působnost samosprávných celků jednoznačně vede k systémové podjatosti, k zasahování politické reprezentace obce do správních procesů, a dokonce k jejich ovlivňování bez ohledu na skutečnost, že řízení budou v hrubém rozporu se správními postupy stavebního zákona. Je zcela pochopitelné, že rozhodování úřadů v takovýchto případech jsou zcela nepředvídatelná.</w:t>
      </w:r>
    </w:p>
    <w:p w14:paraId="19BAC63B" w14:textId="77777777" w:rsidR="002E0E68" w:rsidRPr="002E0E68" w:rsidRDefault="002E0E68" w:rsidP="002E0E68">
      <w:pPr>
        <w:spacing w:before="120" w:after="100" w:afterAutospacing="1"/>
        <w:rPr>
          <w:sz w:val="22"/>
          <w:szCs w:val="22"/>
        </w:rPr>
      </w:pPr>
      <w:r w:rsidRPr="002E0E68">
        <w:rPr>
          <w:sz w:val="22"/>
          <w:szCs w:val="22"/>
        </w:rPr>
        <w:t>Z hlediska bezbariérového užívání staveb není dodržována zásada monitorování a kontroly přístupnosti budov a staveb určených k užívání veřejností. V této souvislosti je důležité upozornit a velmi naléhavě zdůraznit, že jedním z důvodů nedodržování požadavků na přístupnost je přetrvávající nejednotné metodické vedení obecných stavebních úřadů (MMR metodicky vede pouze krajské úřady, které následně mají metodicky vest obecní stavební úřady) a současně absence jakéhokoliv metodického vedení speciálních stavebních a jiných úřadů. Například Ministerstvo dopravy ve své odpovědi na dotaz, kdo metodicky vede speciální úřady dopravní, odpovědělo, že nikdo, protože MD k metodickému vedení nemá žádné zákonné zmocnění a MMR k metodickému vedení nemá legislativně žádné oprávnění.</w:t>
      </w:r>
    </w:p>
    <w:p w14:paraId="2D537BAF" w14:textId="77777777" w:rsidR="002E0E68" w:rsidRPr="002E0E68" w:rsidRDefault="002E0E68" w:rsidP="002E0E68">
      <w:pPr>
        <w:spacing w:before="120" w:after="100" w:afterAutospacing="1"/>
        <w:rPr>
          <w:sz w:val="22"/>
          <w:szCs w:val="22"/>
        </w:rPr>
      </w:pPr>
      <w:r w:rsidRPr="002E0E68">
        <w:rPr>
          <w:sz w:val="22"/>
          <w:szCs w:val="22"/>
        </w:rPr>
        <w:t>Ačkoliv v důvodové zprávě k novele zákona zaznívá, že MMR bude posíleno v pravomocích jednotného metodického vedení všech stavebních úřadů, tak aby byla umožněna efektivita jednotlivých řízení a zajištěno jednotné, předvídatelné a přezkoumatelné rozhodování, v paragrafovém znění jsme žádné posílení pravomocí nenalezli. Navíc není zcela zřejmé, jak bude řešeno zmocnění MMR k rozhodování například o dopravních stavbách nebo vodních dílech, a tudíž není vůbec jasné, jak bude zajištěno jednotné metodické vedení těchto úřadů.</w:t>
      </w:r>
    </w:p>
    <w:p w14:paraId="76BCAF87" w14:textId="77777777" w:rsidR="002E0E68" w:rsidRPr="002E0E68" w:rsidRDefault="002E0E68" w:rsidP="002E0E68">
      <w:pPr>
        <w:spacing w:before="120" w:after="100" w:afterAutospacing="1"/>
        <w:rPr>
          <w:sz w:val="22"/>
          <w:szCs w:val="22"/>
        </w:rPr>
      </w:pPr>
      <w:r w:rsidRPr="002E0E68">
        <w:rPr>
          <w:sz w:val="22"/>
          <w:szCs w:val="22"/>
        </w:rPr>
        <w:lastRenderedPageBreak/>
        <w:t>Zjednodušeně řečeno v drtivé většině veřejně přístupných staveb není řešena přístupnost v rozsahu daném legislativou a nejsou dodržovány elementární zásady ani konkrétní parametry pro samostatné a bezpečné užívání stavby. Požadavky na bezbariérové užívání staveb nejsou dodržovány ani kontrolovány, ačkoliv jejich dodržení je závazné pro všechny aktéry, kteří vstupují do stavebního procesu.</w:t>
      </w:r>
    </w:p>
    <w:p w14:paraId="3FA6CEC5" w14:textId="4149CED0" w:rsidR="002E0E68" w:rsidRPr="00CD51F5" w:rsidRDefault="002E0E68" w:rsidP="00CD51F5">
      <w:pPr>
        <w:pStyle w:val="Odstavecseseznamem"/>
        <w:numPr>
          <w:ilvl w:val="0"/>
          <w:numId w:val="7"/>
        </w:numPr>
        <w:spacing w:before="120" w:after="100" w:afterAutospacing="1"/>
        <w:rPr>
          <w:sz w:val="22"/>
          <w:szCs w:val="22"/>
        </w:rPr>
      </w:pPr>
      <w:r w:rsidRPr="00CD51F5">
        <w:rPr>
          <w:sz w:val="22"/>
          <w:szCs w:val="22"/>
        </w:rPr>
        <w:t>Především s přihlédnutím ke stávajícímu neutěšenému stavu v oblasti bezbariérového užívání staveb NRZP ČR požaduje zavést institut státem kvalifikovaných profesionálních „auditorů přístupnosti“, jejichž úkolem by byla zejména kontrola dodržování pravidel přístupnosti pro všechny a detailů bezbariérového užívání během přípravy stavby, při realizaci, kolaudaci a v průběhu užívání stavby. Nutností je vznik jednotné metodiky posuzování a platformy pro udržení standardu kvality, pro sdílení zkušeností a pro vytvoření „katalogu“ správných řešení. Auditoři musí v rámci veřejného zájmu mít možnost požadovat úpravu dokumentace nebo nápravu nevyhovujícího či nebezpečného řešení.</w:t>
      </w:r>
    </w:p>
    <w:p w14:paraId="7D5737CD" w14:textId="10CC695D" w:rsidR="002E0E68" w:rsidRPr="002E0E68" w:rsidRDefault="002E0E68" w:rsidP="002E0E68">
      <w:pPr>
        <w:spacing w:before="120" w:after="100" w:afterAutospacing="1"/>
        <w:rPr>
          <w:sz w:val="22"/>
          <w:szCs w:val="22"/>
        </w:rPr>
      </w:pPr>
      <w:r w:rsidRPr="002E0E68">
        <w:rPr>
          <w:sz w:val="22"/>
          <w:szCs w:val="22"/>
        </w:rPr>
        <w:t>NRZP ČR ve svých připomínkách přímo uvedla varianty, jakým způsobem institut pro kontrolu přístupnosti staveb ustanovit. Jako vzor pro vytvoření institutu byl použitý model ze zákona č. 13/1997 Sb., o pozemních komunikacích, v části páté Bezpečnost pozemních komunikací, kde je legislativně ukotvena kontrola projektových dokumentací i staveb z hlediska bezpečnosti, stanoveny jsou nároky a požadavky kladené na získání certifikátu auditora bezpečnosti pozemních komunikací a další náležitosti. Jako další vzor a model je možné použít ve stavebním zákoně definovaný institut „autorizovaný inspektor“. Vedle autorizovaného inspektora tak může vzniknout např. „autorizovaný inspektor přístupnosti“.</w:t>
      </w:r>
    </w:p>
    <w:p w14:paraId="1604A451" w14:textId="77777777" w:rsidR="002E0E68" w:rsidRPr="002E0E68" w:rsidRDefault="002E0E68" w:rsidP="002E0E68">
      <w:pPr>
        <w:spacing w:before="120" w:after="100" w:afterAutospacing="1"/>
        <w:rPr>
          <w:sz w:val="22"/>
          <w:szCs w:val="22"/>
        </w:rPr>
      </w:pPr>
      <w:r w:rsidRPr="002E0E68">
        <w:rPr>
          <w:sz w:val="22"/>
          <w:szCs w:val="22"/>
        </w:rPr>
        <w:t>Zavedení institutu a kvalifikace auditorů přístupnosti je nutností. Je totiž víc než pravděpodobné, že bez této odbornosti by v budoucnu neustále vznikaly další architektonické bariéry a stavby, které nebudou přístupné a pro osoby se sníženou schopností pohybu a orientace budou naprosto nepoužitelné, nebo dokonce nebezpečné.</w:t>
      </w:r>
    </w:p>
    <w:p w14:paraId="4B20802E" w14:textId="77777777" w:rsidR="002E0E68" w:rsidRPr="002E0E68" w:rsidRDefault="002E0E68" w:rsidP="002E0E68">
      <w:pPr>
        <w:spacing w:before="120" w:after="100" w:afterAutospacing="1"/>
        <w:rPr>
          <w:sz w:val="22"/>
          <w:szCs w:val="22"/>
        </w:rPr>
      </w:pPr>
      <w:r w:rsidRPr="002E0E68">
        <w:rPr>
          <w:sz w:val="22"/>
          <w:szCs w:val="22"/>
        </w:rPr>
        <w:t>Nutnost zavést důslednou kontrolu projektové dokumentace i stavby, vznik profesní organizace a vytvoření jednotné metodiky posuzování a monitorování stavu přístupnosti vyplývá ze závěrečných doporučení Výboru OSN pro práva osob se zdravotním postižením a je jednoznačně stanoveno v bodě 17. výše uvedené zprávy:</w:t>
      </w:r>
    </w:p>
    <w:p w14:paraId="38E24CDD" w14:textId="77777777" w:rsidR="002E0E68" w:rsidRPr="002E0E68" w:rsidRDefault="002E0E68" w:rsidP="002E0E68">
      <w:pPr>
        <w:spacing w:before="120" w:after="100" w:afterAutospacing="1"/>
        <w:rPr>
          <w:sz w:val="22"/>
          <w:szCs w:val="22"/>
        </w:rPr>
      </w:pPr>
      <w:r w:rsidRPr="002E0E68">
        <w:rPr>
          <w:sz w:val="22"/>
          <w:szCs w:val="22"/>
        </w:rPr>
        <w:t>Výbor naléhavě vyzývá smluvní stranu, aby posílila monitorování v souvislosti s prováděním standardů přístupnosti tím, že:</w:t>
      </w:r>
    </w:p>
    <w:p w14:paraId="5CAB8031" w14:textId="3535CB8B" w:rsidR="002E0E68" w:rsidRPr="00CD51F5" w:rsidRDefault="002E0E68" w:rsidP="00CD51F5">
      <w:pPr>
        <w:pStyle w:val="Odstavecseseznamem"/>
        <w:numPr>
          <w:ilvl w:val="0"/>
          <w:numId w:val="9"/>
        </w:numPr>
        <w:spacing w:before="120" w:after="100" w:afterAutospacing="1"/>
        <w:rPr>
          <w:sz w:val="22"/>
          <w:szCs w:val="22"/>
        </w:rPr>
      </w:pPr>
      <w:r w:rsidRPr="00CD51F5">
        <w:rPr>
          <w:sz w:val="22"/>
          <w:szCs w:val="22"/>
        </w:rPr>
        <w:t>jasně stanoví orgány, které mají oprávnění monitorovat provádění;</w:t>
      </w:r>
    </w:p>
    <w:p w14:paraId="0D6525D6" w14:textId="77777777" w:rsidR="00CD51F5" w:rsidRDefault="00CD51F5" w:rsidP="00CD51F5">
      <w:pPr>
        <w:pStyle w:val="Odstavecseseznamem"/>
        <w:spacing w:before="120" w:after="100" w:afterAutospacing="1"/>
        <w:rPr>
          <w:sz w:val="22"/>
          <w:szCs w:val="22"/>
        </w:rPr>
      </w:pPr>
    </w:p>
    <w:p w14:paraId="3A61C3B3" w14:textId="0CB4C137" w:rsidR="002E0E68" w:rsidRPr="00CD51F5" w:rsidRDefault="002E0E68" w:rsidP="00CD51F5">
      <w:pPr>
        <w:pStyle w:val="Odstavecseseznamem"/>
        <w:numPr>
          <w:ilvl w:val="0"/>
          <w:numId w:val="9"/>
        </w:numPr>
        <w:spacing w:before="120" w:after="100" w:afterAutospacing="1"/>
        <w:rPr>
          <w:sz w:val="22"/>
          <w:szCs w:val="22"/>
        </w:rPr>
      </w:pPr>
      <w:r w:rsidRPr="00CD51F5">
        <w:rPr>
          <w:sz w:val="22"/>
          <w:szCs w:val="22"/>
        </w:rPr>
        <w:t>bude budovat kapacity a poskytovat průběžné školení osobám odpovědným za monitorování;</w:t>
      </w:r>
    </w:p>
    <w:p w14:paraId="6DF5559F" w14:textId="77777777" w:rsidR="00CD51F5" w:rsidRDefault="00CD51F5" w:rsidP="00CD51F5">
      <w:pPr>
        <w:pStyle w:val="Odstavecseseznamem"/>
        <w:spacing w:before="120" w:after="100" w:afterAutospacing="1"/>
        <w:rPr>
          <w:sz w:val="22"/>
          <w:szCs w:val="22"/>
        </w:rPr>
      </w:pPr>
    </w:p>
    <w:p w14:paraId="539D7315" w14:textId="7C6947D3" w:rsidR="002E0E68" w:rsidRPr="00CD51F5" w:rsidRDefault="002E0E68" w:rsidP="00CD51F5">
      <w:pPr>
        <w:pStyle w:val="Odstavecseseznamem"/>
        <w:numPr>
          <w:ilvl w:val="0"/>
          <w:numId w:val="9"/>
        </w:numPr>
        <w:spacing w:before="120" w:after="100" w:afterAutospacing="1"/>
        <w:rPr>
          <w:sz w:val="22"/>
          <w:szCs w:val="22"/>
        </w:rPr>
      </w:pPr>
      <w:r w:rsidRPr="00CD51F5">
        <w:rPr>
          <w:sz w:val="22"/>
          <w:szCs w:val="22"/>
        </w:rPr>
        <w:t>zapojí do tohoto monitorování organizace osob se zdravotním postižením a</w:t>
      </w:r>
    </w:p>
    <w:p w14:paraId="4DCF8A4A" w14:textId="77777777" w:rsidR="00CD51F5" w:rsidRDefault="00CD51F5" w:rsidP="00CD51F5">
      <w:pPr>
        <w:pStyle w:val="Odstavecseseznamem"/>
        <w:spacing w:before="120" w:after="100" w:afterAutospacing="1"/>
        <w:rPr>
          <w:sz w:val="22"/>
          <w:szCs w:val="22"/>
        </w:rPr>
      </w:pPr>
    </w:p>
    <w:p w14:paraId="5A54CA4A" w14:textId="77E2AB38" w:rsidR="002E0E68" w:rsidRPr="00CD51F5" w:rsidRDefault="002E0E68" w:rsidP="00CD51F5">
      <w:pPr>
        <w:pStyle w:val="Odstavecseseznamem"/>
        <w:numPr>
          <w:ilvl w:val="0"/>
          <w:numId w:val="9"/>
        </w:numPr>
        <w:spacing w:before="120" w:after="100" w:afterAutospacing="1"/>
        <w:rPr>
          <w:sz w:val="22"/>
          <w:szCs w:val="22"/>
        </w:rPr>
      </w:pPr>
      <w:r w:rsidRPr="00CD51F5">
        <w:rPr>
          <w:sz w:val="22"/>
          <w:szCs w:val="22"/>
        </w:rPr>
        <w:t>bude postihovat osoby, které nebudou uplatňovat standardy přístupnosti.</w:t>
      </w:r>
    </w:p>
    <w:p w14:paraId="01E154AD" w14:textId="77777777" w:rsidR="002E0E68" w:rsidRPr="002E0E68" w:rsidRDefault="002E0E68" w:rsidP="002E0E68">
      <w:pPr>
        <w:spacing w:before="120" w:after="100" w:afterAutospacing="1"/>
        <w:rPr>
          <w:sz w:val="22"/>
          <w:szCs w:val="22"/>
        </w:rPr>
      </w:pPr>
      <w:r w:rsidRPr="002E0E68">
        <w:rPr>
          <w:sz w:val="22"/>
          <w:szCs w:val="22"/>
        </w:rPr>
        <w:t>V rámci připomínkového řízení NRZP ČR podala ještě 16 zásadních konkrétních připomínek. Mezi nejdůležitější patří připomínky č. 2, č. 7 a č. 10.</w:t>
      </w:r>
    </w:p>
    <w:p w14:paraId="3C7A1184" w14:textId="77777777" w:rsidR="002E0E68" w:rsidRPr="002E0E68" w:rsidRDefault="002E0E68" w:rsidP="002E0E68">
      <w:pPr>
        <w:spacing w:before="120" w:after="100" w:afterAutospacing="1"/>
        <w:rPr>
          <w:sz w:val="22"/>
          <w:szCs w:val="22"/>
        </w:rPr>
      </w:pPr>
      <w:r w:rsidRPr="002E0E68">
        <w:rPr>
          <w:sz w:val="22"/>
          <w:szCs w:val="22"/>
        </w:rPr>
        <w:t xml:space="preserve">Připomínka č. 2 - úprava definice nově zaváděného pojmu „přístupnost“ v § 13 </w:t>
      </w:r>
    </w:p>
    <w:p w14:paraId="31FED64A" w14:textId="77777777" w:rsidR="002E0E68" w:rsidRPr="002E0E68" w:rsidRDefault="002E0E68" w:rsidP="002E0E68">
      <w:pPr>
        <w:spacing w:before="120" w:after="100" w:afterAutospacing="1"/>
        <w:rPr>
          <w:sz w:val="22"/>
          <w:szCs w:val="22"/>
        </w:rPr>
      </w:pPr>
      <w:r w:rsidRPr="002E0E68">
        <w:rPr>
          <w:sz w:val="22"/>
          <w:szCs w:val="22"/>
        </w:rPr>
        <w:lastRenderedPageBreak/>
        <w:t>V důvodové zprávě k novele zákona je sice popsána změna náhledu na problematiku přístupnosti staveb v souvislosti s přijetím nové evropské normy ČSN EN 17 210 Přístupnost a využitelnost zastavěného prostředí – Funkční požadavky, kdy „smyslem přístupnosti je samostatné, bezpečné a důstojné užívání pozemků, staveb a jejich částí všemi potenciálními uživateli zejména bez ohledu na zdravotní stav, věk a pohlaví. Opatření musí umožnit jednoduchý a samostatný přístup, vstup, užívání venkovních ploch, budov, zařízení a služeb a opuštění objektu s ohledem na zajištění zdraví, bezpečnosti a důstojnosti uživatelů těchto staveb“. Paragrafové znění se však vrací k původnímu omezenému významu a namísto přístupnosti pro všechny hovoří pouze o specifických úpravách prostředí pro zdravotně postižené osoby, seniory a děti. Přístupnost je dle evropské legislativy a evropských norem vnímána jako prostředí, které je bezpečné, použitelné a přátelské pro každého uživatele, nikoliv pouze pro úzkou skupinu osob s dlouhodobým omezením pohybu nebo orientace. Z tohoto důvodu NRZP ČR trvá na změně definice tak, aby byla v souladu s evropským právem, normativy a vnímáním přístupnosti včetně sociálních a ekonomických dopadů.</w:t>
      </w:r>
    </w:p>
    <w:p w14:paraId="186F9D7E" w14:textId="77777777" w:rsidR="002E0E68" w:rsidRPr="002E0E68" w:rsidRDefault="002E0E68" w:rsidP="002E0E68">
      <w:pPr>
        <w:spacing w:before="120" w:after="100" w:afterAutospacing="1"/>
        <w:rPr>
          <w:sz w:val="22"/>
          <w:szCs w:val="22"/>
        </w:rPr>
      </w:pPr>
      <w:r w:rsidRPr="002E0E68">
        <w:rPr>
          <w:sz w:val="22"/>
          <w:szCs w:val="22"/>
        </w:rPr>
        <w:t>Připomínka č. 7 – změna formulace pro (ne)dodržení požadavků na výstavbu v případě ochrany jiných veřejných zájmů v § 137 odst. 4</w:t>
      </w:r>
    </w:p>
    <w:p w14:paraId="0CF99EA1" w14:textId="77777777" w:rsidR="002E0E68" w:rsidRPr="002E0E68" w:rsidRDefault="002E0E68" w:rsidP="002E0E68">
      <w:pPr>
        <w:spacing w:before="120" w:after="100" w:afterAutospacing="1"/>
        <w:rPr>
          <w:sz w:val="22"/>
          <w:szCs w:val="22"/>
        </w:rPr>
      </w:pPr>
      <w:r w:rsidRPr="002E0E68">
        <w:rPr>
          <w:sz w:val="22"/>
          <w:szCs w:val="22"/>
        </w:rPr>
        <w:t>Ustanovení umožňuje, aby z důvodu ochrany jiného veřejného zájmu nebyly dodrženy požadavky na výstavbu.</w:t>
      </w:r>
      <w:r w:rsidRPr="002E0E68">
        <w:rPr>
          <w:sz w:val="22"/>
          <w:szCs w:val="22"/>
        </w:rPr>
        <w:br/>
        <w:t>NRZP ČR se domnívá, že změna rozsahu platnosti požadavků na výstavbu může vést k zásadním rozporům a z hlediska bezbariérového užívání staveb může stavbu učinit nebezpečnou nebo ba­riérovou. Jako příklad uvádí časté a zásadní zhoršení přístupnosti stavby při dodržení běžných požárně bezpečnostních opatření. Z hlediska dodržování požadavků na bezbariérové užívání staveb lze jako příklad uvést situaci, kdy HZS prosadil řešení (osazování samozavíračů s velkým odporem pružin, které zcela znemožňuje samostatný pohyb osob a rovněž ohrožuje jejich bezpečnost), které jednoznačně vede k ohrožení bezpečného a samostatného pohybu některých uživatelů stavby. Ze stávající praxe je jednoznačné, že požadavky HZS jsou nadřazeny nad bezbariérové užívání staveb. Návrhem ustanovení § 137 odst. 4 se situace zcela legalizuje a jakýkoliv dotčený orgán bude moci nad rámec svých kompetencí požadovat nedodržení požadavků na stavby a vytváření bezpečnostních rizik nebo vznik nových architektonických bariér.</w:t>
      </w:r>
    </w:p>
    <w:p w14:paraId="5F472E46" w14:textId="77777777" w:rsidR="002E0E68" w:rsidRPr="002E0E68" w:rsidRDefault="002E0E68" w:rsidP="002E0E68">
      <w:pPr>
        <w:spacing w:before="120" w:after="100" w:afterAutospacing="1"/>
        <w:rPr>
          <w:sz w:val="22"/>
          <w:szCs w:val="22"/>
        </w:rPr>
      </w:pPr>
      <w:r w:rsidRPr="002E0E68">
        <w:rPr>
          <w:sz w:val="22"/>
          <w:szCs w:val="22"/>
        </w:rPr>
        <w:t>Připomínka č. 10 - změna formulace a koncepce stanovení okruhu staveb, kde je nutné přístupnost dodržet § 149:</w:t>
      </w:r>
    </w:p>
    <w:p w14:paraId="48C71E94" w14:textId="77777777" w:rsidR="002E0E68" w:rsidRPr="002E0E68" w:rsidRDefault="002E0E68" w:rsidP="002E0E68">
      <w:pPr>
        <w:spacing w:before="120" w:after="100" w:afterAutospacing="1"/>
        <w:rPr>
          <w:sz w:val="22"/>
          <w:szCs w:val="22"/>
        </w:rPr>
      </w:pPr>
      <w:r w:rsidRPr="002E0E68">
        <w:rPr>
          <w:sz w:val="22"/>
          <w:szCs w:val="22"/>
        </w:rPr>
        <w:t>Ustanovení § 149 písmeno b) hovoří o požadavku, aby při užívání, údržbě nebo provozu byla „zohledněna“ přístupnost. NRZP ČR se domnívá, že přístupnost a bezbariérové užívání stavby musí být bezpodmínečně „zajištěno“ a požadavky plynoucí z prováděcího předpisu musí být dodrženy. Termín „zohledněno“ dává velkou míru dobrovolnosti, zda požadavky dodržím, či nikoliv. Proto navrhujeme slovo „zohledněno“ nahradit slovem „zajištěno“.</w:t>
      </w:r>
    </w:p>
    <w:p w14:paraId="19ECE3DE" w14:textId="77777777" w:rsidR="002E0E68" w:rsidRPr="002E0E68" w:rsidRDefault="002E0E68" w:rsidP="002E0E68">
      <w:pPr>
        <w:spacing w:before="120" w:after="100" w:afterAutospacing="1"/>
        <w:rPr>
          <w:sz w:val="22"/>
          <w:szCs w:val="22"/>
        </w:rPr>
      </w:pPr>
      <w:r w:rsidRPr="002E0E68">
        <w:rPr>
          <w:sz w:val="22"/>
          <w:szCs w:val="22"/>
        </w:rPr>
        <w:t>Ustanovení pak dále vyjmenovává jednotlivé typy staveb, pro které má být přístupnost „zohledněna“. Vychází tak ze zastaralé koncepce vyhlášek pro stanovení okruhu staveb, u kterých bylo požadováno dodržení požadavků pro bezbariérové užívání. Taxativní vyjmenování staveb, kde je nutné přístupnost řešit, není vhodné vyjmenovávat v zákoně, lépe až v prováděcím předpisu. Další možností je použít opačný postup a definovat stavby, kde přístupnost požadována není. Jedná se pouze o rodinné domy, stavby pro individuální rekreaci a vybrané stavby pro zaměstnávání, ve kterých charakter provozu prokazatelně neumožňuje zaměstnávat osoby se zdravotním postižením. V ustanovení stále zůstává podmínka, že stavba pro výkon práce bude řešena bezbariérově pouze v případě, že zde bude zaměstnáno „nejméně 25 osob“. Ustanovení je osobami se zdravotním postižením velmi kritizované, protože omezení přístupnosti staveb pro zaměstnávání de facto diskriminuje osoby se zdravotním postižením v otázce zaměstnanosti a výkonu práce.</w:t>
      </w:r>
    </w:p>
    <w:p w14:paraId="5840866F" w14:textId="0AC4F038" w:rsidR="002E0E68" w:rsidRDefault="002E0E68" w:rsidP="002E0E68">
      <w:pPr>
        <w:spacing w:before="120" w:after="100" w:afterAutospacing="1"/>
        <w:rPr>
          <w:sz w:val="22"/>
          <w:szCs w:val="22"/>
        </w:rPr>
      </w:pPr>
      <w:r w:rsidRPr="002E0E68">
        <w:rPr>
          <w:sz w:val="22"/>
          <w:szCs w:val="22"/>
        </w:rPr>
        <w:lastRenderedPageBreak/>
        <w:t>Na závěr lze konstatovat, že schválená rekodifikace stavebního práva i nově navržená změna zákona stanovuje ochranu bezbariérového užívání staveb velmi vágním způsobem. Pro přístupnost prostředí stále není stanovený žádný monitorovací mechanismus nebo dotčený kontrolní orgán, který by měl za povinnost stav kontrolovat, dohlížet na stanovené technické požadavky a jejich dodržování a vydávat závazná stanoviska. Jak dopadne vypořádání připomínek a v jaké formě bude předložena novela stavebního zákona vládě, případně jak dopadne celý schvalovací proces novely zákona nelze předjímat. Opět musíme připomenout, že vymahatelnost práva v oblasti bezbariérového prostředí je mizivá. Dochází opakovaně k hrubému porušování stavebního zákona nedodržením vyhlášky č. 398/2009 Sb., o technických požadavcích zabezpečujících bezbariérové užívání staveb. V poslední době jsme řešili dvě velké kauzy v Praze, kde muselo dojít k nákladným úpravám. Tím dochází k plýtvání veřejnými finančními prostředky na stavby, které nejen že nejsou bezbariérové a přístupné pro všechny, ale jsou často pro uživatele nebezpečné.</w:t>
      </w:r>
    </w:p>
    <w:p w14:paraId="40404FE9" w14:textId="3DD288AD" w:rsidR="002E0E68" w:rsidRDefault="002E0E68" w:rsidP="002E0E68">
      <w:pPr>
        <w:rPr>
          <w:sz w:val="22"/>
          <w:szCs w:val="22"/>
        </w:rPr>
      </w:pPr>
    </w:p>
    <w:p w14:paraId="50D22AF1" w14:textId="77777777" w:rsidR="002E0E68" w:rsidRDefault="002E0E68">
      <w:pPr>
        <w:rPr>
          <w:sz w:val="22"/>
          <w:szCs w:val="22"/>
        </w:rPr>
      </w:pPr>
      <w:r>
        <w:rPr>
          <w:sz w:val="22"/>
          <w:szCs w:val="22"/>
        </w:rPr>
        <w:br w:type="page"/>
      </w:r>
    </w:p>
    <w:p w14:paraId="21E2D5BC" w14:textId="66C5BF68" w:rsidR="00CE3326" w:rsidRPr="00CE3326" w:rsidRDefault="00CE3326" w:rsidP="00CE3326">
      <w:pPr>
        <w:rPr>
          <w:sz w:val="22"/>
          <w:szCs w:val="22"/>
        </w:rPr>
      </w:pPr>
      <w:r w:rsidRPr="00CE3326">
        <w:rPr>
          <w:sz w:val="22"/>
          <w:szCs w:val="22"/>
        </w:rPr>
        <w:lastRenderedPageBreak/>
        <w:t>V HRADCI KRÁLOVÉ SE PŘEDÁVALY CENY MOSTY</w:t>
      </w:r>
    </w:p>
    <w:p w14:paraId="72B5A6F2" w14:textId="4B4CE01B" w:rsidR="002E0E68" w:rsidRDefault="002E0E68" w:rsidP="002E0E68">
      <w:pPr>
        <w:rPr>
          <w:sz w:val="22"/>
          <w:szCs w:val="22"/>
        </w:rPr>
      </w:pPr>
    </w:p>
    <w:p w14:paraId="6D20C15C" w14:textId="77777777" w:rsidR="00CE3326" w:rsidRPr="00CE3326" w:rsidRDefault="00CE3326" w:rsidP="006F2E19">
      <w:pPr>
        <w:spacing w:after="240"/>
        <w:rPr>
          <w:sz w:val="22"/>
          <w:szCs w:val="22"/>
        </w:rPr>
      </w:pPr>
      <w:r w:rsidRPr="00CE3326">
        <w:rPr>
          <w:sz w:val="22"/>
          <w:szCs w:val="22"/>
        </w:rPr>
        <w:t>TEXT: Václav Krása, Sabrina Plisková</w:t>
      </w:r>
    </w:p>
    <w:p w14:paraId="55D9A07A" w14:textId="1F187915" w:rsidR="00CE3326" w:rsidRPr="00CE3326" w:rsidRDefault="00CE3326" w:rsidP="00CE3326">
      <w:pPr>
        <w:spacing w:before="120" w:after="240"/>
        <w:rPr>
          <w:sz w:val="22"/>
          <w:szCs w:val="22"/>
        </w:rPr>
      </w:pPr>
      <w:r w:rsidRPr="00CE3326">
        <w:rPr>
          <w:sz w:val="22"/>
          <w:szCs w:val="22"/>
        </w:rPr>
        <w:t>V úterý 24. května se v Kongresovém centru ALDIS uskutečnil již 19. ročník slavnostního předávání cen MOSTY. Ceny MOSTY uděluje Národní rada osob se zdravotním postižením ČR v zájmu podpory aktivit přispívajících významným způsobem ke zlepšení postavení osob se zdravotním postižením a jejich participace, za mimořádnou aktivitu nebo čin ve prospěch těchto lidí.</w:t>
      </w:r>
    </w:p>
    <w:p w14:paraId="18EE5891" w14:textId="77777777" w:rsidR="00CE3326" w:rsidRPr="00CE3326" w:rsidRDefault="00CE3326" w:rsidP="00CE3326">
      <w:pPr>
        <w:spacing w:before="120" w:after="240"/>
        <w:rPr>
          <w:sz w:val="22"/>
          <w:szCs w:val="22"/>
        </w:rPr>
      </w:pPr>
      <w:r w:rsidRPr="00CE3326">
        <w:rPr>
          <w:sz w:val="22"/>
          <w:szCs w:val="22"/>
        </w:rPr>
        <w:t>Letošní předávání cen se konalo již po patnácté pod patronací Livie Klausové. Záštitu nad 19. ročníkem převzali předseda vlády ČR Petr Fiala, senátor a hejtman Královéhradeckého kraje Martin Červíček a primátor statutárního města Hradec Králové Alexandr Hrabálek.</w:t>
      </w:r>
    </w:p>
    <w:p w14:paraId="0AC869E7" w14:textId="77777777" w:rsidR="00CE3326" w:rsidRPr="00CE3326" w:rsidRDefault="00CE3326" w:rsidP="00CE3326">
      <w:pPr>
        <w:spacing w:after="240"/>
        <w:rPr>
          <w:sz w:val="22"/>
          <w:szCs w:val="22"/>
        </w:rPr>
      </w:pPr>
      <w:r w:rsidRPr="00CE3326">
        <w:rPr>
          <w:sz w:val="22"/>
          <w:szCs w:val="22"/>
        </w:rPr>
        <w:t>Z více než pěti desítek návrhů na udělení cen MOSTY vybrala nominační komise, složená z členů předsednictva NRZP ČR, finalisty čtyř kategorií letošních cen. Hodnotící výbor pak ve druhém kole rozhodl o vítězích v jednotlivých kategoriích.</w:t>
      </w:r>
    </w:p>
    <w:p w14:paraId="45937160" w14:textId="77777777" w:rsidR="00CE3326" w:rsidRPr="00CE3326" w:rsidRDefault="00CE3326" w:rsidP="00CE3326">
      <w:pPr>
        <w:spacing w:after="240"/>
        <w:rPr>
          <w:sz w:val="22"/>
          <w:szCs w:val="22"/>
        </w:rPr>
      </w:pPr>
      <w:r w:rsidRPr="00CE3326">
        <w:rPr>
          <w:sz w:val="22"/>
          <w:szCs w:val="22"/>
        </w:rPr>
        <w:t>Vítězem I. kategorie – instituce veřejné správy – se stalo statutární město Hradec Králové za výstavbu nového objektu pro rozvoj odlehčovacích služeb a za založení zapsaného ústavu. Cenu převzal z rukou bývalé první dámy a velvyslankyně ČR na Slovensku Livie Klausové primátor města Alexandr Hrabálek.</w:t>
      </w:r>
    </w:p>
    <w:p w14:paraId="44713B07" w14:textId="77777777" w:rsidR="00CE3326" w:rsidRPr="00CE3326" w:rsidRDefault="00CE3326" w:rsidP="00CE3326">
      <w:pPr>
        <w:spacing w:after="240"/>
        <w:rPr>
          <w:sz w:val="22"/>
          <w:szCs w:val="22"/>
        </w:rPr>
      </w:pPr>
      <w:r w:rsidRPr="00CE3326">
        <w:rPr>
          <w:sz w:val="22"/>
          <w:szCs w:val="22"/>
        </w:rPr>
        <w:t>Vítězem II. kategorie – nestátní subjekt – se stala společnost Emil Frey za projekt HANDYCARS - komplexní program dopravní mobility pro osoby se zdravotním postižením. Cenu převzal zástupce společnosti z rukou místopředsedkyně Poslanecké sněmovny Parlamentu ČR Věry Kovářové.</w:t>
      </w:r>
    </w:p>
    <w:p w14:paraId="46F25C80" w14:textId="77777777" w:rsidR="00CE3326" w:rsidRPr="00CE3326" w:rsidRDefault="00CE3326" w:rsidP="00CE3326">
      <w:pPr>
        <w:spacing w:after="240"/>
        <w:rPr>
          <w:sz w:val="22"/>
          <w:szCs w:val="22"/>
        </w:rPr>
      </w:pPr>
      <w:r w:rsidRPr="00CE3326">
        <w:rPr>
          <w:sz w:val="22"/>
          <w:szCs w:val="22"/>
        </w:rPr>
        <w:t>Vítězem III. kategorie – osobnost hnutí osob se zdravotním postižením - se stal Pavel Hejhal. Pan Hejhal je jedním z malířů, kteří malují ústy pro Nakladatelství UMÚN. Po autonehodě ochrnul na celé tělo a musí být neustále připojen na plicní ventilátor. Svou tvorbou pomáhá získat prostředky i pro handicapované spoluobčany. Cenu Mosty mu předal senátor a hejtman Královéhradeckého kraje Martin Červíček.</w:t>
      </w:r>
    </w:p>
    <w:p w14:paraId="5AD375FC" w14:textId="77777777" w:rsidR="00CE3326" w:rsidRPr="00CE3326" w:rsidRDefault="00CE3326" w:rsidP="00CE3326">
      <w:pPr>
        <w:spacing w:before="120" w:after="240"/>
        <w:rPr>
          <w:sz w:val="22"/>
          <w:szCs w:val="22"/>
        </w:rPr>
      </w:pPr>
      <w:r w:rsidRPr="00CE3326">
        <w:rPr>
          <w:sz w:val="22"/>
          <w:szCs w:val="22"/>
        </w:rPr>
        <w:t>Zvláštní cenu ve IV. kategorii převzali zástupci České televize Václav Myslík, ředitel výroby, a Vladimír Salzman, vedoucí služeb pro smyslově postižené diváky, za vysoké navýšení tlumočení do českého znakového jazyka o desítky procent nad rámec povinností v době pandemické krize. Cenu převzali z rukou handicapovaného profesionálního závodníka Rallye Dakar a ambasadora UNICEF Alberta Llovery.</w:t>
      </w:r>
    </w:p>
    <w:p w14:paraId="7D623C6E" w14:textId="77777777" w:rsidR="00CE3326" w:rsidRPr="00CE3326" w:rsidRDefault="00CE3326" w:rsidP="00CE3326">
      <w:pPr>
        <w:spacing w:before="120" w:after="240"/>
        <w:rPr>
          <w:sz w:val="22"/>
          <w:szCs w:val="22"/>
        </w:rPr>
      </w:pPr>
      <w:r w:rsidRPr="00CE3326">
        <w:rPr>
          <w:sz w:val="22"/>
          <w:szCs w:val="22"/>
        </w:rPr>
        <w:t>V letošním roce se pořadatel rozhodl udělit mimořádnou cenu za výjimečně vstřícnou a dynamickou spolupráci směřující ve prospěch lidí se zdravotním postižením společnosti Železnice Slovenskej republiky, jejíž zástupci převzali cenu Mosty z rukou ministra dopravy ČR Martina Kupky.</w:t>
      </w:r>
    </w:p>
    <w:p w14:paraId="3CB539C7" w14:textId="77777777" w:rsidR="00CE3326" w:rsidRPr="00CE3326" w:rsidRDefault="00CE3326" w:rsidP="00CE3326">
      <w:pPr>
        <w:spacing w:before="120" w:after="240"/>
        <w:rPr>
          <w:sz w:val="22"/>
          <w:szCs w:val="22"/>
        </w:rPr>
      </w:pPr>
      <w:r w:rsidRPr="00CE3326">
        <w:rPr>
          <w:sz w:val="22"/>
          <w:szCs w:val="22"/>
        </w:rPr>
        <w:t>Celým pořadem skvěle a vtipně provázel pan Aleš Cibulka. Na saxofon zahrál pan Felix Slováček a mezi předáváním cen v jednotlivých kategoriích zazpívala paní Helena Vondráčková, která sklidila velký úspěch. Závěrem večera se uskutečnila dražba obrazu pana Pavla Hejhala. Moderátor Aleš Cibulka se ukázal jako skvělý dražebník, protože obraz byl nakonec vydražen za velkou částku.</w:t>
      </w:r>
    </w:p>
    <w:p w14:paraId="1380586E" w14:textId="2E27C7FD" w:rsidR="00CE3326" w:rsidRDefault="00CE3326" w:rsidP="00CE3326">
      <w:pPr>
        <w:spacing w:before="120" w:after="240"/>
        <w:rPr>
          <w:sz w:val="22"/>
          <w:szCs w:val="22"/>
        </w:rPr>
      </w:pPr>
      <w:r w:rsidRPr="00CE3326">
        <w:rPr>
          <w:sz w:val="22"/>
          <w:szCs w:val="22"/>
        </w:rPr>
        <w:t xml:space="preserve">Více informací o slavnostním předávání cen Mosty naleznete na webových stránkách: </w:t>
      </w:r>
      <w:hyperlink r:id="rId6" w:history="1">
        <w:r w:rsidRPr="00CC6F0E">
          <w:rPr>
            <w:rStyle w:val="Hypertextovodkaz"/>
            <w:sz w:val="22"/>
            <w:szCs w:val="22"/>
          </w:rPr>
          <w:t>https://nrzp.cz/cena-mosty/</w:t>
        </w:r>
      </w:hyperlink>
    </w:p>
    <w:p w14:paraId="4AAF99D5" w14:textId="77777777" w:rsidR="006F2E19" w:rsidRDefault="006F2E19" w:rsidP="00CE3326">
      <w:pPr>
        <w:spacing w:before="120" w:after="240"/>
        <w:rPr>
          <w:sz w:val="22"/>
          <w:szCs w:val="22"/>
        </w:rPr>
      </w:pPr>
    </w:p>
    <w:p w14:paraId="59555657" w14:textId="0CC05CAA" w:rsidR="00CE3326" w:rsidRDefault="00CE3326" w:rsidP="006F2E19">
      <w:pPr>
        <w:spacing w:before="120" w:after="240"/>
        <w:rPr>
          <w:sz w:val="22"/>
          <w:szCs w:val="22"/>
        </w:rPr>
      </w:pPr>
      <w:r w:rsidRPr="00CE3326">
        <w:rPr>
          <w:sz w:val="22"/>
          <w:szCs w:val="22"/>
        </w:rPr>
        <w:lastRenderedPageBreak/>
        <w:t>PODPORA REGIONŮ – ZAJIŠTĚNÍ INFORMOVANOSTI A OBHAJOBA PRÁV OZP VČETNĚ ADMINISTRATIVNÍCH A PROVOZNÍCH NÁKLADŮ</w:t>
      </w:r>
    </w:p>
    <w:p w14:paraId="569BB402" w14:textId="25A88C35" w:rsidR="00CE3326" w:rsidRPr="006F2E19" w:rsidRDefault="00CE3326" w:rsidP="006F2E19">
      <w:pPr>
        <w:spacing w:after="240"/>
        <w:rPr>
          <w:sz w:val="22"/>
          <w:szCs w:val="22"/>
        </w:rPr>
      </w:pPr>
      <w:r w:rsidRPr="00CE3326">
        <w:rPr>
          <w:sz w:val="22"/>
          <w:szCs w:val="22"/>
        </w:rPr>
        <w:t>TEXT: Zuzana Dufková</w:t>
      </w:r>
    </w:p>
    <w:p w14:paraId="2981690E" w14:textId="1492FF4C" w:rsidR="00CE3326" w:rsidRDefault="00CE3326" w:rsidP="00CE3326">
      <w:pPr>
        <w:spacing w:after="120"/>
        <w:rPr>
          <w:sz w:val="22"/>
          <w:szCs w:val="22"/>
        </w:rPr>
      </w:pPr>
      <w:r w:rsidRPr="00CE3326">
        <w:rPr>
          <w:sz w:val="22"/>
          <w:szCs w:val="22"/>
        </w:rPr>
        <w:t>I v letošním roce podpořila Nadace ČEZ projekt „Podpora regionů – Zajištění informovanosti a obhajoba práv OZP včetně administrativních a provozních nákladů“. Tento projekt má za cíl zajištění informovanosti a obhajobu práv osob se zdravotním postižením. Podporuje zvýšení povědomí o limitech a omezeních osob se zdravotním postižením. Národní rada osob se zdravotním postižením ČR mimo jiné propojuje profesionály s pedagogickými pracovníky škol a společným úsilím prohlubuje znalosti a dovednosti pedagogických pracovníků, čímž napomáhá ke snazšímu začlenění, tedy inkluzi. Takový přístup předchází diskriminaci dětí se vzácným onemocněním v přístupu ke vzdělání a umožňuje těmto dětem vzdělávání na běžných školách.</w:t>
      </w:r>
    </w:p>
    <w:p w14:paraId="2A19E756" w14:textId="77777777" w:rsidR="00CE3326" w:rsidRDefault="00CE3326">
      <w:pPr>
        <w:rPr>
          <w:sz w:val="22"/>
          <w:szCs w:val="22"/>
        </w:rPr>
      </w:pPr>
      <w:r>
        <w:rPr>
          <w:sz w:val="22"/>
          <w:szCs w:val="22"/>
        </w:rPr>
        <w:br w:type="page"/>
      </w:r>
    </w:p>
    <w:p w14:paraId="4AF48F56" w14:textId="252ED135" w:rsidR="00CE3326" w:rsidRDefault="00CE3326" w:rsidP="006F2E19">
      <w:pPr>
        <w:spacing w:after="240"/>
        <w:rPr>
          <w:sz w:val="22"/>
          <w:szCs w:val="22"/>
        </w:rPr>
      </w:pPr>
      <w:r w:rsidRPr="00CE3326">
        <w:rPr>
          <w:sz w:val="22"/>
          <w:szCs w:val="22"/>
        </w:rPr>
        <w:lastRenderedPageBreak/>
        <w:t>LOTERIE VE SVĚTĚ POMÁHAJÍ NEZISKOVÉMU SEKTORU, CHCEME TOTÉŽ U NÁS</w:t>
      </w:r>
    </w:p>
    <w:p w14:paraId="37C06B3D" w14:textId="602A36A9" w:rsidR="00CE3326" w:rsidRPr="00760608" w:rsidRDefault="00CE3326" w:rsidP="006F2E19">
      <w:pPr>
        <w:spacing w:after="240"/>
        <w:rPr>
          <w:sz w:val="22"/>
          <w:szCs w:val="22"/>
        </w:rPr>
      </w:pPr>
      <w:r w:rsidRPr="00760608">
        <w:rPr>
          <w:sz w:val="22"/>
          <w:szCs w:val="22"/>
        </w:rPr>
        <w:t>TEXT: Sabrina Plisková</w:t>
      </w:r>
    </w:p>
    <w:p w14:paraId="681B1300" w14:textId="77777777" w:rsidR="00CE3326" w:rsidRPr="00CE3326" w:rsidRDefault="00CE3326" w:rsidP="006F2E19">
      <w:pPr>
        <w:spacing w:after="240"/>
        <w:rPr>
          <w:sz w:val="22"/>
          <w:szCs w:val="22"/>
        </w:rPr>
      </w:pPr>
      <w:r w:rsidRPr="00CE3326">
        <w:rPr>
          <w:sz w:val="22"/>
          <w:szCs w:val="22"/>
        </w:rPr>
        <w:t>Neziskové organizace, které pomáhají lidem se zdravotním postižením a seniorům, jsou v poslední době ve velmi složité situaci. Veřejné rozpočty jim neustále snižují podporu a privátní sektor v současné krizové situaci nemá prostředky na podporu humanitárních a charitativních projektů, protože často řeší vlastní přežití. Předseda NRZP ČR pan Mgr. Václav Krása pamatuje doby, kdy výnosy z loterií byly významným zdrojem financování aktivit spolků zaměřených na pomoc lidem se zdravotním postižením a seniorům. Zeptali jsme se ho, jak vidí současnou situaci v neziskovém sektoru.</w:t>
      </w:r>
    </w:p>
    <w:p w14:paraId="71B4D9F0" w14:textId="77777777" w:rsidR="00CE3326" w:rsidRPr="00CE3326" w:rsidRDefault="00CE3326" w:rsidP="00CE3326">
      <w:pPr>
        <w:spacing w:after="240"/>
        <w:rPr>
          <w:sz w:val="22"/>
          <w:szCs w:val="22"/>
        </w:rPr>
      </w:pPr>
      <w:r w:rsidRPr="00CE3326">
        <w:rPr>
          <w:sz w:val="22"/>
          <w:szCs w:val="22"/>
        </w:rPr>
        <w:t>Jak moc po pandemii koronaviru dopadá na neziskové organizace a charity, které mají pomáhat osobám se zdravotním postižením, válka na Ukrajině?</w:t>
      </w:r>
    </w:p>
    <w:p w14:paraId="4219BE74" w14:textId="77777777" w:rsidR="00CE3326" w:rsidRPr="00CE3326" w:rsidRDefault="00CE3326" w:rsidP="00CE3326">
      <w:pPr>
        <w:spacing w:after="240"/>
        <w:rPr>
          <w:sz w:val="22"/>
          <w:szCs w:val="22"/>
        </w:rPr>
      </w:pPr>
      <w:r w:rsidRPr="00CE3326">
        <w:rPr>
          <w:sz w:val="22"/>
          <w:szCs w:val="22"/>
        </w:rPr>
        <w:t>Pandemie výrazně ovlivnila možnosti podnikatelských subjektů podporovat neziskové organizace a charity, které jsou orientovány na problematiku zdravotního postižení. Válka na Ukrajině se již na sponzoringu projevuje, protože se zdražují vstupy do výroby, vysoká inflace způsobuje ekonomický pokles, a to se nutně projeví i v ochotě privátního sektoru v podpoře neziskových organizací.</w:t>
      </w:r>
    </w:p>
    <w:p w14:paraId="70AC4220" w14:textId="77777777" w:rsidR="00CE3326" w:rsidRPr="00CE3326" w:rsidRDefault="00CE3326" w:rsidP="00CE3326">
      <w:pPr>
        <w:spacing w:after="240"/>
        <w:rPr>
          <w:sz w:val="22"/>
          <w:szCs w:val="22"/>
        </w:rPr>
      </w:pPr>
      <w:r w:rsidRPr="00CE3326">
        <w:rPr>
          <w:sz w:val="22"/>
          <w:szCs w:val="22"/>
        </w:rPr>
        <w:t>V čem je největší současný problém?</w:t>
      </w:r>
    </w:p>
    <w:p w14:paraId="1B71CB99" w14:textId="77777777" w:rsidR="00CE3326" w:rsidRPr="00CE3326" w:rsidRDefault="00CE3326" w:rsidP="00CE3326">
      <w:pPr>
        <w:spacing w:after="240"/>
        <w:rPr>
          <w:sz w:val="22"/>
          <w:szCs w:val="22"/>
        </w:rPr>
      </w:pPr>
      <w:r w:rsidRPr="00CE3326">
        <w:rPr>
          <w:sz w:val="22"/>
          <w:szCs w:val="22"/>
        </w:rPr>
        <w:t>Těch problémů kolem podpory neziskových organizací je mnoho a asi není čas je důkladně probrat. Takže jen heslovitě. V současnosti lidé věnovali velké částky na podporu Ukrajiny. To se projevuje tím, že tito lidé již nemohou věnovat tolik prostředků na další podporu dalších neziskových subjektů. Prostě si řeknou „máme splněno“. Pokud jde o ekonomické subjekty, lze očekávat výrazný ekonomický propad mnoha podnikatelů, kteří byli nějakým způsobem navázáni na východní Evropu. Razantní růst inflace způsobí špatnou ekonomiku všech společností, ale i chudnutí obyvatel. To všechno se projeví v neochotě sponzorovat neziskové organizace.</w:t>
      </w:r>
    </w:p>
    <w:p w14:paraId="779C7DBA" w14:textId="77777777" w:rsidR="00CE3326" w:rsidRPr="00CE3326" w:rsidRDefault="00CE3326" w:rsidP="00CE3326">
      <w:pPr>
        <w:spacing w:after="240"/>
        <w:rPr>
          <w:sz w:val="22"/>
          <w:szCs w:val="22"/>
        </w:rPr>
      </w:pPr>
      <w:r w:rsidRPr="00CE3326">
        <w:rPr>
          <w:sz w:val="22"/>
          <w:szCs w:val="22"/>
        </w:rPr>
        <w:t>Existují obavy, že většina prostředků nyní půjde na pomoc ukrajinským uprchlíkům v České republice?</w:t>
      </w:r>
    </w:p>
    <w:p w14:paraId="49903DE8" w14:textId="77777777" w:rsidR="00CE3326" w:rsidRPr="00CE3326" w:rsidRDefault="00CE3326" w:rsidP="00CE3326">
      <w:pPr>
        <w:spacing w:after="240"/>
        <w:rPr>
          <w:sz w:val="22"/>
          <w:szCs w:val="22"/>
        </w:rPr>
      </w:pPr>
      <w:r w:rsidRPr="00CE3326">
        <w:rPr>
          <w:sz w:val="22"/>
          <w:szCs w:val="22"/>
        </w:rPr>
        <w:t>Nemám obavu z toho, že by většina prostředků šla na pomoc ukrajinským uprchlíkům, ale určitě značná část těchto prostředků bude věnována tomuto účelu. Lidé z Ukrajiny potřebují pomoc, která by měla být cílená a neměla by být větší než podpora občanů České republiky. Zdůrazňuji, že v ČR máme také tisíce lidí, kteří z důvodu zdravotního stavu, nemoci, stáří a podobně jsou v ekonomické nouzi a potřebují pomoct. Moc se obávám toho, že současná média obrací pozornost pouze jedním směrem. Pořád by měli mít prioritu čeští lidé a naše problémy.</w:t>
      </w:r>
    </w:p>
    <w:p w14:paraId="3DA3D881" w14:textId="77777777" w:rsidR="00CE3326" w:rsidRPr="00CE3326" w:rsidRDefault="00CE3326" w:rsidP="00CE3326">
      <w:pPr>
        <w:spacing w:after="240"/>
        <w:rPr>
          <w:sz w:val="22"/>
          <w:szCs w:val="22"/>
        </w:rPr>
      </w:pPr>
      <w:r w:rsidRPr="00CE3326">
        <w:rPr>
          <w:sz w:val="22"/>
          <w:szCs w:val="22"/>
        </w:rPr>
        <w:t>Existuje nějaký mechanismus, jak „vymoci“ od státu a dalších organizací finanční prostředky, které jsou nutné k zajištění adekvátní péče?</w:t>
      </w:r>
    </w:p>
    <w:p w14:paraId="51B5A3EE" w14:textId="77777777" w:rsidR="00CE3326" w:rsidRPr="00CE3326" w:rsidRDefault="00CE3326" w:rsidP="00CE3326">
      <w:pPr>
        <w:spacing w:after="240"/>
        <w:rPr>
          <w:sz w:val="22"/>
          <w:szCs w:val="22"/>
        </w:rPr>
      </w:pPr>
      <w:r w:rsidRPr="00CE3326">
        <w:rPr>
          <w:sz w:val="22"/>
          <w:szCs w:val="22"/>
        </w:rPr>
        <w:t>Podpora k zajištění nezbytné péče, například pro osoby se zdravotním postižením, seniory, děti se zdravotním postižením, vyplývá ze zákonů, například zákona o sociálních službách, zákona o dávkách pro osoby se zdravotním postižením, zákona o hmotné nouzi a zákona o státní sociální podpoře, případně zákona o důchodovém pojištění. Záleží vždy na schváleném rozpočtu, kolik prostředků vláda a poslanci stanoví pro jednotlivé systémy pomoci. Pokud by došlo k výrazné krizi, tak samozřejmě vláda a Parlament mohou upravit státní rozpočet tak, aby byly zabezpečeny základní životní potřeby. Problém je právě v tom, že by byly zabezpečeny pouze základní životní potřeby, což je málo. Děti se zdravotním postižením by měly studovat tak jako ostatní, ale jejich studium je podstatně nákladnější. Obdobně je potřeba více prostředků na podpůrné projekty při podpoře zaměstnávání osob se zdravotním postižením. V takovýchto případech se bez pomoci privátních subjektů a jejich podpory neobejdeme.</w:t>
      </w:r>
    </w:p>
    <w:p w14:paraId="405EBDD9" w14:textId="77777777" w:rsidR="00CE3326" w:rsidRPr="00CE3326" w:rsidRDefault="00CE3326" w:rsidP="00CE3326">
      <w:pPr>
        <w:spacing w:after="240"/>
        <w:rPr>
          <w:sz w:val="22"/>
          <w:szCs w:val="22"/>
        </w:rPr>
      </w:pPr>
      <w:r w:rsidRPr="00CE3326">
        <w:rPr>
          <w:sz w:val="22"/>
          <w:szCs w:val="22"/>
        </w:rPr>
        <w:lastRenderedPageBreak/>
        <w:t>Mluví se dokonce o blízkosti kolapsu neziskového sektoru. Je situace skutečně tak vážná? Jak by se onen kolaps projevil?</w:t>
      </w:r>
    </w:p>
    <w:p w14:paraId="0DA60640" w14:textId="77777777" w:rsidR="00CE3326" w:rsidRPr="00CE3326" w:rsidRDefault="00CE3326" w:rsidP="00CE3326">
      <w:pPr>
        <w:spacing w:after="240"/>
        <w:rPr>
          <w:sz w:val="22"/>
          <w:szCs w:val="22"/>
        </w:rPr>
      </w:pPr>
      <w:r w:rsidRPr="00CE3326">
        <w:rPr>
          <w:sz w:val="22"/>
          <w:szCs w:val="22"/>
        </w:rPr>
        <w:t>Myslím si, že nejsme přímo v situaci kolapsu neziskového sektoru, ale v posledních dvou letech vím o několika neziskových organizacích, které skončily svoji činnost, protože neměly dostatek finančních prostředků. Asi nejznámějším příkladem je Mama Help. Nyní je v ekonomickém ohrožení například spolek Sdružení rodičů a přátel diabetických dětí v ČR. Spolky zajišťují důležité služby, a to i lidem, kteří nejsou jejich členy. Bez těchto služeb by se řada lidí dostala do velkého ohrožení zdraví či dokonce i života. Neziskové organizace pracují zpravidla tam, kde stát nemá dostatečnou schopnost pomoci. Takže jejich úloha je těžko zastupitelná.</w:t>
      </w:r>
    </w:p>
    <w:p w14:paraId="354A859D" w14:textId="77777777" w:rsidR="00CE3326" w:rsidRPr="00CE3326" w:rsidRDefault="00CE3326" w:rsidP="00CE3326">
      <w:pPr>
        <w:spacing w:after="240"/>
        <w:rPr>
          <w:sz w:val="22"/>
          <w:szCs w:val="22"/>
        </w:rPr>
      </w:pPr>
      <w:r w:rsidRPr="00CE3326">
        <w:rPr>
          <w:sz w:val="22"/>
          <w:szCs w:val="22"/>
        </w:rPr>
        <w:t>Kteří lidé, politici, jsou za to zodpovědní?</w:t>
      </w:r>
    </w:p>
    <w:p w14:paraId="06F4B300" w14:textId="77777777" w:rsidR="00CE3326" w:rsidRPr="00CE3326" w:rsidRDefault="00CE3326" w:rsidP="00CE3326">
      <w:pPr>
        <w:spacing w:after="240"/>
        <w:rPr>
          <w:sz w:val="22"/>
          <w:szCs w:val="22"/>
        </w:rPr>
      </w:pPr>
      <w:r w:rsidRPr="00CE3326">
        <w:rPr>
          <w:sz w:val="22"/>
          <w:szCs w:val="22"/>
        </w:rPr>
        <w:t>Myslím si, že zodpovědní jsme všichni. Politici by měli vnímat potřeby lidí se zdravotním postižením a seniorů a připravovat takové systémy, které jim účinně pomohou. Na nás ostatních je, abychom uměli politikům vysvětlit problémy, ukázat možnosti způsobu řešení a neziskové organizace by měly napomáhat uvádět přijatá rozhodnutí v život.</w:t>
      </w:r>
    </w:p>
    <w:p w14:paraId="7483CE1B" w14:textId="77777777" w:rsidR="00CE3326" w:rsidRPr="00CE3326" w:rsidRDefault="00CE3326" w:rsidP="00CE3326">
      <w:pPr>
        <w:spacing w:after="240"/>
        <w:rPr>
          <w:sz w:val="22"/>
          <w:szCs w:val="22"/>
        </w:rPr>
      </w:pPr>
      <w:r w:rsidRPr="00CE3326">
        <w:rPr>
          <w:sz w:val="22"/>
          <w:szCs w:val="22"/>
        </w:rPr>
        <w:t>Kdo a čím by mohl pomoci?</w:t>
      </w:r>
    </w:p>
    <w:p w14:paraId="2BF8F9B0" w14:textId="799D9B6B" w:rsidR="00CE3326" w:rsidRPr="00CE3326" w:rsidRDefault="00CE3326" w:rsidP="00B25F61">
      <w:pPr>
        <w:spacing w:after="240"/>
        <w:rPr>
          <w:sz w:val="22"/>
          <w:szCs w:val="22"/>
        </w:rPr>
      </w:pPr>
      <w:r w:rsidRPr="00CE3326">
        <w:rPr>
          <w:sz w:val="22"/>
          <w:szCs w:val="22"/>
        </w:rPr>
        <w:t>Vše je o penězích. Neziskový sektor potřebuje peníze, aby mohl plnit důležitou úlohu poskytovat služby tam, kde by pro stát byly příliš drahé,</w:t>
      </w:r>
      <w:r w:rsidR="00B25F61">
        <w:rPr>
          <w:sz w:val="22"/>
          <w:szCs w:val="22"/>
        </w:rPr>
        <w:t xml:space="preserve"> </w:t>
      </w:r>
      <w:r w:rsidRPr="00CE3326">
        <w:rPr>
          <w:sz w:val="22"/>
          <w:szCs w:val="22"/>
        </w:rPr>
        <w:t>nebo tam, kde stát selhává. Tudíž je potřeba hledat finanční prostředky tam, kde by mohly být, třeba u loterijních společností. Stát před lety zakázal těmto společnostem podporu neziskového sektoru a prostředky, které šly do spolků na podporu jejich činnosti, si vzal ve formě daní. Ale do neziskového sektoru je již nevrátil.</w:t>
      </w:r>
    </w:p>
    <w:p w14:paraId="098FA08B" w14:textId="77777777" w:rsidR="00CE3326" w:rsidRPr="00CE3326" w:rsidRDefault="00CE3326" w:rsidP="00CE3326">
      <w:pPr>
        <w:spacing w:after="240"/>
        <w:rPr>
          <w:sz w:val="22"/>
          <w:szCs w:val="22"/>
        </w:rPr>
      </w:pPr>
      <w:r w:rsidRPr="00CE3326">
        <w:rPr>
          <w:sz w:val="22"/>
          <w:szCs w:val="22"/>
        </w:rPr>
        <w:t>Který z politiků má toto ve své gesci či pravomoci a jak vám naslouchá?</w:t>
      </w:r>
    </w:p>
    <w:p w14:paraId="660EB289" w14:textId="77777777" w:rsidR="00CE3326" w:rsidRPr="00CE3326" w:rsidRDefault="00CE3326" w:rsidP="00CE3326">
      <w:pPr>
        <w:spacing w:after="240"/>
        <w:rPr>
          <w:sz w:val="22"/>
          <w:szCs w:val="22"/>
        </w:rPr>
      </w:pPr>
      <w:r w:rsidRPr="00CE3326">
        <w:rPr>
          <w:sz w:val="22"/>
          <w:szCs w:val="22"/>
        </w:rPr>
        <w:t>Podporu neziskových organizací má v gesci řada resortů, a to podle činnosti, na kterou se jednotlivé spolky orientují. Takže ji mají v gesci MPSV ČR, MZ ČR, MMR ČR, ÚV ČR, MD ČR, MPO ČR a pravděpodobně ještě další. Na všech ministerstvech jsou již po několik let finanční prostředky ve stejné výši nebo se spíše snižují, přičemž ceny všeho se výrazně zvyšují. Tím není možný další rozvoj služeb, které poskytují neziskové organizace, ale situace je opačná. Pokud chtějí spolky zachovat rozsah a spektrum služeb, tak musí shánět peníze, kde můžou.</w:t>
      </w:r>
    </w:p>
    <w:p w14:paraId="5CE41AE4" w14:textId="77777777" w:rsidR="00CE3326" w:rsidRPr="00CE3326" w:rsidRDefault="00CE3326" w:rsidP="00CE3326">
      <w:pPr>
        <w:spacing w:after="240"/>
        <w:rPr>
          <w:sz w:val="22"/>
          <w:szCs w:val="22"/>
        </w:rPr>
      </w:pPr>
      <w:r w:rsidRPr="00CE3326">
        <w:rPr>
          <w:sz w:val="22"/>
          <w:szCs w:val="22"/>
        </w:rPr>
        <w:t>Od roku 2012 byla zákonem zrušena povinnost odvodu části výnosu z hazardních her na veřejně prospěšné účely. O kolik peněz přišel neziskový sektor po změně legislativy v roce 2011?</w:t>
      </w:r>
    </w:p>
    <w:p w14:paraId="35E896F6" w14:textId="77777777" w:rsidR="00CE3326" w:rsidRPr="00CE3326" w:rsidRDefault="00CE3326" w:rsidP="00CE3326">
      <w:pPr>
        <w:spacing w:after="240"/>
        <w:rPr>
          <w:sz w:val="22"/>
          <w:szCs w:val="22"/>
        </w:rPr>
      </w:pPr>
      <w:r w:rsidRPr="00CE3326">
        <w:rPr>
          <w:sz w:val="22"/>
          <w:szCs w:val="22"/>
        </w:rPr>
        <w:t>Nemám přesná čísla. Odhaduji, že změnou legislativy v roce 2011 přichází neziskový sektor minimálně o 4 až 5 miliard korun ročně, což jsou obrovské prostředky. V ČR se vytvořila atmosféra, že každá loterie je špatná. Je to určitý paradox, protože v Evropě je zcela běžné, že loterijní společnosti podporují neziskové organizace, mají s nimi dlouhodobou spolupráci, a dokonce existuje i směrnice EU, která upravuje poskytování prostředků z loterijních společností neziskovým organizacím. Například ve Španělsku je nezisková organizace ONCE, která je Národní organizací španělských nevidomých a provozuje vlastní loterii. Nikdo se nad tím ve Španělsku nepozastavuje. Díky tomu, že má ONCE dostatek vlastních prostředků, zaměstnává přes 136 000 lidí, z nichž 88,5% tvoří osoby se zdravotním postižením. O takových projektech si můžeme jenom nechat zdát.</w:t>
      </w:r>
    </w:p>
    <w:p w14:paraId="36F4380E" w14:textId="77777777" w:rsidR="00CE3326" w:rsidRPr="00CE3326" w:rsidRDefault="00CE3326" w:rsidP="00CE3326">
      <w:pPr>
        <w:spacing w:after="240"/>
        <w:rPr>
          <w:sz w:val="22"/>
          <w:szCs w:val="22"/>
        </w:rPr>
      </w:pPr>
      <w:r w:rsidRPr="00CE3326">
        <w:rPr>
          <w:sz w:val="22"/>
          <w:szCs w:val="22"/>
        </w:rPr>
        <w:t>Pane předsedo, jak pomoci neziskovému sektoru v České republice?</w:t>
      </w:r>
    </w:p>
    <w:p w14:paraId="52173F03" w14:textId="77777777" w:rsidR="00CE3326" w:rsidRPr="00CE3326" w:rsidRDefault="00CE3326" w:rsidP="00CE3326">
      <w:pPr>
        <w:spacing w:after="240"/>
        <w:rPr>
          <w:sz w:val="22"/>
          <w:szCs w:val="22"/>
        </w:rPr>
      </w:pPr>
      <w:r w:rsidRPr="00CE3326">
        <w:rPr>
          <w:sz w:val="22"/>
          <w:szCs w:val="22"/>
        </w:rPr>
        <w:t xml:space="preserve">V současné době jsme v kontaktu s některými loterijními společnostmi a některými poslanci a budeme usilovat o změnu legislativy, která by znovu umožnila, aby loterijní společnosti mohly opět podporovat neziskové organizace. Je to však těžký úkol, protože někteří politici a média vytvořili </w:t>
      </w:r>
      <w:r w:rsidRPr="00CE3326">
        <w:rPr>
          <w:sz w:val="22"/>
          <w:szCs w:val="22"/>
        </w:rPr>
        <w:lastRenderedPageBreak/>
        <w:t xml:space="preserve">kolem loterijních společností falešný obraz. My rozumíme tomu, že loterijní byznys musí být regulován, na druhou stranu, nerozumíme tomu, proč výnosy z loterií má dostávat jenom stát. Rozumíme i obavě z podvodů v této oblasti, ale máme připraveno několik návrhů, které by prakticky znemožnily podvodné jednání. Připadá nám také divné pohlížet na loterijní společnosti jako na podvodné subjekty. Ve většině případů to tak není. </w:t>
      </w:r>
    </w:p>
    <w:p w14:paraId="37F23A07" w14:textId="77777777" w:rsidR="00CE3326" w:rsidRPr="00CE3326" w:rsidRDefault="00CE3326" w:rsidP="00CE3326">
      <w:pPr>
        <w:spacing w:after="240"/>
        <w:rPr>
          <w:sz w:val="22"/>
          <w:szCs w:val="22"/>
        </w:rPr>
      </w:pPr>
    </w:p>
    <w:p w14:paraId="2236AB18" w14:textId="77777777" w:rsidR="00CE3326" w:rsidRPr="00CE3326" w:rsidRDefault="00CE3326" w:rsidP="00CE3326">
      <w:pPr>
        <w:spacing w:after="240"/>
        <w:rPr>
          <w:sz w:val="22"/>
          <w:szCs w:val="22"/>
        </w:rPr>
      </w:pPr>
    </w:p>
    <w:p w14:paraId="6768DF7D" w14:textId="6A847C7E" w:rsidR="00B25F61" w:rsidRDefault="00B25F61" w:rsidP="00CE3326">
      <w:pPr>
        <w:spacing w:after="240"/>
        <w:rPr>
          <w:sz w:val="22"/>
          <w:szCs w:val="22"/>
        </w:rPr>
      </w:pPr>
    </w:p>
    <w:p w14:paraId="77A8CFB4" w14:textId="77777777" w:rsidR="00B25F61" w:rsidRDefault="00B25F61">
      <w:pPr>
        <w:rPr>
          <w:sz w:val="22"/>
          <w:szCs w:val="22"/>
        </w:rPr>
      </w:pPr>
      <w:r>
        <w:rPr>
          <w:sz w:val="22"/>
          <w:szCs w:val="22"/>
        </w:rPr>
        <w:br w:type="page"/>
      </w:r>
    </w:p>
    <w:p w14:paraId="7A2C3B5F" w14:textId="0A24C897" w:rsidR="00B25F61" w:rsidRDefault="00B25F61" w:rsidP="00B25F61">
      <w:pPr>
        <w:rPr>
          <w:sz w:val="22"/>
          <w:szCs w:val="22"/>
        </w:rPr>
      </w:pPr>
      <w:r w:rsidRPr="00B25F61">
        <w:rPr>
          <w:sz w:val="22"/>
          <w:szCs w:val="22"/>
        </w:rPr>
        <w:lastRenderedPageBreak/>
        <w:t>MEZISTÁTNÍ ŽELEZNIČNÍ DOPRAVA JE PO DVOU LETECH BEZ OMEZENÍ, I LIDÉ S HANDICAPEM MOHOU VYRAZIT ZA ZÁŽITKY</w:t>
      </w:r>
    </w:p>
    <w:p w14:paraId="402FED0C" w14:textId="77777777" w:rsidR="00B25F61" w:rsidRDefault="00B25F61" w:rsidP="00B25F61">
      <w:pPr>
        <w:rPr>
          <w:sz w:val="22"/>
          <w:szCs w:val="22"/>
        </w:rPr>
      </w:pPr>
    </w:p>
    <w:p w14:paraId="2E3DFFEB" w14:textId="09A5B4F0" w:rsidR="00B25F61" w:rsidRPr="006F2E19" w:rsidRDefault="00B25F61" w:rsidP="00B25F61">
      <w:pPr>
        <w:rPr>
          <w:sz w:val="22"/>
          <w:szCs w:val="22"/>
        </w:rPr>
      </w:pPr>
      <w:r w:rsidRPr="00B25F61">
        <w:rPr>
          <w:sz w:val="22"/>
          <w:szCs w:val="22"/>
        </w:rPr>
        <w:t>TEXT: Petr Šťáhlavský</w:t>
      </w:r>
    </w:p>
    <w:p w14:paraId="351B0AEB" w14:textId="697EA7E5" w:rsidR="00B25F61" w:rsidRPr="006F2E19" w:rsidRDefault="00B25F61" w:rsidP="00B25F61">
      <w:pPr>
        <w:rPr>
          <w:sz w:val="22"/>
          <w:szCs w:val="22"/>
        </w:rPr>
      </w:pPr>
    </w:p>
    <w:p w14:paraId="13607369" w14:textId="77777777" w:rsidR="00B25F61" w:rsidRPr="00B25F61" w:rsidRDefault="00B25F61" w:rsidP="00B25F61">
      <w:pPr>
        <w:spacing w:after="240"/>
        <w:rPr>
          <w:sz w:val="22"/>
          <w:szCs w:val="22"/>
        </w:rPr>
      </w:pPr>
      <w:r w:rsidRPr="00B25F61">
        <w:rPr>
          <w:sz w:val="22"/>
          <w:szCs w:val="22"/>
        </w:rPr>
        <w:t>Do mezistátních vlaků Českých drah se vracejí cestující. V nabídce je plný rozsah dálkových spojů i cenově výhodné Včasné jízdenky Evropa. Po dvou letech omezení nabídky mezistátních expresů v důsledku uzavírání hranic a dalších protiepidemických opatření v souvislosti s pandemií covidu-19 by si měli letos Češi užít sezónu cestování a populárních eurovíkendů bez podstatných omezení. To se týká také lidí s handicapem. Pro ty je určena nabídka desítek bezbariérových mezistátních vlaků.</w:t>
      </w:r>
    </w:p>
    <w:p w14:paraId="763834F8" w14:textId="77777777" w:rsidR="00B25F61" w:rsidRPr="00B25F61" w:rsidRDefault="00B25F61" w:rsidP="00B25F61">
      <w:pPr>
        <w:spacing w:after="240"/>
        <w:rPr>
          <w:sz w:val="22"/>
          <w:szCs w:val="22"/>
        </w:rPr>
      </w:pPr>
      <w:r w:rsidRPr="00B25F61">
        <w:rPr>
          <w:sz w:val="22"/>
          <w:szCs w:val="22"/>
        </w:rPr>
        <w:t>„Poptávka po cestování mezistátními vlaky roste a s blížící se sezónou očekáváme postupný návrat až k předcovidovým hodnotám. Je patrné, že lidé po dvou letech omezení mají větší chuť cestovat. V této souvislosti se nabídka mezistátních expresů a cenově atraktivních Včasných jízdenek Evropa vrátila k normálnímu stavu,“ říká Jakub Chmelík, ředitel cenotvorby osobní dopravy Českých drah.</w:t>
      </w:r>
    </w:p>
    <w:p w14:paraId="65550647" w14:textId="77777777" w:rsidR="00B25F61" w:rsidRPr="00B25F61" w:rsidRDefault="00B25F61" w:rsidP="00B25F61">
      <w:pPr>
        <w:spacing w:after="240"/>
        <w:rPr>
          <w:sz w:val="22"/>
          <w:szCs w:val="22"/>
        </w:rPr>
      </w:pPr>
      <w:r w:rsidRPr="00B25F61">
        <w:rPr>
          <w:sz w:val="22"/>
          <w:szCs w:val="22"/>
        </w:rPr>
        <w:t>České dráhy se svými zahraničními partnery nabízejí velké množství mezinárodních spojů vybavených pro komfortní cestování osob na vozíku. Vlaky jsou vybaveny také prvky pro snadné cestování slabozrakých, nevidomých nebo neslyšících spoluobčanů, např. audiovizuálním informačním systémem.</w:t>
      </w:r>
    </w:p>
    <w:p w14:paraId="09DEB91F" w14:textId="77777777" w:rsidR="00B25F61" w:rsidRPr="00B25F61" w:rsidRDefault="00B25F61" w:rsidP="00B25F61">
      <w:pPr>
        <w:spacing w:after="240"/>
        <w:rPr>
          <w:sz w:val="22"/>
          <w:szCs w:val="22"/>
        </w:rPr>
      </w:pPr>
      <w:r w:rsidRPr="00B25F61">
        <w:rPr>
          <w:sz w:val="22"/>
          <w:szCs w:val="22"/>
        </w:rPr>
        <w:t>„Přímé bezbariérové spojení nabízíme do všech hlavních měst v našem sousedství, do mnoha zajímavých historických měst, jako jsou například Drážďany, Norimberk nebo Linec, a do mnoha vyhledávaných rekreačních a lázeňských regionů. V tomto směru lze zmínit například Tatry a termální lázně na Slovensku nebo v Budapešti,“ doplňuje Jakub Chmelík.</w:t>
      </w:r>
    </w:p>
    <w:p w14:paraId="4070A03F" w14:textId="77777777" w:rsidR="00B25F61" w:rsidRPr="00B25F61" w:rsidRDefault="00B25F61" w:rsidP="00B25F61">
      <w:pPr>
        <w:spacing w:after="240"/>
        <w:rPr>
          <w:sz w:val="22"/>
          <w:szCs w:val="22"/>
        </w:rPr>
      </w:pPr>
      <w:r w:rsidRPr="00B25F61">
        <w:rPr>
          <w:sz w:val="22"/>
          <w:szCs w:val="22"/>
        </w:rPr>
        <w:t>Turisté se na cestách do zahraničí setkají s řadou typů bezbariérových vlaků. Mezi nejoblíbenější patří určitě soupravy railjet, které jsou také ze všech mezinárodních vlaků nejmodernější. Nabízejí cestu až třem osobám na vozíku najednou a jsou vybaveny pro pohodlné cestování včetně elektrické zvedací plošiny pro nástup a výstup. Jezdí na lince z Prahy přes Brno a Břeclav do Vídně a Grazu. Navštívit Rakousko je pro osoby na vozíku snadné. Většina důležitých železničních stanic je modernizovaná a umožňuje snadný bezbariérový průchod od vlaku až do města, kde funguje také bezbariérová městská doprava. Druhá bezbariérová linka směřuje z Prahy do Lince. Snadné je také cestování dál po celém Rakousku. Dálkové vlaky obsluhují především soupravy railjet, které jsou podobné těm v České republice. Na mnoha regionálních tratích pak jezdí moderní bezbariérové regionální vlaky. Díky tomu není problém vydat se vlakem z Čech doslova kamkoliv v Rakousku.</w:t>
      </w:r>
    </w:p>
    <w:p w14:paraId="3BC05D64" w14:textId="77777777" w:rsidR="00B25F61" w:rsidRPr="00B25F61" w:rsidRDefault="00B25F61" w:rsidP="00B25F61">
      <w:pPr>
        <w:spacing w:after="240"/>
        <w:rPr>
          <w:sz w:val="22"/>
          <w:szCs w:val="22"/>
        </w:rPr>
      </w:pPr>
      <w:r w:rsidRPr="00B25F61">
        <w:rPr>
          <w:sz w:val="22"/>
          <w:szCs w:val="22"/>
        </w:rPr>
        <w:t>Směrem do Německa jezdí klasické expresní soupravy s vagóny. Z Prahy do Drážďan, Berlína, Hamburku a dalších míst na sever od našich hranic jsou to soupravy Českých drah s modernizovaným velkoprostorovým vozem. Z Chebu do Norimberka pak jezdí rychlé motorové jednotky vybavené naklápěcí technikou, jsou to vlastně taková malá motorová pendolina. V Chebu je snadný přestup z našich nejmodernějších vlakových souprav InterJet, které jezdí jak na lince Západní expres Praha – Plzeň – Cheb, tak na lince Krušnohor z Prahy do Chebu přes Ústí nad Labem, Most a Karlovy Vary.</w:t>
      </w:r>
    </w:p>
    <w:p w14:paraId="5DCB8A43" w14:textId="77777777" w:rsidR="00B25F61" w:rsidRPr="00B25F61" w:rsidRDefault="00B25F61" w:rsidP="00B25F61">
      <w:pPr>
        <w:spacing w:after="240"/>
        <w:rPr>
          <w:sz w:val="22"/>
          <w:szCs w:val="22"/>
        </w:rPr>
      </w:pPr>
      <w:r w:rsidRPr="00B25F61">
        <w:rPr>
          <w:sz w:val="22"/>
          <w:szCs w:val="22"/>
        </w:rPr>
        <w:t>Také poznávání Německa je pro lidi s handicapem snadné. Podobně jako v Rakousku je většina rychlíkových stanic modernizovaná a bezbariérová. Výtahy zajišťují snadný přístup z podchodů na nástupiště. Problémem tak není ani příjezd do Berlína, kde má hlavní nádraží hned několik podlaží a české vlaky jezdí na to nejníže umístěné v podzemí. Ve městech je většina spojů hromadné dopravy také bezbariérová a přístupné jsou i vlaky, kterými lze pokračovat do všech koutů Německa. Snadno lze přestoupit například v Drážďanech nebo v Berlíně a pokračovat rychlovlaky ICE do Frankfurtu nad Mohanem, Kolína nad Rýnem nebo jiného místa v Německu.</w:t>
      </w:r>
    </w:p>
    <w:p w14:paraId="64840A5F" w14:textId="77777777" w:rsidR="00B25F61" w:rsidRPr="00B25F61" w:rsidRDefault="00B25F61" w:rsidP="00B25F61">
      <w:pPr>
        <w:spacing w:after="240"/>
        <w:rPr>
          <w:sz w:val="22"/>
          <w:szCs w:val="22"/>
        </w:rPr>
      </w:pPr>
      <w:r w:rsidRPr="00B25F61">
        <w:rPr>
          <w:sz w:val="22"/>
          <w:szCs w:val="22"/>
        </w:rPr>
        <w:lastRenderedPageBreak/>
        <w:t>Do populárních letovisek a lázeňských míst na severu a východě Slovenska lze pohodlně cestovat dalším oblíbeným vlakem Pendolino. Spoj SC Pendolino Košičan je nejrychlejším vlakem, který spojuje Prahu, střední a východní Čechy a moravská města se severními regiony našich sousedů. Cestování je zde však o něco komplikovanější, protože většina slovenských stanic na zdejší trati teprve čeká na přestavbu.</w:t>
      </w:r>
    </w:p>
    <w:p w14:paraId="388EDD24" w14:textId="6BFF8CFC" w:rsidR="00B25F61" w:rsidRPr="00B25F61" w:rsidRDefault="00B25F61" w:rsidP="00B25F61">
      <w:pPr>
        <w:spacing w:after="240"/>
        <w:rPr>
          <w:sz w:val="22"/>
          <w:szCs w:val="22"/>
        </w:rPr>
      </w:pPr>
      <w:r w:rsidRPr="00B25F61">
        <w:rPr>
          <w:sz w:val="22"/>
          <w:szCs w:val="22"/>
        </w:rPr>
        <w:t>V dalších vlacích jsou zařazeny osobní vagóny upravené pro snadné cestování osob na vozíku, ať jsou to soupravy Českých drah nebo Železniční společnosti Slovensko. Tyto vlaky míří třeba do Bratislavy nebo Banské Bystrice. V blízkosti těchto tras je řada termálních pramenů, koupališť a lázeňských areálů. Z Bratislavy lze třeba snadno pokračovat do Piešťan nebo Štúrova.</w:t>
      </w:r>
    </w:p>
    <w:p w14:paraId="5BC686DE" w14:textId="77777777" w:rsidR="00B25F61" w:rsidRPr="00B25F61" w:rsidRDefault="00B25F61" w:rsidP="00B25F61">
      <w:pPr>
        <w:spacing w:after="240"/>
        <w:rPr>
          <w:sz w:val="22"/>
          <w:szCs w:val="22"/>
        </w:rPr>
      </w:pPr>
      <w:r w:rsidRPr="00B25F61">
        <w:rPr>
          <w:sz w:val="22"/>
          <w:szCs w:val="22"/>
        </w:rPr>
        <w:t>Mezistátní vlaky nabízejí bezbariérové cestování také do Polska od česko-polského pohraničí přes Krakov a Varšavu až po baltské pobřeží do Gdaňsku, Gdyně a známého přímořského letoviska Sopoty, kam jezdí vlak EuroCity Sobieski.</w:t>
      </w:r>
    </w:p>
    <w:p w14:paraId="6A30D5DA" w14:textId="77777777" w:rsidR="00B25F61" w:rsidRPr="00B25F61" w:rsidRDefault="00B25F61" w:rsidP="00B25F61">
      <w:pPr>
        <w:spacing w:after="240"/>
        <w:rPr>
          <w:sz w:val="22"/>
          <w:szCs w:val="22"/>
        </w:rPr>
      </w:pPr>
      <w:r w:rsidRPr="00B25F61">
        <w:rPr>
          <w:sz w:val="22"/>
          <w:szCs w:val="22"/>
        </w:rPr>
        <w:t>„Cestovat do zahraničí je snadné. České dráhy a většina sousedních železnic uzavřela dohodu o bezplatné přepravě průvodců nevidomých osob a osob na vozíku. Některé země poskytují bezplatnou přepravu také dalším skupinám osob se zdravotním handicapem. Navíc na území Česka lze využít slevu pro držitele průkazu ZTP a ZTP/P, která je 75 %. I když pro zahraniční úseky cesty neexistuje speciální sleva pro handicapované, mohou použít řadu běžných slev. Zmíníme například Včasné jízdenky Evropa, se kterými lze pořídit jízdu po území našich sousedů za pár stokorun. Jízdenky a další informace jsou dostupné na všech pokladnách, které mají oprávnění vydávat mezinárodní jízdenky,“ doplnil Jakub Chmelík.</w:t>
      </w:r>
    </w:p>
    <w:p w14:paraId="6E88F8EA" w14:textId="77777777" w:rsidR="00B25F61" w:rsidRPr="00B25F61" w:rsidRDefault="00B25F61" w:rsidP="00B25F61">
      <w:pPr>
        <w:spacing w:after="240"/>
        <w:rPr>
          <w:sz w:val="22"/>
          <w:szCs w:val="22"/>
        </w:rPr>
      </w:pPr>
      <w:r w:rsidRPr="00B25F61">
        <w:rPr>
          <w:sz w:val="22"/>
          <w:szCs w:val="22"/>
        </w:rPr>
        <w:t>Díky této dohodě mohou Češi za výhodnějších podmínek cestovat také například do Nizozemí, Belgie, Švýcarska a několika dalších zemí, které jsou snadno dostupné bezbariérovými mezistátními spoji partnerských železnic Českých drah.</w:t>
      </w:r>
    </w:p>
    <w:p w14:paraId="2D279D0A" w14:textId="17C2185B" w:rsidR="00B25F61" w:rsidRPr="00B25F61" w:rsidRDefault="00B25F61" w:rsidP="00B25F61">
      <w:pPr>
        <w:spacing w:after="240"/>
        <w:rPr>
          <w:sz w:val="22"/>
          <w:szCs w:val="22"/>
        </w:rPr>
      </w:pPr>
      <w:r w:rsidRPr="00B25F61">
        <w:rPr>
          <w:sz w:val="22"/>
          <w:szCs w:val="22"/>
        </w:rPr>
        <w:t>Bezproblémové je zajistit také asistenční službu při nástupu a výstupu z vlaku. Dopravci ji většinou zajišťují bezplatně. V případě cest z ČR do zahraničí, po zahraničí a ze zahraničí do ČR se cesta předhlásí pomocí standardního objednávkového formuláře na www.cd.cz/vozickari, telefonicky na Centrálním zákaznickém servisu ČD na tel. čísle 221 111 122 nebo u jakékoliv pokladní přepážky ČD, a to nejpozději 48 hodin před odjezdem. Tato časová lhůta vyplývá z nařízení Evropské unie a je jednotná pro většinu zemí Evropy. Bezproblémové je také zrušení objednávky, třeba z důvodu zdravotní indispozice. V takovém případě aplikuje zákazník stejný postup jako při objednávce.</w:t>
      </w:r>
    </w:p>
    <w:p w14:paraId="34A071EB" w14:textId="54630931" w:rsidR="00B25F61" w:rsidRDefault="00B25F61" w:rsidP="00B25F61">
      <w:pPr>
        <w:spacing w:after="240"/>
        <w:rPr>
          <w:sz w:val="22"/>
          <w:szCs w:val="22"/>
        </w:rPr>
      </w:pPr>
    </w:p>
    <w:p w14:paraId="7664894B" w14:textId="09F4030D" w:rsidR="00B25F61" w:rsidRDefault="00B25F61" w:rsidP="00B25F61">
      <w:pPr>
        <w:spacing w:after="240"/>
        <w:rPr>
          <w:sz w:val="22"/>
          <w:szCs w:val="22"/>
        </w:rPr>
      </w:pPr>
    </w:p>
    <w:p w14:paraId="7125C67D" w14:textId="513C8F29" w:rsidR="00B25F61" w:rsidRDefault="00B25F61" w:rsidP="00B25F61">
      <w:pPr>
        <w:spacing w:after="240"/>
        <w:rPr>
          <w:sz w:val="22"/>
          <w:szCs w:val="22"/>
        </w:rPr>
      </w:pPr>
    </w:p>
    <w:p w14:paraId="1B4D0B83" w14:textId="75BF5E7A" w:rsidR="00B25F61" w:rsidRDefault="00B25F61" w:rsidP="00B25F61">
      <w:pPr>
        <w:spacing w:after="240"/>
        <w:rPr>
          <w:sz w:val="22"/>
          <w:szCs w:val="22"/>
        </w:rPr>
      </w:pPr>
    </w:p>
    <w:p w14:paraId="49986FDF" w14:textId="78089A18" w:rsidR="00B25F61" w:rsidRDefault="00B25F61" w:rsidP="00B25F61">
      <w:pPr>
        <w:spacing w:after="240"/>
        <w:rPr>
          <w:sz w:val="22"/>
          <w:szCs w:val="22"/>
        </w:rPr>
      </w:pPr>
    </w:p>
    <w:p w14:paraId="7D0C93FC" w14:textId="669621C1" w:rsidR="00B25F61" w:rsidRDefault="00B25F61" w:rsidP="00B25F61">
      <w:pPr>
        <w:spacing w:after="240"/>
        <w:rPr>
          <w:sz w:val="22"/>
          <w:szCs w:val="22"/>
        </w:rPr>
      </w:pPr>
    </w:p>
    <w:p w14:paraId="6529E98B" w14:textId="13F16505" w:rsidR="00B25F61" w:rsidRDefault="00B25F61" w:rsidP="00B25F61">
      <w:pPr>
        <w:spacing w:after="240"/>
        <w:rPr>
          <w:sz w:val="22"/>
          <w:szCs w:val="22"/>
        </w:rPr>
      </w:pPr>
    </w:p>
    <w:p w14:paraId="41E8CFFA" w14:textId="77777777" w:rsidR="006F2E19" w:rsidRDefault="006F2E19" w:rsidP="00B25F61">
      <w:pPr>
        <w:rPr>
          <w:sz w:val="22"/>
          <w:szCs w:val="22"/>
        </w:rPr>
      </w:pPr>
    </w:p>
    <w:p w14:paraId="074C4C2A" w14:textId="77777777" w:rsidR="006F2E19" w:rsidRDefault="006F2E19" w:rsidP="00B25F61">
      <w:pPr>
        <w:rPr>
          <w:sz w:val="22"/>
          <w:szCs w:val="22"/>
        </w:rPr>
      </w:pPr>
    </w:p>
    <w:p w14:paraId="047C5ED8" w14:textId="77777777" w:rsidR="006F2E19" w:rsidRDefault="006F2E19" w:rsidP="00B25F61">
      <w:pPr>
        <w:rPr>
          <w:sz w:val="22"/>
          <w:szCs w:val="22"/>
        </w:rPr>
      </w:pPr>
    </w:p>
    <w:p w14:paraId="7B24658A" w14:textId="1512921F" w:rsidR="00B25F61" w:rsidRDefault="00B25F61" w:rsidP="00B25F61">
      <w:pPr>
        <w:rPr>
          <w:sz w:val="22"/>
          <w:szCs w:val="22"/>
        </w:rPr>
      </w:pPr>
      <w:r w:rsidRPr="00B25F61">
        <w:rPr>
          <w:sz w:val="22"/>
          <w:szCs w:val="22"/>
        </w:rPr>
        <w:lastRenderedPageBreak/>
        <w:t>LETNÍ TÁBOR ČI INVALIDNÍ VOZÍK: OBOJÍ MŮŽE BÝT FINANČNĚ NEDOSTUPNÉ</w:t>
      </w:r>
    </w:p>
    <w:p w14:paraId="1A0604D1" w14:textId="73F38889" w:rsidR="00B25F61" w:rsidRDefault="00B25F61" w:rsidP="00B25F61">
      <w:pPr>
        <w:rPr>
          <w:sz w:val="22"/>
          <w:szCs w:val="22"/>
        </w:rPr>
      </w:pPr>
    </w:p>
    <w:p w14:paraId="6C3E7553" w14:textId="77777777" w:rsidR="00B25F61" w:rsidRPr="00760608" w:rsidRDefault="00B25F61" w:rsidP="006F2E19">
      <w:pPr>
        <w:spacing w:after="240"/>
        <w:rPr>
          <w:sz w:val="22"/>
          <w:szCs w:val="22"/>
        </w:rPr>
      </w:pPr>
      <w:r w:rsidRPr="00760608">
        <w:rPr>
          <w:sz w:val="22"/>
          <w:szCs w:val="22"/>
        </w:rPr>
        <w:t>TEXT: Zuzana Tvrdá, Linda Vondrová</w:t>
      </w:r>
    </w:p>
    <w:p w14:paraId="430A1BBF" w14:textId="77777777" w:rsidR="00B25F61" w:rsidRPr="00B25F61" w:rsidRDefault="00B25F61" w:rsidP="00B25F61">
      <w:pPr>
        <w:spacing w:after="240"/>
        <w:rPr>
          <w:sz w:val="22"/>
          <w:szCs w:val="22"/>
        </w:rPr>
      </w:pPr>
      <w:r w:rsidRPr="00B25F61">
        <w:rPr>
          <w:sz w:val="22"/>
          <w:szCs w:val="22"/>
        </w:rPr>
        <w:t>Možná vám přijde, že vedle sebe stavíme neporovnatelné. Přesto tu paralely jsou. První jsou peníze. Žijeme v době, kdy rodinám nezbývají peníze ani na to, aby uhradily letní tábory pro své děti, natož pak vzhledem k diagnózám vhodný invalidní vozíček. Druhou společnou věcí je místo, kam se rodiny mohou v obou případech obrátit o pomoc, a tím je Patron dětí.</w:t>
      </w:r>
    </w:p>
    <w:p w14:paraId="75D73B56" w14:textId="77777777" w:rsidR="00B25F61" w:rsidRPr="00B25F61" w:rsidRDefault="00B25F61" w:rsidP="00B25F61">
      <w:pPr>
        <w:spacing w:after="240"/>
        <w:rPr>
          <w:sz w:val="22"/>
          <w:szCs w:val="22"/>
        </w:rPr>
      </w:pPr>
      <w:r w:rsidRPr="00B25F61">
        <w:rPr>
          <w:sz w:val="22"/>
          <w:szCs w:val="22"/>
        </w:rPr>
        <w:t>1. Příběhy letních táborů</w:t>
      </w:r>
    </w:p>
    <w:p w14:paraId="5D0C40FC" w14:textId="77777777" w:rsidR="00B25F61" w:rsidRPr="00B25F61" w:rsidRDefault="00B25F61" w:rsidP="00B25F61">
      <w:pPr>
        <w:spacing w:after="240"/>
        <w:rPr>
          <w:sz w:val="22"/>
          <w:szCs w:val="22"/>
        </w:rPr>
      </w:pPr>
      <w:r w:rsidRPr="00B25F61">
        <w:rPr>
          <w:sz w:val="22"/>
          <w:szCs w:val="22"/>
        </w:rPr>
        <w:t>Prázdniny jsou za dveřmi a s nimi na první pohled ta nejlepší doba v roce. Pro děti, ale ne pro rodiče, pro které je léto v souvislosti s jejich povinnostmi stejné jako kterékoli jiné období. Stojí tedy před otázkou, co se svými syny a dcerami dělat. Hlídání babičkami či jinými příbuznými není pro každého samozřejmostí, a tak zvažují jiné možnosti. Jednou ze skvělých alternativ jsou letní příměstské nebo pobytové tábory. Jejich cena však letos dosáhla výše, která je pro leckterou rodinu nezvládnutelná.</w:t>
      </w:r>
    </w:p>
    <w:p w14:paraId="3A25EF5F" w14:textId="77777777" w:rsidR="00B25F61" w:rsidRPr="00B25F61" w:rsidRDefault="00B25F61" w:rsidP="00B25F61">
      <w:pPr>
        <w:spacing w:after="240"/>
        <w:rPr>
          <w:sz w:val="22"/>
          <w:szCs w:val="22"/>
        </w:rPr>
      </w:pPr>
      <w:r w:rsidRPr="00B25F61">
        <w:rPr>
          <w:sz w:val="22"/>
          <w:szCs w:val="22"/>
        </w:rPr>
        <w:t>Většina dětí se na tábor těší už dlouho před létem - nemohou se dočkat toho dobrodružství, legrace, soutěží a nových zážitků. Tábor není však jen zábava a odreagování, zdokonaluje děti v týmové práci a přináší jim dovednosti, které mohou uplatnit později nejen ve škole, ale například i v zájmové činnosti. Největší odměnou pro ně je však seznámení s novými kamarády, se kterými mnohdy zůstávají v kontaktu po celý život.</w:t>
      </w:r>
    </w:p>
    <w:p w14:paraId="5C5CD199" w14:textId="77777777" w:rsidR="00B25F61" w:rsidRPr="00B25F61" w:rsidRDefault="00B25F61" w:rsidP="00B25F61">
      <w:pPr>
        <w:spacing w:after="240"/>
        <w:rPr>
          <w:sz w:val="22"/>
          <w:szCs w:val="22"/>
        </w:rPr>
      </w:pPr>
      <w:r w:rsidRPr="00B25F61">
        <w:rPr>
          <w:sz w:val="22"/>
          <w:szCs w:val="22"/>
        </w:rPr>
        <w:t>Změnit život na dva měsíce prostě nejde</w:t>
      </w:r>
    </w:p>
    <w:p w14:paraId="6FE1BC5C" w14:textId="77777777" w:rsidR="00B25F61" w:rsidRPr="00B25F61" w:rsidRDefault="00B25F61" w:rsidP="00B25F61">
      <w:pPr>
        <w:spacing w:after="240"/>
        <w:rPr>
          <w:sz w:val="22"/>
          <w:szCs w:val="22"/>
        </w:rPr>
      </w:pPr>
      <w:r w:rsidRPr="00B25F61">
        <w:rPr>
          <w:sz w:val="22"/>
          <w:szCs w:val="22"/>
        </w:rPr>
        <w:t>„Letní tábory patří stejně jako jiné volnočasové aktivity k oblastem, v nichž zaznamenáváme značný nárůst žádostí o pomoc. V porovnání se stejným obdobím loňského roku jsme jich letos dostali osmkrát více. Vůbec se tomu nedivím! Sama mám tři děti, a zatímco dříve jsem za pobytový tábor na 14 dní zaplatila zhruba 4 500 Kč, dnes mě stejný tábor stojí 7 000 Kč,“ říká Edita Mrkousová, výkonná ředitelka Patrona dětí, charitativního projektu Nadace Sirius. „Přitom je třeba vzít v úvahu, že letní prázdniny trvají osm týdnů a nikdo z rodičů si ale dovolenou na celou dobu vzít nemůže,“ dodává.</w:t>
      </w:r>
    </w:p>
    <w:p w14:paraId="42041733" w14:textId="77777777" w:rsidR="00B25F61" w:rsidRPr="00B25F61" w:rsidRDefault="00B25F61" w:rsidP="00B25F61">
      <w:pPr>
        <w:spacing w:after="240"/>
        <w:rPr>
          <w:sz w:val="22"/>
          <w:szCs w:val="22"/>
        </w:rPr>
      </w:pPr>
      <w:r w:rsidRPr="00B25F61">
        <w:rPr>
          <w:sz w:val="22"/>
          <w:szCs w:val="22"/>
        </w:rPr>
        <w:t>Právě proto požádala se svou Patronkou, pracovnicí neziskové organizace, o pomoc s úhradou tábora Patrona dětí i maminka Toníka. Patron je člověk, který dítě dobře zná a může potvrdit, že pomoc opravdu potřebuje. Musí ho mít každý dětský příběh zveřejněný na www.patrondeti.cz. „Tonda od školky navštěvuje postupně benjamínky, vlčata a nyní skaut. Našel si tu hodně skvělých kamarádů,“ vysvětluje Patronka. „Je to dobrá parta kluků na druhém stupni základní školy, která získává nové zkušenosti, zoceluje mysl i tělo, učí se přežít v přírodě a nebát se nepohody. Pro rozvoj Toníka je tato skupina velmi důležitá. Skautský tábor je zakončením celého roku. S narůstajícím věkem dětí se však finance navyšují a jejich úhrada je pro maminku vysoká.“</w:t>
      </w:r>
    </w:p>
    <w:p w14:paraId="31FACA15" w14:textId="77777777" w:rsidR="00B25F61" w:rsidRPr="00B25F61" w:rsidRDefault="00B25F61" w:rsidP="00B25F61">
      <w:pPr>
        <w:spacing w:after="240"/>
        <w:rPr>
          <w:sz w:val="22"/>
          <w:szCs w:val="22"/>
        </w:rPr>
      </w:pPr>
      <w:r w:rsidRPr="00B25F61">
        <w:rPr>
          <w:sz w:val="22"/>
          <w:szCs w:val="22"/>
        </w:rPr>
        <w:t>Ceny letí nahoru a tábory jsou nedosažitelné</w:t>
      </w:r>
    </w:p>
    <w:p w14:paraId="7D275733" w14:textId="77777777" w:rsidR="00B25F61" w:rsidRPr="00B25F61" w:rsidRDefault="00B25F61" w:rsidP="00B25F61">
      <w:pPr>
        <w:spacing w:after="240"/>
        <w:rPr>
          <w:sz w:val="22"/>
          <w:szCs w:val="22"/>
        </w:rPr>
      </w:pPr>
      <w:r w:rsidRPr="00B25F61">
        <w:rPr>
          <w:sz w:val="22"/>
          <w:szCs w:val="22"/>
        </w:rPr>
        <w:t>Zaplatit dnes letní tábor není pro leckterou rodinu vůbec snadné. Příjmy nekopírují nárůst cen energií, pohonných hmot či potravin a rodiny se dostávají do obtížných situací. „Kvůli zvyšujícím se cenám základních lidských potřeb mi po jejich zaplacení na tábor bohužel nezbývá dostatek finančních prostředků,“ vypráví další maminka v příběhu svého dítěte na stránkách Patrona dětí. Patří k tzv. samoživitelkám, které měly hluboko do kapsy i dříve, teď je to ještě horší. Letní tábor je pro ni, stejně jako pro mnohé další rodiny, nutností, protože vydělávat prostě musí.</w:t>
      </w:r>
    </w:p>
    <w:p w14:paraId="69493BFB" w14:textId="77777777" w:rsidR="00B25F61" w:rsidRPr="00B25F61" w:rsidRDefault="00B25F61" w:rsidP="00B25F61">
      <w:pPr>
        <w:spacing w:after="240"/>
        <w:rPr>
          <w:sz w:val="22"/>
          <w:szCs w:val="22"/>
        </w:rPr>
      </w:pPr>
      <w:r w:rsidRPr="00B25F61">
        <w:rPr>
          <w:sz w:val="22"/>
          <w:szCs w:val="22"/>
        </w:rPr>
        <w:t xml:space="preserve">Podívejme se na příběh jiné, tentokrát úplné rodiny: „Oba s manželem pracujeme, vyděláváme jen tak tak, abychom zvládli splácet hypotéku. Výdaje jsou však stále vyšší a dostali jsme se už do situace, kdy nemůžeme synovi pořídit vše, co víme, že by potřeboval. Příspěvek na příměstský tábor by nám </w:t>
      </w:r>
      <w:r w:rsidRPr="00B25F61">
        <w:rPr>
          <w:sz w:val="22"/>
          <w:szCs w:val="22"/>
        </w:rPr>
        <w:lastRenderedPageBreak/>
        <w:t>velmi pomohl. Vůbec nevíme, co bychom dělali, kdyby syn na táboře nemohl být. Neměli bychom ho kam dát.“</w:t>
      </w:r>
    </w:p>
    <w:p w14:paraId="398F0126" w14:textId="77777777" w:rsidR="00B25F61" w:rsidRPr="00B25F61" w:rsidRDefault="00B25F61" w:rsidP="00B25F61">
      <w:pPr>
        <w:spacing w:after="240"/>
        <w:rPr>
          <w:sz w:val="22"/>
          <w:szCs w:val="22"/>
        </w:rPr>
      </w:pPr>
      <w:r w:rsidRPr="00B25F61">
        <w:rPr>
          <w:sz w:val="22"/>
          <w:szCs w:val="22"/>
        </w:rPr>
        <w:t>O dceru by bylo postaráno a vzdělávala by se</w:t>
      </w:r>
    </w:p>
    <w:p w14:paraId="3E2BD709" w14:textId="77777777" w:rsidR="00B25F61" w:rsidRPr="00B25F61" w:rsidRDefault="00B25F61" w:rsidP="00B25F61">
      <w:pPr>
        <w:spacing w:after="240"/>
        <w:rPr>
          <w:sz w:val="22"/>
          <w:szCs w:val="22"/>
        </w:rPr>
      </w:pPr>
      <w:r w:rsidRPr="00B25F61">
        <w:rPr>
          <w:sz w:val="22"/>
          <w:szCs w:val="22"/>
        </w:rPr>
        <w:t>Jak už jsme zmínili – tábory nepřinášejí jen zážitky, ale také prospěch v rozvoji dětí. V případě Simči jde o výuku angličtiny. „Bydlíme v regionu, kde je málo pracovních příležitostí, čemuž odpovídají i špatné platové podmínky. I když pracuji, nemohu si dovolit ani výlet, natož dovolenou. Ráda bych Simče, která bude v září nastupovat na střední školu, dopřála příměstský tábor s angličtinou. Díky tomu by smysluplně trávila čas, byla v kolektivu vrstevníků a procvičila si jazyk, který bude potřebovat.“</w:t>
      </w:r>
    </w:p>
    <w:p w14:paraId="32E55202" w14:textId="77777777" w:rsidR="00B25F61" w:rsidRPr="00B25F61" w:rsidRDefault="00B25F61" w:rsidP="00B25F61">
      <w:pPr>
        <w:spacing w:after="240"/>
        <w:rPr>
          <w:sz w:val="22"/>
          <w:szCs w:val="22"/>
        </w:rPr>
      </w:pPr>
      <w:r w:rsidRPr="00B25F61">
        <w:rPr>
          <w:sz w:val="22"/>
          <w:szCs w:val="22"/>
        </w:rPr>
        <w:t>2. Příběh garika, kterého neposlouchá tělo</w:t>
      </w:r>
    </w:p>
    <w:p w14:paraId="2287D31F" w14:textId="77777777" w:rsidR="00B25F61" w:rsidRPr="00B25F61" w:rsidRDefault="00B25F61" w:rsidP="00B25F61">
      <w:pPr>
        <w:spacing w:after="240"/>
        <w:rPr>
          <w:sz w:val="22"/>
          <w:szCs w:val="22"/>
        </w:rPr>
      </w:pPr>
      <w:r w:rsidRPr="00B25F61">
        <w:rPr>
          <w:sz w:val="22"/>
          <w:szCs w:val="22"/>
        </w:rPr>
        <w:t>Garika zajímá to, co ostatní osmileté děti. Má rád lego, hokej, nesnese nudu a dlouho nevydrží na jednom místě. Má ale dětskou mozkovou obrnu (DMO). Rád by se hýbal, ale tělu neumí poručit. Je závislý na invalidním vozíčku, ačkoliv se, kdy jen to jde, pokouší používat své neposlušné nožky.</w:t>
      </w:r>
    </w:p>
    <w:p w14:paraId="4FBB0F2C" w14:textId="77777777" w:rsidR="00B25F61" w:rsidRPr="00B25F61" w:rsidRDefault="00B25F61" w:rsidP="00B25F61">
      <w:pPr>
        <w:spacing w:after="240"/>
        <w:rPr>
          <w:sz w:val="22"/>
          <w:szCs w:val="22"/>
        </w:rPr>
      </w:pPr>
      <w:r w:rsidRPr="00B25F61">
        <w:rPr>
          <w:sz w:val="22"/>
          <w:szCs w:val="22"/>
        </w:rPr>
        <w:t>Malého Garika odmalička provází tělesné postižení, které mu znemožňuje normální pohyb. Dětská mozková obrna je u něj navíc spojena s epilepsií. Po mentální stránce je Garik v pořádku. Je to bystrý klučina s touhou po aktivním životě.</w:t>
      </w:r>
    </w:p>
    <w:p w14:paraId="5641ECB1" w14:textId="77777777" w:rsidR="00B25F61" w:rsidRPr="00B25F61" w:rsidRDefault="00B25F61" w:rsidP="00B25F61">
      <w:pPr>
        <w:spacing w:after="240"/>
        <w:rPr>
          <w:sz w:val="22"/>
          <w:szCs w:val="22"/>
        </w:rPr>
      </w:pPr>
      <w:r w:rsidRPr="00B25F61">
        <w:rPr>
          <w:sz w:val="22"/>
          <w:szCs w:val="22"/>
        </w:rPr>
        <w:t>Chodítko, vozíček a každodenní neustálá péče</w:t>
      </w:r>
    </w:p>
    <w:p w14:paraId="3A2216BF" w14:textId="77777777" w:rsidR="00B25F61" w:rsidRPr="00B25F61" w:rsidRDefault="00B25F61" w:rsidP="00B25F61">
      <w:pPr>
        <w:spacing w:after="240"/>
        <w:rPr>
          <w:sz w:val="22"/>
          <w:szCs w:val="22"/>
        </w:rPr>
      </w:pPr>
      <w:r w:rsidRPr="00B25F61">
        <w:rPr>
          <w:sz w:val="22"/>
          <w:szCs w:val="22"/>
        </w:rPr>
        <w:t>„Přesný název diagnózy zní DMO – pravostranná hemiparéza. Pro Garika to znamená, že jeho pravá ruka a pravá noha jsou omezeny v hybnosti. K jeho diagnóze patří občasné epileptické záchvaty. Porucha hybnosti je u obrny provázená abnormálním svalovým napětím a abnormálním držením těla. Doma se Garik odmalička pohybuje po kolenou a pokud ho zrovna nebolí nohy, ujde pár metrů s chodítkem,“ popisuje stav svého syna jeho maminka Petra.</w:t>
      </w:r>
    </w:p>
    <w:p w14:paraId="48CF6C10" w14:textId="77777777" w:rsidR="00B25F61" w:rsidRPr="00B25F61" w:rsidRDefault="00B25F61" w:rsidP="00B25F61">
      <w:pPr>
        <w:spacing w:after="240"/>
        <w:rPr>
          <w:sz w:val="22"/>
          <w:szCs w:val="22"/>
        </w:rPr>
      </w:pPr>
      <w:r w:rsidRPr="00B25F61">
        <w:rPr>
          <w:sz w:val="22"/>
          <w:szCs w:val="22"/>
        </w:rPr>
        <w:t>„Venku většinou střídáme vozíček s venkovním chodítkem, s kterým je schopen ujít někdy i 500 metrů. Na hřišti nebo někde v přírodě je Garik nejraději. Zajímají ho ptáčci a názvy rostlin, rád si potom doma různé ptáčky i vymalovává. Někdy mám pocit, že jeho hlava chce více než mu tělo umožňuje. Je potřeba vymýšlet hry podle toho, co zvládne a co ho bude zároveň bavit a také uspokojovat jeho bujnou fantazii. Z nemožnosti pohybu se často cítí bezmocně.“</w:t>
      </w:r>
    </w:p>
    <w:p w14:paraId="58717103" w14:textId="77777777" w:rsidR="00B25F61" w:rsidRPr="00B25F61" w:rsidRDefault="00B25F61" w:rsidP="00B25F61">
      <w:pPr>
        <w:spacing w:after="240"/>
        <w:rPr>
          <w:sz w:val="22"/>
          <w:szCs w:val="22"/>
        </w:rPr>
      </w:pPr>
      <w:r w:rsidRPr="00B25F61">
        <w:rPr>
          <w:sz w:val="22"/>
          <w:szCs w:val="22"/>
        </w:rPr>
        <w:t>Život rodiny je podřízen snahám o zlepšení</w:t>
      </w:r>
    </w:p>
    <w:p w14:paraId="130959B5" w14:textId="77777777" w:rsidR="00B25F61" w:rsidRPr="00B25F61" w:rsidRDefault="00B25F61" w:rsidP="00B25F61">
      <w:pPr>
        <w:spacing w:after="240"/>
        <w:rPr>
          <w:sz w:val="22"/>
          <w:szCs w:val="22"/>
        </w:rPr>
      </w:pPr>
      <w:r w:rsidRPr="00B25F61">
        <w:rPr>
          <w:sz w:val="22"/>
          <w:szCs w:val="22"/>
        </w:rPr>
        <w:t>Paní Petra pečuje kromě Garika o další své tři děti, Garikovy sourozence. Pracuje jako asistentka pedagoga na základní škole. Svůj čas s láskou věnuje speciální péči, kterou chlapec s pohybovým postižením potřebuje. Pro ni i zbytek rodiny to ale bývá náročné.</w:t>
      </w:r>
    </w:p>
    <w:p w14:paraId="68C33185" w14:textId="362B7B58" w:rsidR="00B25F61" w:rsidRPr="00B25F61" w:rsidRDefault="00B25F61" w:rsidP="00B25F61">
      <w:pPr>
        <w:spacing w:after="240"/>
        <w:rPr>
          <w:sz w:val="22"/>
          <w:szCs w:val="22"/>
        </w:rPr>
      </w:pPr>
      <w:r w:rsidRPr="00B25F61">
        <w:rPr>
          <w:sz w:val="22"/>
          <w:szCs w:val="22"/>
        </w:rPr>
        <w:t xml:space="preserve">„Pro Garikovy sourozence je v jistém smyslu přínosem, že mají možnost žít s člověkem, kterému je potřeba pomáhat a soucítit s ním. Bohužel jejich život je v mnoha směrech, hlavně ve způsobu trávení volného času, podřízen Garikovu postižení,“ říká Petra. </w:t>
      </w:r>
    </w:p>
    <w:p w14:paraId="234FA112" w14:textId="77777777" w:rsidR="00B25F61" w:rsidRPr="00B25F61" w:rsidRDefault="00B25F61" w:rsidP="00B25F61">
      <w:pPr>
        <w:spacing w:after="240"/>
        <w:rPr>
          <w:sz w:val="22"/>
          <w:szCs w:val="22"/>
        </w:rPr>
      </w:pPr>
      <w:r w:rsidRPr="00B25F61">
        <w:rPr>
          <w:sz w:val="22"/>
          <w:szCs w:val="22"/>
        </w:rPr>
        <w:t>Od stanovení diagnózy Garik jezdí dvakrát v roce na rehabilitační pohyby. Ke zlepšování jeho stavu je ale nutná intenzivní pravidelná péče, která dalece přesahuje několik týdnů práce.</w:t>
      </w:r>
    </w:p>
    <w:p w14:paraId="40E2FCA4" w14:textId="77777777" w:rsidR="00B25F61" w:rsidRPr="00B25F61" w:rsidRDefault="00B25F61" w:rsidP="00B25F61">
      <w:pPr>
        <w:spacing w:after="240"/>
        <w:rPr>
          <w:sz w:val="22"/>
          <w:szCs w:val="22"/>
        </w:rPr>
      </w:pPr>
      <w:r w:rsidRPr="00B25F61">
        <w:rPr>
          <w:sz w:val="22"/>
          <w:szCs w:val="22"/>
        </w:rPr>
        <w:t xml:space="preserve">„Dětem s DMO je pojišťovnou hrazena ambulantní rehabilitace jedenkrát týdně. To je pro tuto diagnózu bohužel nedostatečné. Je potřeba cvičit každý den doma, nejlépe několikrát. Není v silách většiny rodičů zajistit svým dětem péči, jakou by potřebovaly, a zároveň si zachovat duševní zdraví. Péče o každé postižené dítě je nekonečná a vysilující. Cílem rehabilitace dětí s DMO není vyléčení, ale </w:t>
      </w:r>
      <w:r w:rsidRPr="00B25F61">
        <w:rPr>
          <w:sz w:val="22"/>
          <w:szCs w:val="22"/>
        </w:rPr>
        <w:lastRenderedPageBreak/>
        <w:t>celoživotní snaha o zlepšení nebo alespoň udržení funkčnosti pohybového aparátu, dosažení jistého stupně nezávislosti a samozřejmě sociální integrace,“ vysvětluje Garikova maminka.</w:t>
      </w:r>
    </w:p>
    <w:p w14:paraId="5F02F5E5" w14:textId="77777777" w:rsidR="00B25F61" w:rsidRPr="00B25F61" w:rsidRDefault="00B25F61" w:rsidP="00B25F61">
      <w:pPr>
        <w:spacing w:after="240"/>
        <w:rPr>
          <w:sz w:val="22"/>
          <w:szCs w:val="22"/>
        </w:rPr>
      </w:pPr>
      <w:r w:rsidRPr="00B25F61">
        <w:rPr>
          <w:sz w:val="22"/>
          <w:szCs w:val="22"/>
        </w:rPr>
        <w:t>Ze svého vozíku už Garik vyrostl, na nový není</w:t>
      </w:r>
    </w:p>
    <w:p w14:paraId="0FA035A0" w14:textId="77777777" w:rsidR="00B25F61" w:rsidRPr="00B25F61" w:rsidRDefault="00B25F61" w:rsidP="00B25F61">
      <w:pPr>
        <w:spacing w:after="240"/>
        <w:rPr>
          <w:sz w:val="22"/>
          <w:szCs w:val="22"/>
        </w:rPr>
      </w:pPr>
      <w:r w:rsidRPr="00B25F61">
        <w:rPr>
          <w:sz w:val="22"/>
          <w:szCs w:val="22"/>
        </w:rPr>
        <w:t>Díky pomoci asistenta pedagoga může Garik chodit do běžné školy. Nyní je ve druhé třídě. Jak jeho maminka ale popisovala výše, nesmí usnout na vavřínech a musí denně procvičovat své schopnosti a dovednosti. Ačkoliv se Garikovi občas podaří ujít pár metrů, je pro něj pohyb na invalidním vozíčku primární. A protože stále roste, jeho nynější vozíček mu začal být těsný.</w:t>
      </w:r>
    </w:p>
    <w:p w14:paraId="1035F007" w14:textId="77777777" w:rsidR="00B25F61" w:rsidRPr="00B25F61" w:rsidRDefault="00B25F61" w:rsidP="00B25F61">
      <w:pPr>
        <w:spacing w:after="240"/>
        <w:rPr>
          <w:sz w:val="22"/>
          <w:szCs w:val="22"/>
        </w:rPr>
      </w:pPr>
      <w:r w:rsidRPr="00B25F61">
        <w:rPr>
          <w:sz w:val="22"/>
          <w:szCs w:val="22"/>
        </w:rPr>
        <w:t xml:space="preserve">Maminka Petra, která péči věnuje sama ohromné množství času, by bez pomoci přátel a rodičů, ve kterých má ohromnou oporu, těžko sama vše zvládala. Někdy ale ani tato pomoc nestačí. Proto se stala její dobrá kamarádka Ivona Patronkou Garikova příběhu na webu Patrona dětí (www.patrondeti.cz), kde společně požádaly o pořízení nového vozíčku pro nemocného chlapce: „Garik je i přes všechny těžkosti, kterým v životě čelí, sluníčko rodiny. Vozík potřebuje, nejen aby mohl podnikat výlety a procházky, ale zejména proto, aby nebyl ve škole vyčleněný, jen protože se sám nemůže moc pohybovat.“ </w:t>
      </w:r>
    </w:p>
    <w:p w14:paraId="4FB8AEAF" w14:textId="77777777" w:rsidR="00B25F61" w:rsidRPr="00B25F61" w:rsidRDefault="00B25F61" w:rsidP="00B25F61">
      <w:pPr>
        <w:spacing w:after="240"/>
        <w:rPr>
          <w:sz w:val="22"/>
          <w:szCs w:val="22"/>
        </w:rPr>
      </w:pPr>
    </w:p>
    <w:p w14:paraId="2EBD3D65" w14:textId="77777777" w:rsidR="00B25F61" w:rsidRDefault="00B25F61" w:rsidP="00B25F61">
      <w:pPr>
        <w:spacing w:after="240"/>
        <w:rPr>
          <w:sz w:val="22"/>
          <w:szCs w:val="22"/>
        </w:rPr>
      </w:pPr>
    </w:p>
    <w:p w14:paraId="02617743" w14:textId="7028FB23" w:rsidR="00B25F61" w:rsidRDefault="00B25F61" w:rsidP="00B25F61">
      <w:pPr>
        <w:spacing w:after="240"/>
        <w:rPr>
          <w:sz w:val="22"/>
          <w:szCs w:val="22"/>
        </w:rPr>
      </w:pPr>
    </w:p>
    <w:p w14:paraId="6F375797" w14:textId="77777777" w:rsidR="00B25F61" w:rsidRPr="00B25F61" w:rsidRDefault="00B25F61" w:rsidP="00B25F61">
      <w:pPr>
        <w:spacing w:after="240"/>
        <w:rPr>
          <w:sz w:val="22"/>
          <w:szCs w:val="22"/>
        </w:rPr>
      </w:pPr>
    </w:p>
    <w:p w14:paraId="3D3D0F65" w14:textId="76368A0A" w:rsidR="00B25F61" w:rsidRDefault="00B25F61" w:rsidP="00B25F61">
      <w:pPr>
        <w:spacing w:after="240"/>
        <w:rPr>
          <w:sz w:val="22"/>
          <w:szCs w:val="22"/>
        </w:rPr>
      </w:pPr>
    </w:p>
    <w:p w14:paraId="255A9C24" w14:textId="77777777" w:rsidR="00B25F61" w:rsidRDefault="00B25F61">
      <w:pPr>
        <w:rPr>
          <w:sz w:val="22"/>
          <w:szCs w:val="22"/>
        </w:rPr>
      </w:pPr>
      <w:r>
        <w:rPr>
          <w:sz w:val="22"/>
          <w:szCs w:val="22"/>
        </w:rPr>
        <w:br w:type="page"/>
      </w:r>
    </w:p>
    <w:p w14:paraId="48BA9C1D" w14:textId="77777777" w:rsidR="00E21CBC" w:rsidRDefault="00E21CBC" w:rsidP="00E21CBC">
      <w:pPr>
        <w:rPr>
          <w:sz w:val="22"/>
          <w:szCs w:val="22"/>
        </w:rPr>
      </w:pPr>
      <w:r w:rsidRPr="00E21CBC">
        <w:rPr>
          <w:sz w:val="22"/>
          <w:szCs w:val="22"/>
        </w:rPr>
        <w:lastRenderedPageBreak/>
        <w:t>ESD JE PRO KAŽDÉHO,</w:t>
      </w:r>
      <w:r>
        <w:rPr>
          <w:sz w:val="22"/>
          <w:szCs w:val="22"/>
        </w:rPr>
        <w:t xml:space="preserve"> </w:t>
      </w:r>
    </w:p>
    <w:p w14:paraId="08BC168D" w14:textId="219BBE26" w:rsidR="00E21CBC" w:rsidRPr="00E21CBC" w:rsidRDefault="00E21CBC" w:rsidP="00E21CBC">
      <w:pPr>
        <w:rPr>
          <w:sz w:val="22"/>
          <w:szCs w:val="22"/>
        </w:rPr>
      </w:pPr>
      <w:r w:rsidRPr="00E21CBC">
        <w:rPr>
          <w:sz w:val="22"/>
          <w:szCs w:val="22"/>
        </w:rPr>
        <w:t>ŘÍKÁ LEKTORKA SEBEVĚDOMÉ SEBEOBRANY Z KANADY SHEILA WATSON</w:t>
      </w:r>
    </w:p>
    <w:p w14:paraId="0BCBD6BA" w14:textId="519C5DEA" w:rsidR="00E21CBC" w:rsidRDefault="00E21CBC" w:rsidP="00E21CBC">
      <w:pPr>
        <w:rPr>
          <w:sz w:val="22"/>
          <w:szCs w:val="22"/>
        </w:rPr>
      </w:pPr>
    </w:p>
    <w:p w14:paraId="1B9E574F" w14:textId="0567E63B" w:rsidR="00FE4531" w:rsidRPr="006F2E19" w:rsidRDefault="00FE4531" w:rsidP="00FE4531">
      <w:pPr>
        <w:rPr>
          <w:sz w:val="22"/>
          <w:szCs w:val="22"/>
        </w:rPr>
      </w:pPr>
      <w:r w:rsidRPr="00FE4531">
        <w:rPr>
          <w:sz w:val="22"/>
          <w:szCs w:val="22"/>
        </w:rPr>
        <w:t>TEXT: Linda Štucbartová</w:t>
      </w:r>
    </w:p>
    <w:p w14:paraId="7DF807BF" w14:textId="2F4E31EF" w:rsidR="00FE4531" w:rsidRPr="006F2E19" w:rsidRDefault="00FE4531" w:rsidP="00FE4531">
      <w:pPr>
        <w:rPr>
          <w:sz w:val="22"/>
          <w:szCs w:val="22"/>
        </w:rPr>
      </w:pPr>
    </w:p>
    <w:p w14:paraId="78401DF9" w14:textId="77777777" w:rsidR="00FE4531" w:rsidRPr="00FE4531" w:rsidRDefault="00FE4531" w:rsidP="00FE4531">
      <w:pPr>
        <w:spacing w:after="240"/>
        <w:rPr>
          <w:sz w:val="22"/>
          <w:szCs w:val="22"/>
        </w:rPr>
      </w:pPr>
      <w:r w:rsidRPr="00FE4531">
        <w:rPr>
          <w:sz w:val="22"/>
          <w:szCs w:val="22"/>
        </w:rPr>
        <w:t>Ve dnech 20. až 27. května se v Praze setkali odborníci z předních světových organizací v oblasti prevence proti násilí a sebeobrany. Účastníci z 20 zemí, ve věkovém rozmezí 18-68 let, se proškolili jako budoucí trenéři sebevědomé sebeobrany (v angličtině Empowerment Self Defense neboli ESD), založené na zvládání verbálních, psychologických a fyzických útoků. Sebevědomá sebeobrana je inovativní vzdělávací nástroj prevence násilí, který prokazatelně účinně snižuje výskyt násilí. Prostřednictvím pěti principů ESD učí soubor dovedností, které lze využít k deeskalaci násilných situací a k obraně sebe i druhých.</w:t>
      </w:r>
    </w:p>
    <w:p w14:paraId="4ECAD311" w14:textId="77777777" w:rsidR="00FE4531" w:rsidRPr="00FE4531" w:rsidRDefault="00FE4531" w:rsidP="00FE4531">
      <w:pPr>
        <w:spacing w:after="240"/>
        <w:rPr>
          <w:sz w:val="22"/>
          <w:szCs w:val="22"/>
        </w:rPr>
      </w:pPr>
      <w:r w:rsidRPr="00FE4531">
        <w:rPr>
          <w:sz w:val="22"/>
          <w:szCs w:val="22"/>
        </w:rPr>
        <w:t>Záštitu nad tréninkem poskytly Velvyslanectví Izraele v Praze, Česko-izraelská obchodní komora a Velvyslanectví Spojených států amerických v Praze. Zástupci těchto institucí byli pozváni a zúčastnili se závěrečného ceremoniálu. Poděkování za záštitu patří i Marianě Čapkové, předsedkyni Výboru pro výchovu a vzdělávání ZHMP.</w:t>
      </w:r>
    </w:p>
    <w:p w14:paraId="56100585" w14:textId="77777777" w:rsidR="00FE4531" w:rsidRPr="00FE4531" w:rsidRDefault="00FE4531" w:rsidP="00FE4531">
      <w:pPr>
        <w:spacing w:after="240"/>
        <w:rPr>
          <w:sz w:val="22"/>
          <w:szCs w:val="22"/>
        </w:rPr>
      </w:pPr>
      <w:r w:rsidRPr="00FE4531">
        <w:rPr>
          <w:sz w:val="22"/>
          <w:szCs w:val="22"/>
        </w:rPr>
        <w:t>Časopisu Mosty při této příležitosti poskytla rozhovor kanadská lektorka Sheila Watson, která se problematice sebevědomé sebeobrany věnuje více než 20 let a je jednou z předních trenérek ESD. Je držitelkou 4. stupně černého pásu v Chang Hon Taekwon-do a osobní trenérkou a majitelkou školy bojových umění Iron Fan Martial Arts. Dokud se s touto skvělou trenérkou osobně nesetkáte, ani by vás nenapadlo, že má velmi vážné problémy se sluchem.</w:t>
      </w:r>
    </w:p>
    <w:p w14:paraId="3FB0B10F" w14:textId="77777777" w:rsidR="00FE4531" w:rsidRPr="00FE4531" w:rsidRDefault="00FE4531" w:rsidP="00FE4531">
      <w:pPr>
        <w:spacing w:after="240"/>
        <w:rPr>
          <w:sz w:val="22"/>
          <w:szCs w:val="22"/>
        </w:rPr>
      </w:pPr>
      <w:r w:rsidRPr="00FE4531">
        <w:rPr>
          <w:sz w:val="22"/>
          <w:szCs w:val="22"/>
        </w:rPr>
        <w:t>Sheilo, říkáme, že ESD je pro každého, bez ohledu na fyzické schopnosti. Proč?</w:t>
      </w:r>
    </w:p>
    <w:p w14:paraId="78855BF2" w14:textId="77777777" w:rsidR="00FE4531" w:rsidRPr="00FE4531" w:rsidRDefault="00FE4531" w:rsidP="00FE4531">
      <w:pPr>
        <w:spacing w:after="240"/>
        <w:rPr>
          <w:sz w:val="22"/>
          <w:szCs w:val="22"/>
        </w:rPr>
      </w:pPr>
      <w:r w:rsidRPr="00FE4531">
        <w:rPr>
          <w:sz w:val="22"/>
          <w:szCs w:val="22"/>
        </w:rPr>
        <w:t>(v angličtině existuje slovní hříčka everybody – každý, every body – každé tělo)</w:t>
      </w:r>
    </w:p>
    <w:p w14:paraId="2F254867" w14:textId="77777777" w:rsidR="00FE4531" w:rsidRPr="00FE4531" w:rsidRDefault="00FE4531" w:rsidP="00FE4531">
      <w:pPr>
        <w:spacing w:after="240"/>
        <w:rPr>
          <w:sz w:val="22"/>
          <w:szCs w:val="22"/>
        </w:rPr>
      </w:pPr>
      <w:r w:rsidRPr="00FE4531">
        <w:rPr>
          <w:sz w:val="22"/>
          <w:szCs w:val="22"/>
        </w:rPr>
        <w:t>Myslím, že mnoho lidí se domnívá, že sebeobrana je něco, co se má používat pouze ve velmi vážných nebo život ohrožujících situacích. ESD je však ve skutečnosti soubor dovedností, které se používají v každodenních situacích. Představte si příliš agresivního prodavače, který vás chytne za ruku, když se rozhodnete nic nekupovat a otočíte se k odchodu z obchodu. Vzpomeňte si na obtížného kolegu, který v práci podkopává vaši autoritu nebo si přivlastňuje zásluhy za projekt, který jste dokončili. Nebo na náročného člena rodiny, který očekává, že všeho necháte, když vám zavolá po telefonu a chce s vámi hodinu mluvit. Nebo si představte milostný vztah, ve kterém na vás někdo tlačí, abyste dělali něco, co vám nepřipadá bezpečné nebo příjemné. Žádná z těchto věcí není životu nebezpečná, ale může velmi vážně poškodit vaši pohodu a bezpečnost.</w:t>
      </w:r>
    </w:p>
    <w:p w14:paraId="44576A10" w14:textId="77777777" w:rsidR="00FE4531" w:rsidRPr="00FE4531" w:rsidRDefault="00FE4531" w:rsidP="00FE4531">
      <w:pPr>
        <w:spacing w:after="240"/>
        <w:rPr>
          <w:sz w:val="22"/>
          <w:szCs w:val="22"/>
        </w:rPr>
      </w:pPr>
      <w:r w:rsidRPr="00FE4531">
        <w:rPr>
          <w:sz w:val="22"/>
          <w:szCs w:val="22"/>
        </w:rPr>
        <w:t>ESD poskytuje možnost volby. Říkáme, že účastníkům dáváme pomyslnou sadu s nářadím, které lze použít jako reakci na situace, jež jsou nepříjemné nebo nebezpečné.</w:t>
      </w:r>
    </w:p>
    <w:p w14:paraId="688CCF10" w14:textId="77777777" w:rsidR="00FE4531" w:rsidRPr="00FE4531" w:rsidRDefault="00FE4531" w:rsidP="00FE4531">
      <w:pPr>
        <w:spacing w:after="240"/>
        <w:rPr>
          <w:sz w:val="22"/>
          <w:szCs w:val="22"/>
        </w:rPr>
      </w:pPr>
      <w:r w:rsidRPr="00FE4531">
        <w:rPr>
          <w:sz w:val="22"/>
          <w:szCs w:val="22"/>
        </w:rPr>
        <w:t>Vyškolený instruktor ESD pro nás vytváří bezpečný a respektující prostor, kde si můžeme vyzkoušet různé možnosti, vybrat si, co nám nejlépe vyhovuje, a procvičit si je a následně je využít ve svém životě. Tento soubor dovedností může být zvláště důležitý pro osoby se zdravotním postižením. ESD nám pomáhá rozvíjet jasné porozumění vlastním potřebám, dává nám komunikační dovednosti a schopnost pevně určit hranice. Tyto dovednosti mohou snížit naši zranitelnost a umožnit nám, abychom si sami určili, co je pro nás nejlepší, například pokud jde o zveřejnění našeho postižení, žádosti o služby a způsob, jakým se rozhodneme komunikovat s ostatními. Mohou nám pomoci ozvat se, když potřebujeme podat přiměřenou žádost o přizpůsobení. Mohou nám umožnit, abychom byli vyslyšeni a v bezpečí.</w:t>
      </w:r>
    </w:p>
    <w:p w14:paraId="7CF07E30" w14:textId="77777777" w:rsidR="00FE4531" w:rsidRPr="00FE4531" w:rsidRDefault="00FE4531" w:rsidP="00FE4531">
      <w:pPr>
        <w:spacing w:after="240"/>
        <w:rPr>
          <w:sz w:val="22"/>
          <w:szCs w:val="22"/>
        </w:rPr>
      </w:pPr>
      <w:r w:rsidRPr="00FE4531">
        <w:rPr>
          <w:sz w:val="22"/>
          <w:szCs w:val="22"/>
        </w:rPr>
        <w:lastRenderedPageBreak/>
        <w:t>Pocházíte z Kanady, země známé svou rozmanitostí a inkluzí. Jak vnímáte, že kanadská společnost přistupuje k lidem s postižením jinak než jiné země? Mimochodem, v minulém čísle jsem měla článek o EXPU v Dubaji. Kanada byla jedinou zemí, která měla inkluzivní propagační video.</w:t>
      </w:r>
    </w:p>
    <w:p w14:paraId="3125EE6D" w14:textId="77777777" w:rsidR="00FE4531" w:rsidRPr="00FE4531" w:rsidRDefault="00FE4531" w:rsidP="00FE4531">
      <w:pPr>
        <w:spacing w:after="240"/>
        <w:rPr>
          <w:sz w:val="22"/>
          <w:szCs w:val="22"/>
        </w:rPr>
      </w:pPr>
      <w:r w:rsidRPr="00FE4531">
        <w:rPr>
          <w:sz w:val="22"/>
          <w:szCs w:val="22"/>
        </w:rPr>
        <w:t>Na tuto otázku je těžké odpovědět, protože nemám zkušenosti s jinými zeměmi. Z mého osobního pohledu, který se týká mého postižení - což je sluchové postižení - jsou mé zkušenosti v Kanadě velmi pozitivní. V individuální rovině mám pocit, že většina Kanaďanů je k lidem s postižením velmi ohleduplná a vstřícná. Většina lidí mi vychází vstříc, když se mě ptá, jak mi mohou pomoci, a ochotně se snaží mi život alespoň trochu usnadnit. Také si myslím, že přizpůsobení se osobám se zdravotním postižením je v Kanadě běžné. Technologie jsou snadno dostupné díky aplikacím, jako je „Be My Eyes“, která spojuje nevidomé uživatele se zrakově postiženými dobrovolníky prostřednictvím fotografií/videí pro jednoduché otázky, a „Live Caption“, která tlumočí mluvené slovo do textu. Legislativa proti diskriminaci je silná. Například skryté titulky v Kanadě jsou vyžadovány na každé nahrávce a musí být 100%přesné v případě předem natočených pořadů. V případě živých vysílání je vyžadována 95%přesnost. Celkově tedy přístupnost v podobě skrytých titulků, popisovaného videa, přístupů pro vozíčkáře a osoby s omezenou schopností pohybu, tlumočníků znakového jazyka či umožnění vstupu asistenčního zvířete je nejen očekávaná od uživatelů, ale je standardně poskytovaná jak vládními, tak soukromými subjekty. Přesto mám pocit, že je stále třeba přijmout důležitá opatření pro zlepšení života zdravotně postižených Kanaďanů, zejména s ohledem na snížení ekonomického dopadu souvisejícího se zdravotním postižením.</w:t>
      </w:r>
    </w:p>
    <w:p w14:paraId="17389029" w14:textId="77777777" w:rsidR="00FE4531" w:rsidRPr="00FE4531" w:rsidRDefault="00FE4531" w:rsidP="00FE4531">
      <w:pPr>
        <w:spacing w:after="240"/>
        <w:rPr>
          <w:sz w:val="22"/>
          <w:szCs w:val="22"/>
        </w:rPr>
      </w:pPr>
      <w:r w:rsidRPr="00FE4531">
        <w:rPr>
          <w:sz w:val="22"/>
          <w:szCs w:val="22"/>
        </w:rPr>
        <w:t>Navzdory vrozené poruše sluchu jste úspěšná v kariéře v oblasti bojového umění a působíte jako přední instruktorka sebevědomé sebeobrany. Jak vaše změněná schopnost ovlivnila váš život a kariéru?</w:t>
      </w:r>
    </w:p>
    <w:p w14:paraId="6FFF3016" w14:textId="77777777" w:rsidR="00FE4531" w:rsidRPr="00FE4531" w:rsidRDefault="00FE4531" w:rsidP="00FE4531">
      <w:pPr>
        <w:spacing w:after="240"/>
        <w:rPr>
          <w:sz w:val="22"/>
          <w:szCs w:val="22"/>
        </w:rPr>
      </w:pPr>
      <w:r w:rsidRPr="00FE4531">
        <w:rPr>
          <w:sz w:val="22"/>
          <w:szCs w:val="22"/>
        </w:rPr>
        <w:t>Jsem velmi šťastná a vděčná, že mě to nebrzdilo! Většinou je to pro mě úsilí navíc, které musím vynaložit, abych mohla žít svůj každodenní život. Verbální komunikace vyžaduje z mé strany velké soustředění. Možná slyším třetinu mluvených slov, třetině rozumím z odezírání ze rtů a zbylou třetinu musím sešít dohromady. Může to být vyčerpávající. Je těžké požádat lidi, aby se opakovali nebo aby mluvili trochu hlasitěji. Nebo aby nezapomněli stát čelem ke mně, abych jim viděla na rty. Někdy špatně slyším a špatně chápu, co lidé říkají, a pak si prostě myslí, že jsem divná. Může to být odcizující. Naštěstí je komunita ESD velmi vnímavá a otevřená spolupráci se mnou a ráda mi pomůže. Jedním z nejpřínosnějších poznatků pro mě bylo, že je bezpečné říct lidem o svém postižení a požádat je o to, co potřebuji, i když jde o něco opravdu malého, jako je třeba otočení obličeje směrem ke mně, abych jim viděla na rty.</w:t>
      </w:r>
    </w:p>
    <w:p w14:paraId="2BE4A8DD" w14:textId="77777777" w:rsidR="00FE4531" w:rsidRPr="00FE4531" w:rsidRDefault="00FE4531" w:rsidP="00FE4531">
      <w:pPr>
        <w:spacing w:after="240"/>
        <w:rPr>
          <w:sz w:val="22"/>
          <w:szCs w:val="22"/>
        </w:rPr>
      </w:pPr>
      <w:r w:rsidRPr="00FE4531">
        <w:rPr>
          <w:sz w:val="22"/>
          <w:szCs w:val="22"/>
        </w:rPr>
        <w:t>Jaké máte pocity ze školení v Praze?</w:t>
      </w:r>
    </w:p>
    <w:p w14:paraId="7E2EFD46" w14:textId="16293808" w:rsidR="00FE4531" w:rsidRDefault="00FE4531" w:rsidP="00FE4531">
      <w:pPr>
        <w:spacing w:after="240"/>
        <w:rPr>
          <w:sz w:val="22"/>
          <w:szCs w:val="22"/>
        </w:rPr>
      </w:pPr>
      <w:r w:rsidRPr="00FE4531">
        <w:rPr>
          <w:sz w:val="22"/>
          <w:szCs w:val="22"/>
        </w:rPr>
        <w:t xml:space="preserve">Jsem ve vaší zemi a ve vašem krásném městě poprvé. Doufám, že během svého pobytu budu mít čas na poznávání a další návštěvy, i když školení jsou pro instruktory vždy velmi náročná a rušná. Možnost setkávat se s lidmi z celého světa je jedním z benefitů pro instruktory ESD. Opravdu mi to dává nový pohled na jiné kultury. A myslím, že to ze mě dělá i lepšího člověka. </w:t>
      </w:r>
    </w:p>
    <w:p w14:paraId="46574786" w14:textId="1D5FB780" w:rsidR="00FE4531" w:rsidRDefault="00FE4531" w:rsidP="00FE4531">
      <w:pPr>
        <w:spacing w:after="240"/>
        <w:rPr>
          <w:sz w:val="22"/>
          <w:szCs w:val="22"/>
        </w:rPr>
      </w:pPr>
    </w:p>
    <w:p w14:paraId="7C0F587A" w14:textId="73C23C40" w:rsidR="00FE4531" w:rsidRDefault="00FE4531" w:rsidP="00FE4531">
      <w:pPr>
        <w:spacing w:after="240"/>
        <w:rPr>
          <w:sz w:val="22"/>
          <w:szCs w:val="22"/>
        </w:rPr>
      </w:pPr>
    </w:p>
    <w:p w14:paraId="7D8E4DDF" w14:textId="574E5022" w:rsidR="00FE4531" w:rsidRDefault="00FE4531" w:rsidP="00FE4531">
      <w:pPr>
        <w:spacing w:after="240"/>
        <w:rPr>
          <w:sz w:val="22"/>
          <w:szCs w:val="22"/>
        </w:rPr>
      </w:pPr>
    </w:p>
    <w:p w14:paraId="72650662" w14:textId="28B2DC3B" w:rsidR="00FE4531" w:rsidRDefault="00FE4531" w:rsidP="00FE4531">
      <w:pPr>
        <w:spacing w:after="240"/>
        <w:rPr>
          <w:sz w:val="22"/>
          <w:szCs w:val="22"/>
        </w:rPr>
      </w:pPr>
    </w:p>
    <w:p w14:paraId="734C78DB" w14:textId="77777777" w:rsidR="006F2E19" w:rsidRDefault="006F2E19" w:rsidP="00FE4531">
      <w:pPr>
        <w:rPr>
          <w:sz w:val="22"/>
          <w:szCs w:val="22"/>
        </w:rPr>
      </w:pPr>
    </w:p>
    <w:p w14:paraId="4BB94CB0" w14:textId="77777777" w:rsidR="006F2E19" w:rsidRDefault="006F2E19" w:rsidP="00FE4531">
      <w:pPr>
        <w:rPr>
          <w:sz w:val="22"/>
          <w:szCs w:val="22"/>
        </w:rPr>
      </w:pPr>
    </w:p>
    <w:p w14:paraId="4C038843" w14:textId="57C56B7C" w:rsidR="00FE4531" w:rsidRDefault="00FE4531" w:rsidP="00FE4531">
      <w:pPr>
        <w:rPr>
          <w:sz w:val="22"/>
          <w:szCs w:val="22"/>
        </w:rPr>
      </w:pPr>
      <w:r w:rsidRPr="00FE4531">
        <w:rPr>
          <w:sz w:val="22"/>
          <w:szCs w:val="22"/>
        </w:rPr>
        <w:lastRenderedPageBreak/>
        <w:t>DEN ZDRAVÍ PRAHY 13 – JEDNODENNÍ FESTIVAL ZDRAVÉHO ŽIVOTNÍHO STYLU</w:t>
      </w:r>
    </w:p>
    <w:p w14:paraId="644237C2" w14:textId="5B61E930" w:rsidR="00FE4531" w:rsidRDefault="00FE4531" w:rsidP="00FE4531">
      <w:pPr>
        <w:rPr>
          <w:sz w:val="22"/>
          <w:szCs w:val="22"/>
        </w:rPr>
      </w:pPr>
    </w:p>
    <w:p w14:paraId="6FA8C70D" w14:textId="77777777" w:rsidR="00FE4531" w:rsidRPr="00760608" w:rsidRDefault="00FE4531" w:rsidP="00FE4531">
      <w:pPr>
        <w:rPr>
          <w:sz w:val="22"/>
          <w:szCs w:val="22"/>
        </w:rPr>
      </w:pPr>
      <w:r w:rsidRPr="00760608">
        <w:rPr>
          <w:sz w:val="22"/>
          <w:szCs w:val="22"/>
        </w:rPr>
        <w:t>TEXT: Sabrina Plisková, Iva Sahulková</w:t>
      </w:r>
    </w:p>
    <w:p w14:paraId="563BBCDD" w14:textId="77777777" w:rsidR="00FE4531" w:rsidRDefault="00FE4531" w:rsidP="00FE4531">
      <w:pPr>
        <w:rPr>
          <w:sz w:val="22"/>
          <w:szCs w:val="22"/>
        </w:rPr>
      </w:pPr>
    </w:p>
    <w:p w14:paraId="1FB72EB0" w14:textId="249C9683" w:rsidR="00FE4531" w:rsidRPr="00FE4531" w:rsidRDefault="00FE4531" w:rsidP="00FE4531">
      <w:pPr>
        <w:spacing w:after="240"/>
        <w:rPr>
          <w:sz w:val="22"/>
          <w:szCs w:val="22"/>
        </w:rPr>
      </w:pPr>
      <w:r w:rsidRPr="00FE4531">
        <w:rPr>
          <w:sz w:val="22"/>
          <w:szCs w:val="22"/>
        </w:rPr>
        <w:t>Ve středu 15. června se konal již po sedmé Den zdraví Prahy 13. Tentokrát pod záštitou starosty Prahy 13 Davida Vodrážky a radní městské části Anety Ečekové Maršálové. Akce, kterou provázelo slunečné počasí, byla určena především žákům mateřských a základních škol, seniorům a rodinám s dětmi, zapojit se však mohla i široká veřejnost. Návštěvníci si užili bohatý program partnerů akce a získali informace ze světa zdraví, sportu a prevence. Odpoledne se uskutečnilo již tradičně v rámci aktivit místní Agendy 21, kterou má na starost radní Prahy 13 Aneta Ečeková Maršálová, jež se organizace akce osobně účastní. Ústřední téma letošního ročníku bylo „Sportem ke zdraví“.</w:t>
      </w:r>
    </w:p>
    <w:p w14:paraId="5186CB70" w14:textId="77777777" w:rsidR="00FE4531" w:rsidRPr="00FE4531" w:rsidRDefault="00FE4531" w:rsidP="00FE4531">
      <w:pPr>
        <w:spacing w:after="240"/>
        <w:rPr>
          <w:sz w:val="22"/>
          <w:szCs w:val="22"/>
        </w:rPr>
      </w:pPr>
      <w:r w:rsidRPr="00FE4531">
        <w:rPr>
          <w:sz w:val="22"/>
          <w:szCs w:val="22"/>
        </w:rPr>
        <w:t>Přestože byl letošní ročník zaměřen na sportovní, volnočasové aktivity a mnoho vystavovatelů bylo z řad provozovatelů fitness, cvičení pro těhotné a ženy po porodu a podobně, akce se zúčastnilo také na čtyřicet vystavovatelů z řad poskytovatelů zdravotních a sociálních služeb.</w:t>
      </w:r>
    </w:p>
    <w:p w14:paraId="3B3755B0" w14:textId="77777777" w:rsidR="00FE4531" w:rsidRPr="00FE4531" w:rsidRDefault="00FE4531" w:rsidP="00FE4531">
      <w:pPr>
        <w:spacing w:after="240"/>
        <w:rPr>
          <w:sz w:val="22"/>
          <w:szCs w:val="22"/>
        </w:rPr>
      </w:pPr>
      <w:r w:rsidRPr="00FE4531">
        <w:rPr>
          <w:sz w:val="22"/>
          <w:szCs w:val="22"/>
        </w:rPr>
        <w:t>Letos poprvé měli návštěvníci možnost vidět na Slunečním náměstí také stánek Národní rady osob se zdravotním postižením ČR, kde se mohli osobně setkat s předsedou NRZP ČR Václavem Krásou. Městská část Prahy 13 totiž v roce 2021 podepsala s Národní radou osob se zdravotním postižením Memorandum o spolupráci při realizaci projektu Euroklíč v ČR. A protože součástí letošního ročníku byl také veletrh sociálních služeb, NRZP ČR poskytla návštěvníkům informace z široké oblasti poradenství od sociálního až po dluhové. Představila poradenská centra NRZP ČR, časopis Mosty, projekt „Práce pro ZP“ či Handycars, úspěšný projekt Euroklíč nebo projekt Památky bez bariér, který NRZP ČR realizuje ve spolupráci s Národním památkovým ústavem.</w:t>
      </w:r>
    </w:p>
    <w:p w14:paraId="54DF1E26" w14:textId="77777777" w:rsidR="00FE4531" w:rsidRPr="00FE4531" w:rsidRDefault="00FE4531" w:rsidP="00FE4531">
      <w:pPr>
        <w:spacing w:after="240"/>
        <w:rPr>
          <w:sz w:val="22"/>
          <w:szCs w:val="22"/>
        </w:rPr>
      </w:pPr>
      <w:r w:rsidRPr="00FE4531">
        <w:rPr>
          <w:sz w:val="22"/>
          <w:szCs w:val="22"/>
        </w:rPr>
        <w:t>Euroklíč byl k dostání ve stánku městské části Prahy 13. Zde se mohli návštěvníci přihlásit také do tzv. Virtuálního klubu Rodina či Senior, díky nimž získávají informace o benefitech městské části a o akcích, jako je například plánovaná výstava Národního ústavu duševního zdraví, testování paměti nebo exkurze v České národní bance, Poslanecké sněmovně a Senátu. Zástupci MČ Prahy 13 zde nabízeli také tzv. Seniorskou obálku, která je distribuována nejen seniorům a osobám se zdravotním postižením bez ohledu na věk, ale i rodičům samoživitelům nebo cizincům.</w:t>
      </w:r>
    </w:p>
    <w:p w14:paraId="0E947026" w14:textId="77777777" w:rsidR="00FE4531" w:rsidRPr="00FE4531" w:rsidRDefault="00FE4531" w:rsidP="00FE4531">
      <w:pPr>
        <w:spacing w:after="240"/>
        <w:rPr>
          <w:sz w:val="22"/>
          <w:szCs w:val="22"/>
        </w:rPr>
      </w:pPr>
      <w:r w:rsidRPr="00FE4531">
        <w:rPr>
          <w:sz w:val="22"/>
          <w:szCs w:val="22"/>
        </w:rPr>
        <w:t>Paní radní je profesí zdravotní sestra, i proto během posledních dvou ročníků kladla více než kdy jindy důraz na onkologickou prevenci, která se podle ní v souvislosti s výskytem onemocnění covid-19 zanedbávala. Proto bylo na Slunečním náměstí k vidění více specializovaných vystavovatelů, mezi nimi například Liga proti rakovině, která měla příležitost představit putovní výstavu zaměřenou na prevenci v onkologii, či organizace České ILCO, u níž si návštěvníci vyzkoušeli neobvyklé malování na stomické sáčky.</w:t>
      </w:r>
    </w:p>
    <w:p w14:paraId="6F9F1B32" w14:textId="77777777" w:rsidR="00FE4531" w:rsidRPr="00FE4531" w:rsidRDefault="00FE4531" w:rsidP="00FE4531">
      <w:pPr>
        <w:spacing w:after="240"/>
        <w:rPr>
          <w:sz w:val="22"/>
          <w:szCs w:val="22"/>
        </w:rPr>
      </w:pPr>
      <w:r w:rsidRPr="00FE4531">
        <w:rPr>
          <w:sz w:val="22"/>
          <w:szCs w:val="22"/>
        </w:rPr>
        <w:t>Dalšími vystavovateli byly agentury zdravotní domácí péče nebo asistenční služby. Nechybělo měření krevního tlaku či cholesterolu. Prezentovala se zde i Česká stomatologická komora, například se zubním průkazem pro děti do 15 let zaměřeným na zubní zdraví. Tento průkaz vydává standardně paní radní ve své kanceláři, stejně jako například Průkaz stomika, jenž je praktický zvlášť v období dovolených. Za zmínku stojí i další z vystavovatelů Herbadent, který přijel i se svou „zelenou sanitkou“ a názorně na zubařském křesle ukazoval, jak si správně čistit chrup. Dalším z vystavovatelů byl Plzeňský Prazdroj a jeho projekt Respektuj 18, zaměřený na prevenci zneužívání alkoholu dětmi do 18 let. Zúčastnili se také preventisté městské policie či Český Červený kříž, který propagoval svoji činnost a zajišťoval odborný zdravotní dozor. Návštěvníci si díky interaktivním modelům mohli vyzkoušet první pomoc. Představila se i Nemocnice Hořovice, která má v Praze 13 své pracoviště.</w:t>
      </w:r>
    </w:p>
    <w:p w14:paraId="45E3529C" w14:textId="77777777" w:rsidR="00FE4531" w:rsidRPr="00FE4531" w:rsidRDefault="00FE4531" w:rsidP="00FE4531">
      <w:pPr>
        <w:spacing w:after="240"/>
        <w:rPr>
          <w:sz w:val="22"/>
          <w:szCs w:val="22"/>
        </w:rPr>
      </w:pPr>
      <w:r w:rsidRPr="00FE4531">
        <w:rPr>
          <w:sz w:val="22"/>
          <w:szCs w:val="22"/>
        </w:rPr>
        <w:t xml:space="preserve">U jednotlivých vystavovatelů si mohl návštěvník vyzkoušet zdravotní pomůcky, jako například zapínač knoflíků, navlékač ponožek nebo podavač věcí, a dověděl se, jak se správně chodí s hůlkami na nordic </w:t>
      </w:r>
      <w:r w:rsidRPr="00FE4531">
        <w:rPr>
          <w:sz w:val="22"/>
          <w:szCs w:val="22"/>
        </w:rPr>
        <w:lastRenderedPageBreak/>
        <w:t>walking. Po splnění snadných úkolů losovali na stánku městské části odměnu zaměřenou na podporu zdravého životního stylu. Praha 13 velmi podporuje zdravý životní styl jak u seniorů dotovaným zdravotním cvičením, tak pohybové aktivity těhotných a po porodu. Atypický stánek mělo studio MamiGYM, kde probíhala praktická diagnostika těla těhotných a žen po porodu od fyzioterapeutky.</w:t>
      </w:r>
    </w:p>
    <w:p w14:paraId="3CE517D8" w14:textId="77777777" w:rsidR="00FE4531" w:rsidRPr="00FE4531" w:rsidRDefault="00FE4531" w:rsidP="00FE4531">
      <w:pPr>
        <w:spacing w:after="240"/>
        <w:rPr>
          <w:sz w:val="22"/>
          <w:szCs w:val="22"/>
        </w:rPr>
      </w:pPr>
      <w:r w:rsidRPr="00FE4531">
        <w:rPr>
          <w:sz w:val="22"/>
          <w:szCs w:val="22"/>
        </w:rPr>
        <w:t>V rámci Prahy 13 funguje řada neziskových organizací. Je přirozené, že když člověk neřeší potřebu péče o rodinného příslušníka, protože ta častokrát nastává ze dne na den, neví, na koho se v dané situaci obrátit. I proto nabídla MČ Prahy 13 možnost prezentace například neziskové organizaci Prosaz, poskytující asistenční služby i domácí zdravotní službu, a neziskové organizaci Tamtam pro osoby se sluchovým postižením, která provozuje v Praze 13 školku.</w:t>
      </w:r>
    </w:p>
    <w:p w14:paraId="3BD085E5" w14:textId="77777777" w:rsidR="00FE4531" w:rsidRPr="00FE4531" w:rsidRDefault="00FE4531" w:rsidP="00FE4531">
      <w:pPr>
        <w:spacing w:after="240"/>
        <w:rPr>
          <w:sz w:val="22"/>
          <w:szCs w:val="22"/>
        </w:rPr>
      </w:pPr>
      <w:r w:rsidRPr="00FE4531">
        <w:rPr>
          <w:sz w:val="22"/>
          <w:szCs w:val="22"/>
        </w:rPr>
        <w:t>Doprovodný program tvořila i vystoupení dětí z místního domu dětí a mládeže či školy bojových umění Avaloka. Jedním z vystavovatelů byl také Klub českých turistů, oddíl Turban, který vede paní vedoucí místní pobočky městské knihovny. V samostatném stánku knihovny nechyběly kvízy a deskové hry.</w:t>
      </w:r>
    </w:p>
    <w:p w14:paraId="70B79C5F" w14:textId="49AD8685" w:rsidR="00FE4531" w:rsidRPr="00FE4531" w:rsidRDefault="00FE4531" w:rsidP="00FE4531">
      <w:pPr>
        <w:spacing w:after="240"/>
        <w:rPr>
          <w:sz w:val="22"/>
          <w:szCs w:val="22"/>
        </w:rPr>
      </w:pPr>
      <w:r w:rsidRPr="00FE4531">
        <w:rPr>
          <w:sz w:val="22"/>
          <w:szCs w:val="22"/>
        </w:rPr>
        <w:t>Rádi bychom za Národní radu osob se zdravotním postižením ČR poděkovali představitelům MČ Prahy 13 za uspořádání celé akce a za možnost účastnit se programu. Celý projekt považujeme za přínosný pro širokou veřejnost včetně dětí, které nabyly hravou formou spoustu užitečných vědomostí.</w:t>
      </w:r>
    </w:p>
    <w:p w14:paraId="33EC2650" w14:textId="77777777" w:rsidR="00FE4531" w:rsidRPr="00FE4531" w:rsidRDefault="00FE4531" w:rsidP="00FE4531">
      <w:pPr>
        <w:rPr>
          <w:sz w:val="22"/>
          <w:szCs w:val="22"/>
        </w:rPr>
      </w:pPr>
    </w:p>
    <w:p w14:paraId="6F02852A" w14:textId="77777777" w:rsidR="00E21CBC" w:rsidRDefault="00E21CBC" w:rsidP="00E21CBC">
      <w:pPr>
        <w:rPr>
          <w:sz w:val="22"/>
          <w:szCs w:val="22"/>
        </w:rPr>
      </w:pPr>
    </w:p>
    <w:p w14:paraId="7E03D18D" w14:textId="77777777" w:rsidR="00E21CBC" w:rsidRPr="00E21CBC" w:rsidRDefault="00E21CBC" w:rsidP="00E21CBC">
      <w:pPr>
        <w:spacing w:after="240"/>
        <w:rPr>
          <w:sz w:val="22"/>
          <w:szCs w:val="22"/>
        </w:rPr>
      </w:pPr>
    </w:p>
    <w:p w14:paraId="7E1E9491" w14:textId="06A8ACFD" w:rsidR="00CE3326" w:rsidRDefault="00CE3326" w:rsidP="00B25F61">
      <w:pPr>
        <w:spacing w:after="240"/>
        <w:rPr>
          <w:sz w:val="22"/>
          <w:szCs w:val="22"/>
        </w:rPr>
      </w:pPr>
    </w:p>
    <w:p w14:paraId="100126C4" w14:textId="1738D58E" w:rsidR="00FE4531" w:rsidRDefault="00FE4531" w:rsidP="00B25F61">
      <w:pPr>
        <w:spacing w:after="240"/>
        <w:rPr>
          <w:sz w:val="22"/>
          <w:szCs w:val="22"/>
        </w:rPr>
      </w:pPr>
    </w:p>
    <w:p w14:paraId="7A656816" w14:textId="1F56FEBB" w:rsidR="00FE4531" w:rsidRDefault="00FE4531" w:rsidP="00B25F61">
      <w:pPr>
        <w:spacing w:after="240"/>
        <w:rPr>
          <w:sz w:val="22"/>
          <w:szCs w:val="22"/>
        </w:rPr>
      </w:pPr>
    </w:p>
    <w:p w14:paraId="67770900" w14:textId="5CA12043" w:rsidR="00FE4531" w:rsidRDefault="00FE4531" w:rsidP="00B25F61">
      <w:pPr>
        <w:spacing w:after="240"/>
        <w:rPr>
          <w:sz w:val="22"/>
          <w:szCs w:val="22"/>
        </w:rPr>
      </w:pPr>
    </w:p>
    <w:p w14:paraId="2C5F8D52" w14:textId="68BD5A9A" w:rsidR="00FE4531" w:rsidRDefault="00FE4531" w:rsidP="00B25F61">
      <w:pPr>
        <w:spacing w:after="240"/>
        <w:rPr>
          <w:sz w:val="22"/>
          <w:szCs w:val="22"/>
        </w:rPr>
      </w:pPr>
    </w:p>
    <w:p w14:paraId="4349C1A7" w14:textId="7F96F93C" w:rsidR="00FE4531" w:rsidRDefault="00FE4531" w:rsidP="00B25F61">
      <w:pPr>
        <w:spacing w:after="240"/>
        <w:rPr>
          <w:sz w:val="22"/>
          <w:szCs w:val="22"/>
        </w:rPr>
      </w:pPr>
    </w:p>
    <w:p w14:paraId="5DE45D45" w14:textId="1CDAFE41" w:rsidR="00FE4531" w:rsidRDefault="00FE4531" w:rsidP="00B25F61">
      <w:pPr>
        <w:spacing w:after="240"/>
        <w:rPr>
          <w:sz w:val="22"/>
          <w:szCs w:val="22"/>
        </w:rPr>
      </w:pPr>
    </w:p>
    <w:p w14:paraId="1858C374" w14:textId="204F09B1" w:rsidR="00FE4531" w:rsidRDefault="00FE4531" w:rsidP="00B25F61">
      <w:pPr>
        <w:spacing w:after="240"/>
        <w:rPr>
          <w:sz w:val="22"/>
          <w:szCs w:val="22"/>
        </w:rPr>
      </w:pPr>
    </w:p>
    <w:p w14:paraId="133388E5" w14:textId="3B177882" w:rsidR="00FE4531" w:rsidRDefault="00FE4531" w:rsidP="00B25F61">
      <w:pPr>
        <w:spacing w:after="240"/>
        <w:rPr>
          <w:sz w:val="22"/>
          <w:szCs w:val="22"/>
        </w:rPr>
      </w:pPr>
    </w:p>
    <w:p w14:paraId="0E76D95D" w14:textId="007D78DD" w:rsidR="00FE4531" w:rsidRDefault="00FE4531" w:rsidP="00B25F61">
      <w:pPr>
        <w:spacing w:after="240"/>
        <w:rPr>
          <w:sz w:val="22"/>
          <w:szCs w:val="22"/>
        </w:rPr>
      </w:pPr>
    </w:p>
    <w:p w14:paraId="689272FA" w14:textId="5551BF9B" w:rsidR="00FE4531" w:rsidRDefault="00FE4531" w:rsidP="00B25F61">
      <w:pPr>
        <w:spacing w:after="240"/>
        <w:rPr>
          <w:sz w:val="22"/>
          <w:szCs w:val="22"/>
        </w:rPr>
      </w:pPr>
    </w:p>
    <w:p w14:paraId="3C3079FF" w14:textId="2AC4F990" w:rsidR="00FE4531" w:rsidRDefault="00FE4531" w:rsidP="00B25F61">
      <w:pPr>
        <w:spacing w:after="240"/>
        <w:rPr>
          <w:sz w:val="22"/>
          <w:szCs w:val="22"/>
        </w:rPr>
      </w:pPr>
    </w:p>
    <w:p w14:paraId="61A6DF8E" w14:textId="59DB270C" w:rsidR="00FE4531" w:rsidRDefault="00FE4531" w:rsidP="00B25F61">
      <w:pPr>
        <w:spacing w:after="240"/>
        <w:rPr>
          <w:sz w:val="22"/>
          <w:szCs w:val="22"/>
        </w:rPr>
      </w:pPr>
    </w:p>
    <w:p w14:paraId="4775D6BE" w14:textId="0EBC19A2" w:rsidR="00FE4531" w:rsidRDefault="00FE4531" w:rsidP="00B25F61">
      <w:pPr>
        <w:spacing w:after="240"/>
        <w:rPr>
          <w:sz w:val="22"/>
          <w:szCs w:val="22"/>
        </w:rPr>
      </w:pPr>
    </w:p>
    <w:p w14:paraId="613010D3" w14:textId="0C02589B" w:rsidR="00FE4531" w:rsidRDefault="00FE4531" w:rsidP="00B25F61">
      <w:pPr>
        <w:spacing w:after="240"/>
        <w:rPr>
          <w:sz w:val="22"/>
          <w:szCs w:val="22"/>
        </w:rPr>
      </w:pPr>
    </w:p>
    <w:p w14:paraId="47CC71A8" w14:textId="77B8D6A4" w:rsidR="00FE4531" w:rsidRDefault="00FE4531" w:rsidP="00FE4531">
      <w:pPr>
        <w:spacing w:after="240"/>
        <w:rPr>
          <w:sz w:val="22"/>
          <w:szCs w:val="22"/>
        </w:rPr>
      </w:pPr>
      <w:r w:rsidRPr="00FE4531">
        <w:rPr>
          <w:sz w:val="22"/>
          <w:szCs w:val="22"/>
        </w:rPr>
        <w:lastRenderedPageBreak/>
        <w:t>NOVÝ OPEL GRANDLAND: VÝRAZNÝ DESIGN, HI-TECH PRVKY</w:t>
      </w:r>
    </w:p>
    <w:p w14:paraId="1D3573EE" w14:textId="73C4486B" w:rsidR="00FE4531" w:rsidRPr="00760608" w:rsidRDefault="00FE4531" w:rsidP="00FE4531">
      <w:pPr>
        <w:spacing w:after="240"/>
        <w:rPr>
          <w:sz w:val="22"/>
          <w:szCs w:val="22"/>
        </w:rPr>
      </w:pPr>
      <w:r w:rsidRPr="00760608">
        <w:rPr>
          <w:sz w:val="22"/>
          <w:szCs w:val="22"/>
        </w:rPr>
        <w:t>TEXT, FOTO: Opel CZ</w:t>
      </w:r>
    </w:p>
    <w:p w14:paraId="1A05351F" w14:textId="77777777" w:rsidR="00FE4531" w:rsidRPr="00FE4531" w:rsidRDefault="00FE4531" w:rsidP="00FE4531">
      <w:pPr>
        <w:spacing w:after="240"/>
        <w:rPr>
          <w:sz w:val="22"/>
          <w:szCs w:val="22"/>
        </w:rPr>
      </w:pPr>
      <w:r w:rsidRPr="00FE4531">
        <w:rPr>
          <w:sz w:val="22"/>
          <w:szCs w:val="22"/>
        </w:rPr>
        <w:t>V nejpopulárnější automobilové třídě SUV vozů má Opel silného hráče: omlazeného Grandlanda, který nabízí pohon na benzin, naftu i elektřinu.</w:t>
      </w:r>
    </w:p>
    <w:p w14:paraId="54D39D55" w14:textId="77777777" w:rsidR="00FE4531" w:rsidRPr="00FE4531" w:rsidRDefault="00FE4531" w:rsidP="00FE4531">
      <w:pPr>
        <w:spacing w:after="240"/>
        <w:rPr>
          <w:sz w:val="22"/>
          <w:szCs w:val="22"/>
        </w:rPr>
      </w:pPr>
      <w:r w:rsidRPr="00FE4531">
        <w:rPr>
          <w:sz w:val="22"/>
          <w:szCs w:val="22"/>
        </w:rPr>
        <w:t>Zásadní novinkou omlazeného Grandlandu je jeho zcela nová „tvář“ Opel Vizor. Modernizovaný Grandland si přiváží spoustu asistenčních systémů a technologických prvků, které bylo až dosud možné získat jen ve vozech nejvyšších tříd. Dobrým příkladem jsou LED matrixové adaptivní světlomety nebo systém nočního vidění. Semi-adaptivní dálniční asistent udržuje Grandlanda uprostřed jeho jízdního pruhu a zároveň udržuje stálý odstup od vpředu jedoucího vozu.</w:t>
      </w:r>
    </w:p>
    <w:p w14:paraId="5547B320" w14:textId="77777777" w:rsidR="00FE4531" w:rsidRPr="00FE4531" w:rsidRDefault="00FE4531" w:rsidP="00FE4531">
      <w:pPr>
        <w:spacing w:after="240"/>
        <w:rPr>
          <w:sz w:val="22"/>
          <w:szCs w:val="22"/>
        </w:rPr>
      </w:pPr>
      <w:r w:rsidRPr="00FE4531">
        <w:rPr>
          <w:sz w:val="22"/>
          <w:szCs w:val="22"/>
        </w:rPr>
        <w:t>Benzin, nafta, elektřina…</w:t>
      </w:r>
    </w:p>
    <w:p w14:paraId="3AAFA605" w14:textId="77777777" w:rsidR="00FE4531" w:rsidRPr="00FE4531" w:rsidRDefault="00FE4531" w:rsidP="00FE4531">
      <w:pPr>
        <w:spacing w:after="240"/>
        <w:rPr>
          <w:sz w:val="22"/>
          <w:szCs w:val="22"/>
        </w:rPr>
      </w:pPr>
      <w:r w:rsidRPr="00FE4531">
        <w:rPr>
          <w:sz w:val="22"/>
          <w:szCs w:val="22"/>
        </w:rPr>
        <w:t>Špičkové technologie a komfort doplňují vysoký výkon nového Grandlandu a jeho čistý a odvážný design. Plug-in hybridní verze, které pokračují ve strategii elektrifikace automobilky Opel, dokážou zrychlovat jako sportovní vozy. Díky flexibilitě multi-energetické podvozkové platformy si zájemci o Opel Grandland mohou vybrat i benzinové nebo naftové motory.</w:t>
      </w:r>
    </w:p>
    <w:p w14:paraId="7F80EE05" w14:textId="77777777" w:rsidR="00FE4531" w:rsidRPr="00FE4531" w:rsidRDefault="00FE4531" w:rsidP="00FE4531">
      <w:pPr>
        <w:spacing w:after="240"/>
        <w:rPr>
          <w:sz w:val="22"/>
          <w:szCs w:val="22"/>
        </w:rPr>
      </w:pPr>
      <w:r w:rsidRPr="00FE4531">
        <w:rPr>
          <w:sz w:val="22"/>
          <w:szCs w:val="22"/>
        </w:rPr>
        <w:t>Špičkové technologie</w:t>
      </w:r>
    </w:p>
    <w:p w14:paraId="10383EB7" w14:textId="77777777" w:rsidR="00FE4531" w:rsidRPr="00FE4531" w:rsidRDefault="00FE4531" w:rsidP="00FE4531">
      <w:pPr>
        <w:spacing w:after="240"/>
        <w:rPr>
          <w:sz w:val="22"/>
          <w:szCs w:val="22"/>
        </w:rPr>
      </w:pPr>
      <w:r w:rsidRPr="00FE4531">
        <w:rPr>
          <w:sz w:val="22"/>
          <w:szCs w:val="22"/>
        </w:rPr>
        <w:t>LED matrixové adaptivní světlomety mají celkem 168 LED elementů (84 v každém světlometu). Jejich zásadní výhodou je, že řidič jede stále na dálková světla (a má tedy perfektní výhled), přitom ale nehrozí oslnění ostatních řidičů.</w:t>
      </w:r>
    </w:p>
    <w:p w14:paraId="58CAA08F" w14:textId="77777777" w:rsidR="00FE4531" w:rsidRPr="00FE4531" w:rsidRDefault="00FE4531" w:rsidP="00FE4531">
      <w:pPr>
        <w:spacing w:after="240"/>
        <w:rPr>
          <w:sz w:val="22"/>
          <w:szCs w:val="22"/>
        </w:rPr>
      </w:pPr>
      <w:r w:rsidRPr="00FE4531">
        <w:rPr>
          <w:sz w:val="22"/>
          <w:szCs w:val="22"/>
        </w:rPr>
        <w:t>Další technologií nového Grandlandu, která zvyšuje bezpečnost všech účastníků silničního provozu zejména při nočních jízdách, je systém nočního vidění Night Vision. Infračervená kamera detekuje na základě tepelného vyzařování chodce a zvěř až do vzdálenosti 100 metrů před vozem ve směru jízdy.</w:t>
      </w:r>
    </w:p>
    <w:p w14:paraId="707E82FC" w14:textId="77777777" w:rsidR="00FE4531" w:rsidRPr="00FE4531" w:rsidRDefault="00FE4531" w:rsidP="00FE4531">
      <w:pPr>
        <w:spacing w:after="240"/>
        <w:rPr>
          <w:sz w:val="22"/>
          <w:szCs w:val="22"/>
        </w:rPr>
      </w:pPr>
      <w:r w:rsidRPr="00FE4531">
        <w:rPr>
          <w:sz w:val="22"/>
          <w:szCs w:val="22"/>
        </w:rPr>
        <w:t>Futuristický Pure Panel</w:t>
      </w:r>
    </w:p>
    <w:p w14:paraId="4073F31C" w14:textId="77777777" w:rsidR="00FE4531" w:rsidRPr="00FE4531" w:rsidRDefault="00FE4531" w:rsidP="00FE4531">
      <w:pPr>
        <w:spacing w:after="240"/>
        <w:rPr>
          <w:sz w:val="22"/>
          <w:szCs w:val="22"/>
        </w:rPr>
      </w:pPr>
      <w:r w:rsidRPr="00FE4531">
        <w:rPr>
          <w:sz w:val="22"/>
          <w:szCs w:val="22"/>
        </w:rPr>
        <w:t>Palubní deska Grandlandu nechce řidiče zahlcovat spoustou zbytečných údajů a informací. Základem originálního přístrojového štítu Pure Panel jsou dva širokoúhlé 10“ displeje sdružené do jednoho přístroje. Plně digitální a směrem k řidiči orientovaný kokpit zaručuje dokonale intuitivní ovládání a díky němu bylo možné eliminovat řadu ovladačů.</w:t>
      </w:r>
    </w:p>
    <w:p w14:paraId="3B4252DD" w14:textId="77777777" w:rsidR="00FE4531" w:rsidRPr="00FE4531" w:rsidRDefault="00FE4531" w:rsidP="00FE4531">
      <w:pPr>
        <w:spacing w:after="240"/>
        <w:rPr>
          <w:sz w:val="22"/>
          <w:szCs w:val="22"/>
        </w:rPr>
      </w:pPr>
      <w:r w:rsidRPr="00FE4531">
        <w:rPr>
          <w:sz w:val="22"/>
          <w:szCs w:val="22"/>
        </w:rPr>
        <w:t>Do výbavy nového Opelu Grandland patří např. čelní a záďová panoramatická kamera 3600, situaci vpředu a vzadu za vozem kontroluje řidič pohledem na palubní displej, který zprostředkovává pohled z ptačí perspektivy. Samočinný parkovací asistent dokáže najít místo pro podélné či příčné zaparkování a sám pak do tohoto místa zaparkuje. Systém varování před slepým úhlem snižuje riziko kolize při zatáčení nebo přejíždění z pruhu do pruhu. V případě nebezpečí se ve vnějším zpětném zrcátku na té které straně vozu rozsvítí varovný symbol. Do standardní výbavy nového Grandlandu patří také např. varování před čelní kolizí se systémem samočinného brzdění, detekce chodců, varování před nechtěným opuštěním jízdního pruhu, čtení dopravních značek, detektor únavy řidiče nebo tempomat.</w:t>
      </w:r>
    </w:p>
    <w:p w14:paraId="7A71AC04" w14:textId="77777777" w:rsidR="00FE4531" w:rsidRPr="00FE4531" w:rsidRDefault="00FE4531" w:rsidP="00FE4531">
      <w:pPr>
        <w:spacing w:after="240"/>
        <w:rPr>
          <w:sz w:val="22"/>
          <w:szCs w:val="22"/>
        </w:rPr>
      </w:pPr>
      <w:r w:rsidRPr="00FE4531">
        <w:rPr>
          <w:sz w:val="22"/>
          <w:szCs w:val="22"/>
        </w:rPr>
        <w:t>Ergonomická sedadla</w:t>
      </w:r>
    </w:p>
    <w:p w14:paraId="75E11D72" w14:textId="77777777" w:rsidR="00FE4531" w:rsidRPr="00FE4531" w:rsidRDefault="00FE4531" w:rsidP="00FE4531">
      <w:pPr>
        <w:spacing w:after="240"/>
        <w:rPr>
          <w:sz w:val="22"/>
          <w:szCs w:val="22"/>
        </w:rPr>
      </w:pPr>
      <w:r w:rsidRPr="00FE4531">
        <w:rPr>
          <w:sz w:val="22"/>
          <w:szCs w:val="22"/>
        </w:rPr>
        <w:t xml:space="preserve">Nový Opel Grandland splňuje nejvyšší standardy nejen kvalitou asistenčních systémů, ale také pokud jde o pohodlí. Ergonomická sedadla řidiče a spolujezdce s certifikátem AGR (kampaň za zdravá záda) podporují správné držení těla. Mnohokrát oceněná sedadla AGR jsou ve třídě Grandlandu jedinečná </w:t>
      </w:r>
      <w:r w:rsidRPr="00FE4531">
        <w:rPr>
          <w:sz w:val="22"/>
          <w:szCs w:val="22"/>
        </w:rPr>
        <w:lastRenderedPageBreak/>
        <w:t xml:space="preserve">a nabízejí širokou škálu nastavení – od elektrického naklápění sedáku až po elektro-pneumatickou bederní opěrku. Sedadla s koženým čalouněním nabízejí i vyhřívání a ventilaci. </w:t>
      </w:r>
    </w:p>
    <w:p w14:paraId="0F27D97F" w14:textId="3DAD3A55" w:rsidR="00FE4531" w:rsidRPr="00760608" w:rsidRDefault="00FE4531" w:rsidP="00FE4531">
      <w:pPr>
        <w:spacing w:after="240"/>
        <w:rPr>
          <w:sz w:val="22"/>
          <w:szCs w:val="22"/>
        </w:rPr>
      </w:pPr>
    </w:p>
    <w:p w14:paraId="39A39204" w14:textId="77777777" w:rsidR="00FE4531" w:rsidRPr="00760608" w:rsidRDefault="00FE4531">
      <w:pPr>
        <w:rPr>
          <w:sz w:val="22"/>
          <w:szCs w:val="22"/>
        </w:rPr>
      </w:pPr>
      <w:r w:rsidRPr="00760608">
        <w:rPr>
          <w:sz w:val="22"/>
          <w:szCs w:val="22"/>
        </w:rPr>
        <w:br w:type="page"/>
      </w:r>
    </w:p>
    <w:p w14:paraId="62742C1C" w14:textId="1D521C48" w:rsidR="00FE4531" w:rsidRPr="00760608" w:rsidRDefault="00FE4531" w:rsidP="00FE4531">
      <w:pPr>
        <w:spacing w:after="240"/>
        <w:rPr>
          <w:sz w:val="22"/>
          <w:szCs w:val="22"/>
        </w:rPr>
      </w:pPr>
      <w:r w:rsidRPr="00760608">
        <w:rPr>
          <w:sz w:val="22"/>
          <w:szCs w:val="22"/>
        </w:rPr>
        <w:lastRenderedPageBreak/>
        <w:t>CENA OLGY HAVLOVÉ PRO MARTINA ŠKURKA</w:t>
      </w:r>
    </w:p>
    <w:p w14:paraId="7213A6EF" w14:textId="6C05D4AC" w:rsidR="00FE4531" w:rsidRPr="00760608" w:rsidRDefault="00FE4531" w:rsidP="00FE4531">
      <w:pPr>
        <w:spacing w:after="240"/>
        <w:rPr>
          <w:sz w:val="22"/>
          <w:szCs w:val="22"/>
        </w:rPr>
      </w:pPr>
      <w:r w:rsidRPr="00760608">
        <w:rPr>
          <w:sz w:val="22"/>
          <w:szCs w:val="22"/>
        </w:rPr>
        <w:t>TEXT: Ivana Julínková</w:t>
      </w:r>
    </w:p>
    <w:p w14:paraId="1DCD16B3" w14:textId="77777777" w:rsidR="00FE4531" w:rsidRPr="00FE4531" w:rsidRDefault="00FE4531" w:rsidP="00FE4531">
      <w:pPr>
        <w:spacing w:after="240"/>
        <w:rPr>
          <w:sz w:val="22"/>
          <w:szCs w:val="22"/>
        </w:rPr>
      </w:pPr>
      <w:r w:rsidRPr="00FE4531">
        <w:rPr>
          <w:sz w:val="22"/>
          <w:szCs w:val="22"/>
        </w:rPr>
        <w:t>Cenu Olgy Havlové vyhlašuje od roku 1995 Výbor dobré vůle - Nadace Olgy Havlové. Udělováním této ceny výbor upozorňuje na život lidí se zdravotním postižením, kteří se vyrovnali se svým handicapem a pomáhají druhým lidem.</w:t>
      </w:r>
    </w:p>
    <w:p w14:paraId="5FEC936A" w14:textId="77777777" w:rsidR="00FE4531" w:rsidRPr="00FE4531" w:rsidRDefault="00FE4531" w:rsidP="00FE4531">
      <w:pPr>
        <w:spacing w:after="240"/>
        <w:rPr>
          <w:sz w:val="22"/>
          <w:szCs w:val="22"/>
        </w:rPr>
      </w:pPr>
      <w:r w:rsidRPr="00FE4531">
        <w:rPr>
          <w:sz w:val="22"/>
          <w:szCs w:val="22"/>
        </w:rPr>
        <w:t>Od roku 2017 se uděluje také cena veřejnosti, kterou v letošním roce získal JUDr. Martin Škurek, dlouholetý pracovník Poradny Národní rady osob se zdravotním postižením ČR. V Poradně NRZP ČR v Olomouci působí od roku 2010 jako poradce a právník pro osoby se zdravotním postižením a seniory. Pomáhá klientům s vypracováním odvolání či žalob, vyučuje také na několika fakultách a věnuje se dobrovolnické činnosti v denním stacionáři.</w:t>
      </w:r>
    </w:p>
    <w:p w14:paraId="19BE897D" w14:textId="11E020CD" w:rsidR="00FE4531" w:rsidRPr="00FE4531" w:rsidRDefault="00FE4531" w:rsidP="00FE4531">
      <w:pPr>
        <w:spacing w:after="240"/>
        <w:rPr>
          <w:sz w:val="22"/>
          <w:szCs w:val="22"/>
        </w:rPr>
      </w:pPr>
      <w:r w:rsidRPr="00FE4531">
        <w:rPr>
          <w:sz w:val="22"/>
          <w:szCs w:val="22"/>
        </w:rPr>
        <w:t>V minulých letech Cenu Olgy Havlové získal například také JUDr. Jan Hutař, právník Národní rady osob se zdravotním postižením ČR.</w:t>
      </w:r>
    </w:p>
    <w:p w14:paraId="4664E160" w14:textId="77777777" w:rsidR="00FE4531" w:rsidRPr="00FE4531" w:rsidRDefault="00FE4531" w:rsidP="00FE4531">
      <w:pPr>
        <w:spacing w:after="240"/>
        <w:rPr>
          <w:sz w:val="22"/>
          <w:szCs w:val="22"/>
        </w:rPr>
      </w:pPr>
    </w:p>
    <w:p w14:paraId="510DDFA4" w14:textId="5DA813A3" w:rsidR="00FE4531" w:rsidRDefault="00FE4531" w:rsidP="00B25F61">
      <w:pPr>
        <w:spacing w:after="240"/>
        <w:rPr>
          <w:sz w:val="22"/>
          <w:szCs w:val="22"/>
        </w:rPr>
      </w:pPr>
    </w:p>
    <w:p w14:paraId="14063327" w14:textId="77777777" w:rsidR="00FE4531" w:rsidRDefault="00FE4531">
      <w:pPr>
        <w:rPr>
          <w:sz w:val="22"/>
          <w:szCs w:val="22"/>
        </w:rPr>
      </w:pPr>
      <w:r>
        <w:rPr>
          <w:sz w:val="22"/>
          <w:szCs w:val="22"/>
        </w:rPr>
        <w:br w:type="page"/>
      </w:r>
    </w:p>
    <w:p w14:paraId="0BD52C6F" w14:textId="2A021F6E" w:rsidR="00FE4531" w:rsidRDefault="00FE4531" w:rsidP="00FE4531">
      <w:pPr>
        <w:spacing w:after="240"/>
        <w:rPr>
          <w:sz w:val="22"/>
          <w:szCs w:val="22"/>
        </w:rPr>
      </w:pPr>
      <w:r w:rsidRPr="00FE4531">
        <w:rPr>
          <w:sz w:val="22"/>
          <w:szCs w:val="22"/>
        </w:rPr>
        <w:lastRenderedPageBreak/>
        <w:t>MEZINÁRODNÍ ABILYMPIÁDO, KAMPAK ASI KRÁČÍŠ…?</w:t>
      </w:r>
    </w:p>
    <w:p w14:paraId="53270B74" w14:textId="77777777" w:rsidR="00FE4531" w:rsidRPr="00FE4531" w:rsidRDefault="00FE4531" w:rsidP="00FE4531">
      <w:pPr>
        <w:spacing w:after="240"/>
        <w:rPr>
          <w:sz w:val="22"/>
          <w:szCs w:val="22"/>
        </w:rPr>
      </w:pPr>
      <w:r w:rsidRPr="00FE4531">
        <w:rPr>
          <w:sz w:val="22"/>
          <w:szCs w:val="22"/>
        </w:rPr>
        <w:t>TEXT: Miloš Kajzrlík</w:t>
      </w:r>
    </w:p>
    <w:p w14:paraId="3F45EA07" w14:textId="77777777" w:rsidR="00FE4531" w:rsidRPr="00FE4531" w:rsidRDefault="00FE4531" w:rsidP="00FE4531">
      <w:pPr>
        <w:spacing w:after="240"/>
        <w:rPr>
          <w:sz w:val="22"/>
          <w:szCs w:val="22"/>
        </w:rPr>
      </w:pPr>
      <w:r w:rsidRPr="00FE4531">
        <w:rPr>
          <w:sz w:val="22"/>
          <w:szCs w:val="22"/>
        </w:rPr>
        <w:t>Na deváté vrcholné soutěžní přehlídce schopností a dovedností osob se zdravotním postižením se poslední březnový týden před šesti lety v západofrancouzském Bordeaux představilo jako nováček také Rusko. Devatenáctičlenná reprezentace největšího státu světa tehdy získala tři bronzy.</w:t>
      </w:r>
    </w:p>
    <w:p w14:paraId="782FDCC4" w14:textId="77777777" w:rsidR="00FE4531" w:rsidRPr="00FE4531" w:rsidRDefault="00FE4531" w:rsidP="00FE4531">
      <w:pPr>
        <w:spacing w:after="240"/>
        <w:rPr>
          <w:sz w:val="22"/>
          <w:szCs w:val="22"/>
        </w:rPr>
      </w:pPr>
      <w:r w:rsidRPr="00FE4531">
        <w:rPr>
          <w:sz w:val="22"/>
          <w:szCs w:val="22"/>
        </w:rPr>
        <w:t>A právě Rusko, resp. metropoli Moskvu, pověřila Mezinárodní abilympijská federace (IAF) pořadatelstvím jubilejního desátého ročníku mezinárodní abilympiády (IA) v roce 2021. Abilympijské národní centrum Ruské federace (ANC), její organizátor, stanovil za termín konání poslední květnový týden.</w:t>
      </w:r>
    </w:p>
    <w:p w14:paraId="5F353D51" w14:textId="77777777" w:rsidR="00FE4531" w:rsidRPr="00FE4531" w:rsidRDefault="00FE4531" w:rsidP="00FE4531">
      <w:pPr>
        <w:spacing w:after="240"/>
        <w:rPr>
          <w:sz w:val="22"/>
          <w:szCs w:val="22"/>
        </w:rPr>
      </w:pPr>
      <w:r w:rsidRPr="00FE4531">
        <w:rPr>
          <w:sz w:val="22"/>
          <w:szCs w:val="22"/>
        </w:rPr>
        <w:t>Počátkem roku 2020 se ale světem začala šířit neznámá „čínská chřipka“. S ní spojená protiepidemická opatření zasáhla pochopitelně i tuto akci – musela se nejprve o rok odložit a kvůli značně obtížně předvídatelné covidové situaci byla nakonec na základě jednání výkonného výboru IAF a ANC předběžně posunuta na srpen.</w:t>
      </w:r>
    </w:p>
    <w:p w14:paraId="187E3ED8" w14:textId="77777777" w:rsidR="00FE4531" w:rsidRPr="00FE4531" w:rsidRDefault="00FE4531" w:rsidP="00FE4531">
      <w:pPr>
        <w:spacing w:after="240"/>
        <w:rPr>
          <w:sz w:val="22"/>
          <w:szCs w:val="22"/>
        </w:rPr>
      </w:pPr>
      <w:r w:rsidRPr="00FE4531">
        <w:rPr>
          <w:sz w:val="22"/>
          <w:szCs w:val="22"/>
        </w:rPr>
        <w:t>Přišel ovšem letošní 24. únor, „černý“ čtvrtek, den napadení Ukrajiny pořadatelským státem blížící se IA. V důsledku tohoto kroku velmi brzy následovaly sankce, zákazy apod., dalo se to očekávat i v případě IA.</w:t>
      </w:r>
    </w:p>
    <w:p w14:paraId="3E3DA5F5" w14:textId="77777777" w:rsidR="00FE4531" w:rsidRPr="00FE4531" w:rsidRDefault="00FE4531" w:rsidP="00FE4531">
      <w:pPr>
        <w:spacing w:after="240"/>
        <w:rPr>
          <w:sz w:val="22"/>
          <w:szCs w:val="22"/>
        </w:rPr>
      </w:pPr>
      <w:r w:rsidRPr="00FE4531">
        <w:rPr>
          <w:sz w:val="22"/>
          <w:szCs w:val="22"/>
        </w:rPr>
        <w:t xml:space="preserve">Web IAF www.jeed.go.jp/english/ia/index.html zveřejnil informaci o jejím zrušení „až“ v pondělí 11. dubna. Důvodem bylo čekání na výsledek online hlasování členů IAF (pozn. aut.: celkem jich je 80 z 50 států/regionů, z Ruska 4, z Ukrajiny 1) – 32 hlasů (26 zemí </w:t>
      </w:r>
      <w:r w:rsidRPr="00FE4531">
        <w:rPr>
          <w:sz w:val="22"/>
          <w:szCs w:val="22"/>
        </w:rPr>
        <w:br/>
        <w:t>= 82 %) ze 39 odevzdaných (32 zemí) bylo PRO, zbylí hlasující věřili v uskutečnění IA podle plánu.</w:t>
      </w:r>
    </w:p>
    <w:p w14:paraId="5E147867" w14:textId="77777777" w:rsidR="00FE4531" w:rsidRPr="00FE4531" w:rsidRDefault="00FE4531" w:rsidP="00FE4531">
      <w:pPr>
        <w:spacing w:after="240"/>
        <w:rPr>
          <w:sz w:val="22"/>
          <w:szCs w:val="22"/>
        </w:rPr>
      </w:pPr>
      <w:r w:rsidRPr="00FE4531">
        <w:rPr>
          <w:sz w:val="22"/>
          <w:szCs w:val="22"/>
        </w:rPr>
        <w:t>Předseda IAF Wajima Šinobu rozeslal 23. března členům IAF dopis reagující na válečnou situaci. Zaujme v něm citace části „předválečného“ dopisu ANC, se kterou nelze nesouhlasit: „IA je apolitická událost pro ty nejzranitelnější, pro lidi s postižením, do jejich života přináší také povědomí a zaměřuje se na oblast humanity a inkluze.“</w:t>
      </w:r>
    </w:p>
    <w:p w14:paraId="525BDD6F" w14:textId="77777777" w:rsidR="00FE4531" w:rsidRPr="00FE4531" w:rsidRDefault="00FE4531" w:rsidP="00FE4531">
      <w:pPr>
        <w:spacing w:after="240"/>
        <w:rPr>
          <w:sz w:val="22"/>
          <w:szCs w:val="22"/>
        </w:rPr>
      </w:pPr>
      <w:r w:rsidRPr="00FE4531">
        <w:rPr>
          <w:sz w:val="22"/>
          <w:szCs w:val="22"/>
        </w:rPr>
        <w:t>Sdělení o zrušení se na webu ANC https://abilympics-russia.ru objevilo 12. dubna. Vzhledem k tehdejší a dosud nezměněné situaci stojí za otištění slova předsedy ANC Igora Gribanova: „Jsme samozřejmě naštvaní rozhodnutím zrušit IA v Rusku. Taková významná událost v naší zemi by jistě podpořila problematiku profesního rozvoje a zaměstnávání osob se zdravotním postižením.“</w:t>
      </w:r>
    </w:p>
    <w:p w14:paraId="294AD93F" w14:textId="77777777" w:rsidR="00FE4531" w:rsidRPr="00FE4531" w:rsidRDefault="00FE4531" w:rsidP="00FE4531">
      <w:pPr>
        <w:spacing w:after="240"/>
        <w:rPr>
          <w:sz w:val="22"/>
          <w:szCs w:val="22"/>
        </w:rPr>
      </w:pPr>
      <w:r w:rsidRPr="00FE4531">
        <w:rPr>
          <w:sz w:val="22"/>
          <w:szCs w:val="22"/>
        </w:rPr>
        <w:t>A aby toho nebylo málo, na stejném webu lze stále dohledat zmínku o ruské abilympiádě v cizím státě: od 20. do 22. dubna se totiž v Republice Krym (!), tedy na anektovaném území Ukrajiny, konalo její regionální kolo.</w:t>
      </w:r>
    </w:p>
    <w:p w14:paraId="1B513745" w14:textId="7E34FE2E" w:rsidR="00FE4531" w:rsidRDefault="00FE4531" w:rsidP="00FE4531">
      <w:pPr>
        <w:spacing w:after="240"/>
        <w:rPr>
          <w:sz w:val="22"/>
          <w:szCs w:val="22"/>
        </w:rPr>
      </w:pPr>
      <w:r w:rsidRPr="00FE4531">
        <w:rPr>
          <w:sz w:val="22"/>
          <w:szCs w:val="22"/>
        </w:rPr>
        <w:t>Všichni příznivci mezinárodních abilympiád (abilympijské hnutí se zrodilo v Japonsku v roce 1972) přesto přese všechno věří, že budou v brzké budoucnosti nadále pokračovat ve stejném duchu jako doposud.</w:t>
      </w:r>
    </w:p>
    <w:p w14:paraId="520831CE" w14:textId="1F6B98DC" w:rsidR="00FE4531" w:rsidRDefault="00FE4531" w:rsidP="00FE4531">
      <w:pPr>
        <w:spacing w:after="240"/>
        <w:rPr>
          <w:sz w:val="22"/>
          <w:szCs w:val="22"/>
        </w:rPr>
      </w:pPr>
    </w:p>
    <w:p w14:paraId="7DD3EE69" w14:textId="466E1EB7" w:rsidR="00FE4531" w:rsidRDefault="00FE4531" w:rsidP="00FE4531">
      <w:pPr>
        <w:spacing w:after="240"/>
        <w:rPr>
          <w:sz w:val="22"/>
          <w:szCs w:val="22"/>
        </w:rPr>
      </w:pPr>
    </w:p>
    <w:p w14:paraId="099D33F7" w14:textId="6EDF4A44" w:rsidR="00FE4531" w:rsidRDefault="00FE4531" w:rsidP="00FE4531">
      <w:pPr>
        <w:spacing w:after="240"/>
        <w:rPr>
          <w:sz w:val="22"/>
          <w:szCs w:val="22"/>
        </w:rPr>
      </w:pPr>
    </w:p>
    <w:p w14:paraId="3DD32B27" w14:textId="692B4744" w:rsidR="00FE4531" w:rsidRDefault="00FE4531" w:rsidP="00FE4531">
      <w:pPr>
        <w:spacing w:after="240"/>
        <w:rPr>
          <w:sz w:val="22"/>
          <w:szCs w:val="22"/>
        </w:rPr>
      </w:pPr>
    </w:p>
    <w:p w14:paraId="41C566F0" w14:textId="3D608C2F" w:rsidR="00EF0401" w:rsidRDefault="00EF0401" w:rsidP="00EF0401">
      <w:pPr>
        <w:spacing w:after="240"/>
        <w:rPr>
          <w:sz w:val="22"/>
          <w:szCs w:val="22"/>
        </w:rPr>
      </w:pPr>
      <w:r w:rsidRPr="00EF0401">
        <w:rPr>
          <w:sz w:val="22"/>
          <w:szCs w:val="22"/>
        </w:rPr>
        <w:lastRenderedPageBreak/>
        <w:t>PŘEDSTAVENÍ PORADNY NRZP ČR V</w:t>
      </w:r>
      <w:r>
        <w:rPr>
          <w:sz w:val="22"/>
          <w:szCs w:val="22"/>
        </w:rPr>
        <w:t> </w:t>
      </w:r>
      <w:r w:rsidRPr="00EF0401">
        <w:rPr>
          <w:sz w:val="22"/>
          <w:szCs w:val="22"/>
        </w:rPr>
        <w:t>PARDUBICÍCH</w:t>
      </w:r>
    </w:p>
    <w:p w14:paraId="3ABD936F" w14:textId="77777777" w:rsidR="00EF0401" w:rsidRPr="00EF0401" w:rsidRDefault="00EF0401" w:rsidP="00EF0401">
      <w:pPr>
        <w:spacing w:after="240"/>
        <w:rPr>
          <w:sz w:val="22"/>
          <w:szCs w:val="22"/>
        </w:rPr>
      </w:pPr>
      <w:r w:rsidRPr="00EF0401">
        <w:rPr>
          <w:sz w:val="22"/>
          <w:szCs w:val="22"/>
        </w:rPr>
        <w:t>TEXT: Ivana Julínková</w:t>
      </w:r>
    </w:p>
    <w:p w14:paraId="1C18096F" w14:textId="77777777" w:rsidR="00EF0401" w:rsidRPr="00EF0401" w:rsidRDefault="00EF0401" w:rsidP="00EF0401">
      <w:pPr>
        <w:spacing w:after="240"/>
        <w:rPr>
          <w:sz w:val="22"/>
          <w:szCs w:val="22"/>
        </w:rPr>
      </w:pPr>
      <w:r w:rsidRPr="00EF0401">
        <w:rPr>
          <w:sz w:val="22"/>
          <w:szCs w:val="22"/>
        </w:rPr>
        <w:t>Poradna Národní rady osob se zdravotním postižením ČR v Pardubicích je součástí regionálního pracoviště NRZP ČR pro Pardubický kraj. Nachází se v ulici K Blahobytu, kde sídlí od dubna 2021. Její prostory jsou plně bezbariérové a splňují nejvyšší nároky pro cílovou skupinu a poskytování služby. Klienti mají možnost využít konzultaci se sociálním pracovníkem a právníkem, poskytované služby jsou bezplatné a klient má právo vystupovat anonymně.</w:t>
      </w:r>
    </w:p>
    <w:p w14:paraId="612EA25E" w14:textId="77777777" w:rsidR="00EF0401" w:rsidRPr="00EF0401" w:rsidRDefault="00EF0401" w:rsidP="00EF0401">
      <w:pPr>
        <w:spacing w:after="240"/>
        <w:rPr>
          <w:sz w:val="22"/>
          <w:szCs w:val="22"/>
        </w:rPr>
      </w:pPr>
      <w:r w:rsidRPr="00EF0401">
        <w:rPr>
          <w:sz w:val="22"/>
          <w:szCs w:val="22"/>
        </w:rPr>
        <w:t>Na poradnu se často obracejí pro pomoc a podporu klienti v nepříznivé so­ciální i životní situaci. Pracovník poradny se snaží s klientem najít nejvhodnější řešení, probírá všechny možnosti, které by vedly k vyřešení jeho situace. Je však vždy velmi důležité, aby se klient rozhodl samostatně pro takové řešení, které mu bude nejvíce vyhovovat</w:t>
      </w:r>
    </w:p>
    <w:p w14:paraId="5517CF15" w14:textId="77777777" w:rsidR="00EF0401" w:rsidRPr="00EF0401" w:rsidRDefault="00EF0401" w:rsidP="00EF0401">
      <w:pPr>
        <w:spacing w:after="240"/>
        <w:rPr>
          <w:sz w:val="22"/>
          <w:szCs w:val="22"/>
        </w:rPr>
      </w:pPr>
      <w:r w:rsidRPr="00EF0401">
        <w:rPr>
          <w:sz w:val="22"/>
          <w:szCs w:val="22"/>
        </w:rPr>
        <w:t xml:space="preserve">V roce 2021 byl chod poradny zasažen pandemií covidu–19. Tato skutečnost se promítla i do způsobu poskytování poradenství. Kvůli omezení osobního kontaktu došlo ke změnám ve formách práce s klienty. Převažoval telefonický, písemný kontakt a kontakt on-line formou, kdy se klienti mohli na poradnu obracet prostřednictvím­ </w:t>
      </w:r>
      <w:r w:rsidRPr="00EF0401">
        <w:rPr>
          <w:sz w:val="22"/>
          <w:szCs w:val="22"/>
        </w:rPr>
        <w:br/>
        <w:t>e-mailu či programu Skype, případně byly osobně předány alespoň podklady k řešení případu.</w:t>
      </w:r>
    </w:p>
    <w:p w14:paraId="0D7037CB" w14:textId="77777777" w:rsidR="00EF0401" w:rsidRPr="00EF0401" w:rsidRDefault="00EF0401" w:rsidP="00EF0401">
      <w:pPr>
        <w:spacing w:after="240"/>
        <w:rPr>
          <w:sz w:val="22"/>
          <w:szCs w:val="22"/>
        </w:rPr>
      </w:pPr>
      <w:r w:rsidRPr="00EF0401">
        <w:rPr>
          <w:sz w:val="22"/>
          <w:szCs w:val="22"/>
        </w:rPr>
        <w:t>Na poradnu se stále častěji obracejí osoby z řad neformálních pečujících osob, které se starají v domácím prostředí o své blízké. Ze strany seniorů přicházejí často dotazy v oblasti rodinných záležitostí, jako jsou závěti, sousedské vztahy, dluhové poradenství, uzavírání nových smluv s dodavateli energií, obchodní právo, důchodová problematika a dluhové poradenství.</w:t>
      </w:r>
    </w:p>
    <w:p w14:paraId="25190E16" w14:textId="77777777" w:rsidR="00EF0401" w:rsidRPr="00EF0401" w:rsidRDefault="00EF0401" w:rsidP="00EF0401">
      <w:pPr>
        <w:spacing w:after="240"/>
        <w:rPr>
          <w:sz w:val="22"/>
          <w:szCs w:val="22"/>
        </w:rPr>
      </w:pPr>
      <w:r w:rsidRPr="00EF0401">
        <w:rPr>
          <w:sz w:val="22"/>
          <w:szCs w:val="22"/>
        </w:rPr>
        <w:t>Poradna se na přelomu roku zapojila do akce Milostivé léto. Tento institut poskytoval neopakovatelnou příležitost, jak se zbavit závazků vůči veřejnoprávním a některým soukromoprávním institucím za velice výhodných podmínek. V návaznosti na tuto akci poradnu kontaktovali klienti, kteří žádali o mapování své dluhové situace s možností nabídnutí nejschůdnějšího řešení.</w:t>
      </w:r>
    </w:p>
    <w:p w14:paraId="4D3E2354" w14:textId="77777777" w:rsidR="00EF0401" w:rsidRPr="00EF0401" w:rsidRDefault="00EF0401" w:rsidP="00EF0401">
      <w:pPr>
        <w:spacing w:after="240"/>
        <w:rPr>
          <w:sz w:val="22"/>
          <w:szCs w:val="22"/>
        </w:rPr>
      </w:pPr>
      <w:r w:rsidRPr="00EF0401">
        <w:rPr>
          <w:sz w:val="22"/>
          <w:szCs w:val="22"/>
        </w:rPr>
        <w:t>Tým pracovníků pardubické poradny tvoří sociální pracovnice a právničky. Vedoucí je Mgr. Jitka Kratochvílová, kterou jsme požádali o krátký rozhovor:</w:t>
      </w:r>
    </w:p>
    <w:p w14:paraId="63DE3657" w14:textId="77777777" w:rsidR="00EF0401" w:rsidRPr="00EF0401" w:rsidRDefault="00EF0401" w:rsidP="00EF0401">
      <w:pPr>
        <w:spacing w:after="240"/>
        <w:rPr>
          <w:sz w:val="22"/>
          <w:szCs w:val="22"/>
        </w:rPr>
      </w:pPr>
      <w:r w:rsidRPr="00EF0401">
        <w:rPr>
          <w:sz w:val="22"/>
          <w:szCs w:val="22"/>
        </w:rPr>
        <w:t>Jak jste se dostala k práci s osobami se zdravotním postižením a seniory?</w:t>
      </w:r>
    </w:p>
    <w:p w14:paraId="5ED785DD" w14:textId="77777777" w:rsidR="00EF0401" w:rsidRPr="00EF0401" w:rsidRDefault="00EF0401" w:rsidP="00EF0401">
      <w:pPr>
        <w:spacing w:after="240"/>
        <w:rPr>
          <w:sz w:val="22"/>
          <w:szCs w:val="22"/>
        </w:rPr>
      </w:pPr>
      <w:r w:rsidRPr="00EF0401">
        <w:rPr>
          <w:sz w:val="22"/>
          <w:szCs w:val="22"/>
        </w:rPr>
        <w:t>Již po studiu na gymnáziu jsem chtěla pracovat v pomáhající profesi. Po maturitě jsem začala studovat Vyšší odbornou školu obor všeobecná sestra. Studium jsem ale ze zdravotních důvodů nedokončila. Spoustu let jsem pracovala jako ekonomka, účetní. Až při rodičovské dovolené jsem si splnila sen a vystudovala na Univerzitě v Hradci Králové magisterský obor sociální politika - sociální práce a začala pracovat v Poradně NRZP ČR v Pardubicích. Jsem ráda, že pracuji s lidmi, že mám možnost lidem pomáhat. Cílová skupina osob se zdravotním postižením a senioři je mi velmi blízká, proto jsem si již jako bakalářský obor zvolila obor sociální práce s osobami se sníženou soběstačností.</w:t>
      </w:r>
    </w:p>
    <w:p w14:paraId="0D375C76" w14:textId="77777777" w:rsidR="00EF0401" w:rsidRPr="00EF0401" w:rsidRDefault="00EF0401" w:rsidP="00EF0401">
      <w:pPr>
        <w:spacing w:after="240"/>
        <w:rPr>
          <w:sz w:val="22"/>
          <w:szCs w:val="22"/>
        </w:rPr>
      </w:pPr>
      <w:r w:rsidRPr="00EF0401">
        <w:rPr>
          <w:sz w:val="22"/>
          <w:szCs w:val="22"/>
        </w:rPr>
        <w:t>Co vnímáte jako největší přínos poradenské práce pro cílovou skupinu?</w:t>
      </w:r>
    </w:p>
    <w:p w14:paraId="1FE2C0EF" w14:textId="77777777" w:rsidR="00EF0401" w:rsidRPr="00EF0401" w:rsidRDefault="00EF0401" w:rsidP="00EF0401">
      <w:pPr>
        <w:spacing w:after="240"/>
        <w:rPr>
          <w:sz w:val="22"/>
          <w:szCs w:val="22"/>
        </w:rPr>
      </w:pPr>
      <w:r w:rsidRPr="00EF0401">
        <w:rPr>
          <w:sz w:val="22"/>
          <w:szCs w:val="22"/>
        </w:rPr>
        <w:t>Na poradnu se často obracejí lidé, kteří se nečekaně ocitli v nepříznivé sociální situaci, a to buď z důvodu onemocnění, úrazu či věku nebo se v takové situaci ocitl někdo z jejich blízkých. Nevědí si rady, nevědí na koho a kam se obrátit. Právě zde vidím velký přínos pro naši cílovou skupinu - poradit v takových situacích, nastínit možnosti řešení, pomoci s orientací v systému sociálního zabezpečení, ale i klienta vyslechnout, a pokud je to možné, alespoň trochu uklidnit.</w:t>
      </w:r>
    </w:p>
    <w:p w14:paraId="59104ECA" w14:textId="77777777" w:rsidR="00EF0401" w:rsidRPr="00EF0401" w:rsidRDefault="00EF0401" w:rsidP="00EF0401">
      <w:pPr>
        <w:spacing w:after="240"/>
        <w:rPr>
          <w:sz w:val="22"/>
          <w:szCs w:val="22"/>
        </w:rPr>
      </w:pPr>
      <w:r w:rsidRPr="00EF0401">
        <w:rPr>
          <w:sz w:val="22"/>
          <w:szCs w:val="22"/>
        </w:rPr>
        <w:lastRenderedPageBreak/>
        <w:t>Jaké problémy a témata v poradně nejčastěji řešíte?</w:t>
      </w:r>
    </w:p>
    <w:p w14:paraId="61AB7D8A" w14:textId="77777777" w:rsidR="00EF0401" w:rsidRPr="00EF0401" w:rsidRDefault="00EF0401" w:rsidP="00EF0401">
      <w:pPr>
        <w:spacing w:after="240"/>
        <w:rPr>
          <w:sz w:val="22"/>
          <w:szCs w:val="22"/>
        </w:rPr>
      </w:pPr>
      <w:r w:rsidRPr="00EF0401">
        <w:rPr>
          <w:sz w:val="22"/>
          <w:szCs w:val="22"/>
        </w:rPr>
        <w:t>Zájemci se na poradnu často obracejí s potřebou poradit v oblasti invalidních důchodů, nemocenských dávek, příspěvku na péči, příspěvku na zvláštní pomůcku, průkazu TP, ZTP a ZTP/P. V poslední době pomáháme klientům z naší cílové skupiny i v oblasti dávek státní sociální podpory, a to především v oblasti příspěvku na bydlení. Dále poskytujeme dluhové poradenství, poradenství v oblasti občanského práva a často řešíme s klienty i otázky z oblasti pracovního práva.</w:t>
      </w:r>
    </w:p>
    <w:p w14:paraId="0AFBEF07" w14:textId="77777777" w:rsidR="00EF0401" w:rsidRPr="00EF0401" w:rsidRDefault="00EF0401" w:rsidP="00EF0401">
      <w:pPr>
        <w:spacing w:after="240"/>
        <w:rPr>
          <w:sz w:val="22"/>
          <w:szCs w:val="22"/>
        </w:rPr>
      </w:pPr>
      <w:r w:rsidRPr="00EF0401">
        <w:rPr>
          <w:sz w:val="22"/>
          <w:szCs w:val="22"/>
        </w:rPr>
        <w:t>V čem vidíte největší přínos své práce?</w:t>
      </w:r>
    </w:p>
    <w:p w14:paraId="7E0D957D" w14:textId="77777777" w:rsidR="00EF0401" w:rsidRPr="00EF0401" w:rsidRDefault="00EF0401" w:rsidP="00EF0401">
      <w:pPr>
        <w:spacing w:after="240"/>
        <w:rPr>
          <w:sz w:val="22"/>
          <w:szCs w:val="22"/>
        </w:rPr>
      </w:pPr>
      <w:r w:rsidRPr="00EF0401">
        <w:rPr>
          <w:sz w:val="22"/>
          <w:szCs w:val="22"/>
        </w:rPr>
        <w:t xml:space="preserve">Jako největší přínos vnímám situaci, kdy z poradny odchází klient, kterému jsme poskytli vyčerpávající informace, nabídli mu možnosti řešení jeho nepříznivé situace, poučili ho o rizicích </w:t>
      </w:r>
      <w:r w:rsidRPr="00EF0401">
        <w:rPr>
          <w:sz w:val="22"/>
          <w:szCs w:val="22"/>
        </w:rPr>
        <w:br/>
        <w:t>a klient je schopen se sám rozhodnout, jak bude svou nepříznivou situaci řešit. Jako další přínos své práce vidím to, že poradna funguje tak, jak má, a to především díky výbornému pracovnímu kolektivu, bez kterého si svou práci neumím představit. Práce, kterou dělám, je ale přínosem i pro mě, je krásné mít možnost pomáhat druhým.</w:t>
      </w:r>
    </w:p>
    <w:p w14:paraId="6A2CD438" w14:textId="77777777" w:rsidR="00EF0401" w:rsidRPr="00EF0401" w:rsidRDefault="00EF0401" w:rsidP="00EF0401">
      <w:pPr>
        <w:spacing w:after="240"/>
        <w:rPr>
          <w:sz w:val="22"/>
          <w:szCs w:val="22"/>
        </w:rPr>
      </w:pPr>
      <w:r w:rsidRPr="00EF0401">
        <w:rPr>
          <w:sz w:val="22"/>
          <w:szCs w:val="22"/>
        </w:rPr>
        <w:t>Máte nějaké plány do budoucna ohledně cílení poradny a jejího vedení?</w:t>
      </w:r>
    </w:p>
    <w:p w14:paraId="54D65344" w14:textId="77777777" w:rsidR="00EF0401" w:rsidRPr="00EF0401" w:rsidRDefault="00EF0401" w:rsidP="00EF0401">
      <w:pPr>
        <w:spacing w:after="240"/>
        <w:rPr>
          <w:sz w:val="22"/>
          <w:szCs w:val="22"/>
        </w:rPr>
      </w:pPr>
      <w:r w:rsidRPr="00EF0401">
        <w:rPr>
          <w:sz w:val="22"/>
          <w:szCs w:val="22"/>
        </w:rPr>
        <w:t xml:space="preserve">Ráda bych, aby poradna fungovala i nadále tak, jak doposud funguje. Chtěla bych i nadále rozvíjet spolupráci s ostatními sociálními službami, s úřady práce, sociálními odbory ve městech v pardubickém regionu i v Pardubicích. Byla bych ráda, aby z poradny odcházeli spokojení klienti, kterým byla poskytnuta sociální služba odborného sociálního poradenství a právního poradenství na profesionální úrovni. </w:t>
      </w:r>
    </w:p>
    <w:p w14:paraId="16F561CB" w14:textId="3E078138" w:rsidR="00EF0401" w:rsidRDefault="00EF0401" w:rsidP="00EF0401">
      <w:pPr>
        <w:spacing w:after="240"/>
        <w:rPr>
          <w:sz w:val="22"/>
          <w:szCs w:val="22"/>
        </w:rPr>
      </w:pPr>
    </w:p>
    <w:p w14:paraId="40F515CA" w14:textId="77777777" w:rsidR="00EF0401" w:rsidRDefault="00EF0401">
      <w:pPr>
        <w:rPr>
          <w:sz w:val="22"/>
          <w:szCs w:val="22"/>
        </w:rPr>
      </w:pPr>
      <w:r>
        <w:rPr>
          <w:sz w:val="22"/>
          <w:szCs w:val="22"/>
        </w:rPr>
        <w:br w:type="page"/>
      </w:r>
    </w:p>
    <w:p w14:paraId="7C539BDC" w14:textId="38D5785C" w:rsidR="00EF0401" w:rsidRDefault="00EF0401" w:rsidP="00EF0401">
      <w:pPr>
        <w:spacing w:after="240"/>
        <w:rPr>
          <w:sz w:val="22"/>
          <w:szCs w:val="22"/>
        </w:rPr>
      </w:pPr>
      <w:r w:rsidRPr="00EF0401">
        <w:rPr>
          <w:sz w:val="22"/>
          <w:szCs w:val="22"/>
        </w:rPr>
        <w:lastRenderedPageBreak/>
        <w:t>OKÉNKO DO PORADEN NRZP ČR</w:t>
      </w:r>
    </w:p>
    <w:p w14:paraId="574CC543" w14:textId="77777777" w:rsidR="00EF0401" w:rsidRPr="00EF0401" w:rsidRDefault="00EF0401" w:rsidP="00EF0401">
      <w:pPr>
        <w:spacing w:after="240"/>
        <w:rPr>
          <w:sz w:val="22"/>
          <w:szCs w:val="22"/>
        </w:rPr>
      </w:pPr>
      <w:r w:rsidRPr="00EF0401">
        <w:rPr>
          <w:sz w:val="22"/>
          <w:szCs w:val="22"/>
        </w:rPr>
        <w:t>TEXT: Jana Péková, Jitka Kratochvílová, Zuzana Janíčková</w:t>
      </w:r>
    </w:p>
    <w:p w14:paraId="7B239C98" w14:textId="77777777" w:rsidR="00EF0401" w:rsidRPr="00EF0401" w:rsidRDefault="00EF0401" w:rsidP="00EF0401">
      <w:pPr>
        <w:spacing w:after="240"/>
        <w:rPr>
          <w:sz w:val="22"/>
          <w:szCs w:val="22"/>
        </w:rPr>
      </w:pPr>
      <w:r w:rsidRPr="00EF0401">
        <w:rPr>
          <w:sz w:val="22"/>
          <w:szCs w:val="22"/>
        </w:rPr>
        <w:t>Oddlužení</w:t>
      </w:r>
    </w:p>
    <w:p w14:paraId="203B5BE5" w14:textId="77777777" w:rsidR="00EF0401" w:rsidRPr="00EF0401" w:rsidRDefault="00EF0401" w:rsidP="00EF0401">
      <w:pPr>
        <w:spacing w:after="240"/>
        <w:rPr>
          <w:sz w:val="22"/>
          <w:szCs w:val="22"/>
        </w:rPr>
      </w:pPr>
      <w:r w:rsidRPr="00EF0401">
        <w:rPr>
          <w:sz w:val="22"/>
          <w:szCs w:val="22"/>
        </w:rPr>
        <w:t>V poslední době se na Poradnu NRZP ČR často obracejí zájemci z řad cílové skupiny, kteří nezvládají splácet své závazky. Jsou to často lidé, kteří doposud splátky půjček a závazků platit dokázali, ale vzhledem ke zvyšujícím se životním nákladům, rostoucí inflaci, rostoucím cenám energií již hradit své závazky nedokážou. Klienti poradny patří mezi velmi zranitelnou skupinu lidí a často vzhledem k věku a zdravotnímu postižení nemají možnost zlepšit svou finanční situaci vlastními silami a nezbývá jim jiná možnost než své dluhy řešit podáním návrhu na povolení oddlužení.</w:t>
      </w:r>
    </w:p>
    <w:p w14:paraId="20413097" w14:textId="77777777" w:rsidR="00EF0401" w:rsidRPr="00EF0401" w:rsidRDefault="00EF0401" w:rsidP="00EF0401">
      <w:pPr>
        <w:spacing w:after="240"/>
        <w:rPr>
          <w:sz w:val="22"/>
          <w:szCs w:val="22"/>
        </w:rPr>
      </w:pPr>
      <w:r w:rsidRPr="00EF0401">
        <w:rPr>
          <w:sz w:val="22"/>
          <w:szCs w:val="22"/>
        </w:rPr>
        <w:t>Jak probíhá konzultace se zájemcem o dluhové poradenství v naší poradně?</w:t>
      </w:r>
    </w:p>
    <w:p w14:paraId="7FF1E6DF" w14:textId="77777777" w:rsidR="00EF0401" w:rsidRPr="00EF0401" w:rsidRDefault="00EF0401" w:rsidP="00EF0401">
      <w:pPr>
        <w:spacing w:after="240"/>
        <w:rPr>
          <w:sz w:val="22"/>
          <w:szCs w:val="22"/>
        </w:rPr>
      </w:pPr>
      <w:r w:rsidRPr="00EF0401">
        <w:rPr>
          <w:sz w:val="22"/>
          <w:szCs w:val="22"/>
        </w:rPr>
        <w:t>Zájemci o dluhové poradenství se mnohdy potýkají s nedostatkem informací, které o svém dluhu mají. Proto prvním krokem, který je obvykle potřeba v takové situaci udělat, je přesně zjistit, kolik exekucí zájemce má a jaký je jejich rozsah. Klientovi je tedy doporučeno nechat si vytvořit výpis z Centrální evidence exekucí. Tyto výpisy je možné pořídit na vybraných pobočkách České pošty, služba je zpoplatněna částkou 50 Kč za jednu stranu výpisu. Tento dokument poskytne klientovi i poradci cenné informace pro další jednání a rozhodování. Z výpisu je ihned patrné, zda vůbec byla na klienta exekuce uvalena, popř. zda se nejedná dokonce o více exekucí najednou. Z výpisu Centrální evidence exekucí je možné zjistit následující důležité informace: jméno exekutora pověřeného vedením exekuce, o jakou vymáhanou povinnost se jedná, kdy byla exekuce nařízena a také zda byla pravomocně odložena či zastavena. Tyto informace společně s dalšími dokumenty, které si klient na schůzku do poradny přinese (např. smlouvy o půjčkách, dosavadní písemná komunikace s exekutorem, rozsudky soudu apod.) jsou společně s poradcem pečlivě prostudovány. S klientem je jeho situace podrobně probrána a společně s poradcem jsou zvažovány obecné kroky, které by mohly vést ke zlepšení. Z konzultace vždy vyplyne celá řada konkrétních otázek právního charakteru – tyto otázky jsou postoupeny právníkovi naší poradny k zodpovězení.</w:t>
      </w:r>
    </w:p>
    <w:p w14:paraId="7E32E6EE" w14:textId="77777777" w:rsidR="00EF0401" w:rsidRPr="00EF0401" w:rsidRDefault="00EF0401" w:rsidP="00EF0401">
      <w:pPr>
        <w:spacing w:after="240"/>
        <w:rPr>
          <w:sz w:val="22"/>
          <w:szCs w:val="22"/>
        </w:rPr>
      </w:pPr>
      <w:r w:rsidRPr="00EF0401">
        <w:rPr>
          <w:sz w:val="22"/>
          <w:szCs w:val="22"/>
        </w:rPr>
        <w:t>Dotaz klienta:</w:t>
      </w:r>
    </w:p>
    <w:p w14:paraId="01D22449" w14:textId="77777777" w:rsidR="00EF0401" w:rsidRPr="00EF0401" w:rsidRDefault="00EF0401" w:rsidP="00EF0401">
      <w:pPr>
        <w:spacing w:after="240"/>
        <w:rPr>
          <w:sz w:val="22"/>
          <w:szCs w:val="22"/>
        </w:rPr>
      </w:pPr>
      <w:r w:rsidRPr="00EF0401">
        <w:rPr>
          <w:sz w:val="22"/>
          <w:szCs w:val="22"/>
        </w:rPr>
        <w:t>Dobrý den,</w:t>
      </w:r>
    </w:p>
    <w:p w14:paraId="75C6C6AE" w14:textId="77777777" w:rsidR="00EF0401" w:rsidRPr="00EF0401" w:rsidRDefault="00EF0401" w:rsidP="00EF0401">
      <w:pPr>
        <w:spacing w:after="240"/>
        <w:rPr>
          <w:sz w:val="22"/>
          <w:szCs w:val="22"/>
        </w:rPr>
      </w:pPr>
      <w:r w:rsidRPr="00EF0401">
        <w:rPr>
          <w:sz w:val="22"/>
          <w:szCs w:val="22"/>
        </w:rPr>
        <w:t>zdědil jsem dům, kam jsem se nastěhoval a nahlásil si tam adresu. Najednou mi přišel dopis, že mám dluh a že ho po mně budou vymáhat. Chtěl bych se nechat oddlužit, abych o dům nepřišel. Co mám pro to udělat?</w:t>
      </w:r>
    </w:p>
    <w:p w14:paraId="65C0E9F6" w14:textId="77777777" w:rsidR="00EF0401" w:rsidRPr="00EF0401" w:rsidRDefault="00EF0401" w:rsidP="00EF0401">
      <w:pPr>
        <w:spacing w:after="240"/>
        <w:rPr>
          <w:sz w:val="22"/>
          <w:szCs w:val="22"/>
        </w:rPr>
      </w:pPr>
      <w:r w:rsidRPr="00EF0401">
        <w:rPr>
          <w:sz w:val="22"/>
          <w:szCs w:val="22"/>
        </w:rPr>
        <w:t>Karel</w:t>
      </w:r>
    </w:p>
    <w:p w14:paraId="34DC70BD" w14:textId="77777777" w:rsidR="00EF0401" w:rsidRPr="00EF0401" w:rsidRDefault="00EF0401" w:rsidP="00EF0401">
      <w:pPr>
        <w:spacing w:after="240"/>
        <w:rPr>
          <w:sz w:val="22"/>
          <w:szCs w:val="22"/>
        </w:rPr>
      </w:pPr>
      <w:r w:rsidRPr="00EF0401">
        <w:rPr>
          <w:sz w:val="22"/>
          <w:szCs w:val="22"/>
        </w:rPr>
        <w:t>Vážený pane Karle,</w:t>
      </w:r>
    </w:p>
    <w:p w14:paraId="07DDCB7F" w14:textId="77777777" w:rsidR="00EF0401" w:rsidRPr="00EF0401" w:rsidRDefault="00EF0401" w:rsidP="00EF0401">
      <w:pPr>
        <w:spacing w:after="240"/>
        <w:rPr>
          <w:sz w:val="22"/>
          <w:szCs w:val="22"/>
        </w:rPr>
      </w:pPr>
      <w:r w:rsidRPr="00EF0401">
        <w:rPr>
          <w:sz w:val="22"/>
          <w:szCs w:val="22"/>
        </w:rPr>
        <w:t>bez dalších informací nad rámec těch poskytnutých ve Vašem dotazu Vám nemohu oddlužení bez dalšího doporučit.</w:t>
      </w:r>
    </w:p>
    <w:p w14:paraId="62D46987" w14:textId="77777777" w:rsidR="00EF0401" w:rsidRPr="00EF0401" w:rsidRDefault="00EF0401" w:rsidP="00EF0401">
      <w:pPr>
        <w:spacing w:after="240"/>
        <w:rPr>
          <w:sz w:val="22"/>
          <w:szCs w:val="22"/>
        </w:rPr>
      </w:pPr>
      <w:r w:rsidRPr="00EF0401">
        <w:rPr>
          <w:sz w:val="22"/>
          <w:szCs w:val="22"/>
        </w:rPr>
        <w:t xml:space="preserve">V prvé řadě je oddlužení určeno pro dlužníky, kteří mají více než jednoho věřitele. Pokud nemáte své finanční záležitosti dostatečně zmapované, doporučuji pro začátek nechat si udělat výpis z Centrální evidence exekucí (např. na kterékoli pobočce České pošty). Dále je dobré vědět, zda nedlužíte např. zdravotní pojišťovně či na platbách důchodového pojištění atd. Pokud zjistíte, že máte více než jednoho věřitele, je třeba udělat základní finanční rozvahu, zda Vaše příjmy postačují k povolení oddlužení. V neposlední řadě nemovitost v rámci oddlužení ochráníte jedině tehdy, jedná-li se o tzv. chráněné obydlí – tedy musí v něm dlužník bydlet, nesmí na něm váznout zástavní právo a musí mít </w:t>
      </w:r>
      <w:r w:rsidRPr="00EF0401">
        <w:rPr>
          <w:sz w:val="22"/>
          <w:szCs w:val="22"/>
        </w:rPr>
        <w:lastRenderedPageBreak/>
        <w:t>hodnotu nižší, než je v daném místě a čase hodnoceno jako přiměřené při zohlednění spolužijících vyživovaných osob (nařízení vlády č. 189/2019 Sb.)</w:t>
      </w:r>
    </w:p>
    <w:p w14:paraId="09E14832" w14:textId="77777777" w:rsidR="00EF0401" w:rsidRPr="00EF0401" w:rsidRDefault="00EF0401" w:rsidP="00EF0401">
      <w:pPr>
        <w:spacing w:after="240"/>
        <w:rPr>
          <w:sz w:val="22"/>
          <w:szCs w:val="22"/>
        </w:rPr>
      </w:pPr>
      <w:r w:rsidRPr="00EF0401">
        <w:rPr>
          <w:sz w:val="22"/>
          <w:szCs w:val="22"/>
        </w:rPr>
        <w:t>Jak plyne ze shora uvedeného dotazu, institut oddlužení zdaleka není určen pro všechny dlužníky.</w:t>
      </w:r>
    </w:p>
    <w:p w14:paraId="229B6C13" w14:textId="77777777" w:rsidR="00EF0401" w:rsidRPr="00EF0401" w:rsidRDefault="00EF0401" w:rsidP="00EF0401">
      <w:pPr>
        <w:spacing w:after="240"/>
        <w:rPr>
          <w:sz w:val="22"/>
          <w:szCs w:val="22"/>
        </w:rPr>
      </w:pPr>
      <w:r w:rsidRPr="00EF0401">
        <w:rPr>
          <w:sz w:val="22"/>
          <w:szCs w:val="22"/>
        </w:rPr>
        <w:t>Obecně má oddlužení sloužit osobám v úpadku, tedy dlužníkům s více věřiteli, kteří mají závazky po splatnosti, jež nejsou schopni plnit. Pokud se dlužník v tomto stavu nachází a svou situaci chce řešit cestou oddlužení, měl by si nejdřív zjistit, zda je pro jeho situaci oddlužení řešením.</w:t>
      </w:r>
    </w:p>
    <w:p w14:paraId="3F8DDA70" w14:textId="77777777" w:rsidR="00EF0401" w:rsidRPr="00EF0401" w:rsidRDefault="00EF0401" w:rsidP="00EF0401">
      <w:pPr>
        <w:spacing w:after="240"/>
        <w:rPr>
          <w:sz w:val="22"/>
          <w:szCs w:val="22"/>
        </w:rPr>
      </w:pPr>
      <w:r w:rsidRPr="00EF0401">
        <w:rPr>
          <w:sz w:val="22"/>
          <w:szCs w:val="22"/>
        </w:rPr>
        <w:t>V prvé řadě je třeba si uvědomit, že oddlužení má za cíl poskytnout věřitelům maximální možné uspokojení, kterého je dlužník v přiměřené době schopen. Dlužník je proto povinen vedle pravidelných splátek ve formě zákonné srážky ze mzdy, kdy je mu ponecháno jen nezabavitelné minimum, vydat insolvenčnímu správci ke zpeněžení veškerý svůj majetek, přičemž ze zpeněžení jsou vyloučeny jen věci osobní potřeby a chráněné obydlí (ovšem pouze pokud neslouží k zajištění pohledávky některého z věřitelů). Již při návrhu na povolení oddlužení musí dlužník dokázat, že bude schopen hradit alespoň minimální splátku (tj. odměnu insolvenčního správce 1089 Kč, manželé 1 633,50 Kč + stejnou částku ostatním věřitelům a další pohledávky za majetkovou podstatou a jim postavené na roveň – např. soudem určené výživné). Dále je třeba vésti v patrnosti, že dlužník musí ke zpeněžení v průběhu oddlužení vydat i veškeré dary a dědictví. V neposlední řadě by si každý dlužník měl být vědom faktu, že veškeré listiny, které tvoří součást insolvenčního spisu, jsou po celou dobu řízení (a 5 let po pravomocném skončení) veřejně k dispozici v insolvenčním rejstříku.</w:t>
      </w:r>
    </w:p>
    <w:p w14:paraId="4001C3BE" w14:textId="77777777" w:rsidR="00EF0401" w:rsidRPr="00EF0401" w:rsidRDefault="00EF0401" w:rsidP="00EF0401">
      <w:pPr>
        <w:spacing w:after="240"/>
        <w:rPr>
          <w:sz w:val="22"/>
          <w:szCs w:val="22"/>
        </w:rPr>
      </w:pPr>
      <w:r w:rsidRPr="00EF0401">
        <w:rPr>
          <w:sz w:val="22"/>
          <w:szCs w:val="22"/>
        </w:rPr>
        <w:t>Pro mnoho lidí je však oddlužení nejenom vhodné, ale dokonce jediné řešení jejich problémů s dluhy, a to i proto, že se jedná o komplexní řízení zastřešující mnohdy i desítky dílčích právních sporů a na konci strastiplné cesty lze dosáhnout kýženého cíle v podobě osvobození od placení neuhrazené části závazků a klid od upomínek, telefonátů vykonavatelů soudních exekutorů a strachu z budoucnosti. O něco snazší cesta se nabízí privilegovaným skupinám dlužníků – starobním a invalidním důchodcům 2. a 3. stupně a dlužníkům s dluhy z dětství.</w:t>
      </w:r>
    </w:p>
    <w:p w14:paraId="1EBF2DB0" w14:textId="77777777" w:rsidR="00EF0401" w:rsidRPr="00EF0401" w:rsidRDefault="00EF0401" w:rsidP="00EF0401">
      <w:pPr>
        <w:spacing w:after="240"/>
        <w:rPr>
          <w:sz w:val="22"/>
          <w:szCs w:val="22"/>
        </w:rPr>
      </w:pPr>
      <w:r w:rsidRPr="00EF0401">
        <w:rPr>
          <w:sz w:val="22"/>
          <w:szCs w:val="22"/>
        </w:rPr>
        <w:t>Základní informace o oddlužení jsme schopni v našich poradnách poskytnout, ale k samotnému sepsání a podání návrhu na povolení oddlužení musí dlužník oslovit buď akreditovanou neziskovou organizaci (jejich seznam ministerstvo zveřejňuje v seznamu sako.justice.cz), nebo advokáta, notáře, soudního exekutora, insolvenčního správce (ministerstvo vede seznam vesta.justice.cz – tento seznam není úplný, sepisovatelé se evidují dobrovolně a dávají tak najevo svou ochotu se této činnosti věnovat). Akreditované neziskové organizace musí návrh sepisovat pro dlužníky bezplatně, komerční sepisovatelé mají pevně danou odměnu (4 000 Kč + DPH, 6 000 Kč + DPH v případě manželů), přičemž tuto odměnu si mohou uplatnit až v insolvenčním řízení samotném jako přednostní pohledávku.</w:t>
      </w:r>
    </w:p>
    <w:p w14:paraId="444C7A28" w14:textId="6E5AC6D4" w:rsidR="00EF0401" w:rsidRDefault="00EF0401" w:rsidP="00EF0401">
      <w:pPr>
        <w:spacing w:after="240"/>
        <w:rPr>
          <w:sz w:val="22"/>
          <w:szCs w:val="22"/>
        </w:rPr>
      </w:pPr>
      <w:r w:rsidRPr="00EF0401">
        <w:rPr>
          <w:sz w:val="22"/>
          <w:szCs w:val="22"/>
        </w:rPr>
        <w:t>V případě zájmu o podání návrhu na povolení oddlužení pak bude vždy potřeba, aby si dlužník připravil: seznam svého majetku, listiny o příjmech za posledních 12 měsíců a listiny poskytující informaci o budoucích očekávatelných příjmech (pracovní smlouva, výměr důchodu), listiny osvědčující úpadek (úvěrová smlouva, rozsudek, platební rozkaz, exekuční příkaz…) a další listiny k doložení tvrzení v návrhu obsažených (např. doložení existence vyživovacích povinností – rozsudek o výživném), případně listiny k žádosti o jiné než zákonné splátky.</w:t>
      </w:r>
    </w:p>
    <w:p w14:paraId="2B8A9CE4" w14:textId="7FB1A3A0" w:rsidR="00EF0401" w:rsidRDefault="00EF0401" w:rsidP="00EF0401">
      <w:pPr>
        <w:spacing w:after="240"/>
        <w:rPr>
          <w:sz w:val="22"/>
          <w:szCs w:val="22"/>
        </w:rPr>
      </w:pPr>
    </w:p>
    <w:p w14:paraId="5CDF384B" w14:textId="7A7F8928" w:rsidR="00EF0401" w:rsidRDefault="00EF0401" w:rsidP="00EF0401">
      <w:pPr>
        <w:spacing w:after="240"/>
        <w:rPr>
          <w:sz w:val="22"/>
          <w:szCs w:val="22"/>
        </w:rPr>
      </w:pPr>
    </w:p>
    <w:p w14:paraId="09BDC3AA" w14:textId="5007F53F" w:rsidR="00EF0401" w:rsidRDefault="00EF0401" w:rsidP="00EF0401">
      <w:pPr>
        <w:spacing w:after="240"/>
        <w:rPr>
          <w:sz w:val="22"/>
          <w:szCs w:val="22"/>
        </w:rPr>
      </w:pPr>
    </w:p>
    <w:p w14:paraId="63798838" w14:textId="486BA5E2" w:rsidR="00EF0401" w:rsidRDefault="00EF0401" w:rsidP="00EF0401">
      <w:pPr>
        <w:spacing w:after="240"/>
        <w:rPr>
          <w:sz w:val="22"/>
          <w:szCs w:val="22"/>
        </w:rPr>
      </w:pPr>
    </w:p>
    <w:p w14:paraId="3AF08698" w14:textId="4C7B58CB" w:rsidR="00EF0401" w:rsidRDefault="00EF0401" w:rsidP="00EF0401">
      <w:pPr>
        <w:spacing w:after="240"/>
        <w:rPr>
          <w:sz w:val="22"/>
          <w:szCs w:val="22"/>
        </w:rPr>
      </w:pPr>
      <w:r w:rsidRPr="00EF0401">
        <w:rPr>
          <w:sz w:val="22"/>
          <w:szCs w:val="22"/>
        </w:rPr>
        <w:lastRenderedPageBreak/>
        <w:t>„DĚTI RÁJE“ V</w:t>
      </w:r>
      <w:r>
        <w:rPr>
          <w:sz w:val="22"/>
          <w:szCs w:val="22"/>
        </w:rPr>
        <w:t> </w:t>
      </w:r>
      <w:r w:rsidRPr="00EF0401">
        <w:rPr>
          <w:sz w:val="22"/>
          <w:szCs w:val="22"/>
        </w:rPr>
        <w:t>DEŠTI</w:t>
      </w:r>
    </w:p>
    <w:p w14:paraId="70B2CCDF" w14:textId="77777777" w:rsidR="00EF0401" w:rsidRPr="00EF0401" w:rsidRDefault="00EF0401" w:rsidP="00EF0401">
      <w:pPr>
        <w:spacing w:after="240"/>
        <w:rPr>
          <w:sz w:val="22"/>
          <w:szCs w:val="22"/>
        </w:rPr>
      </w:pPr>
      <w:r w:rsidRPr="00EF0401">
        <w:rPr>
          <w:sz w:val="22"/>
          <w:szCs w:val="22"/>
        </w:rPr>
        <w:t>TEXT, FOTO: Jan Malý</w:t>
      </w:r>
    </w:p>
    <w:p w14:paraId="49A47BB8" w14:textId="77777777" w:rsidR="00EF0401" w:rsidRPr="00EF0401" w:rsidRDefault="00EF0401" w:rsidP="00EF0401">
      <w:pPr>
        <w:spacing w:after="240"/>
        <w:rPr>
          <w:sz w:val="22"/>
          <w:szCs w:val="22"/>
        </w:rPr>
      </w:pPr>
      <w:r w:rsidRPr="00EF0401">
        <w:rPr>
          <w:sz w:val="22"/>
          <w:szCs w:val="22"/>
        </w:rPr>
        <w:t>Letošní jubilejní 15. SENI CUP, turnaj družstev handicapovaných v malé kopané, se konal 25. května již tradičně v Havlíčkově Brodě.</w:t>
      </w:r>
    </w:p>
    <w:p w14:paraId="462B16E3" w14:textId="77777777" w:rsidR="00EF0401" w:rsidRPr="00EF0401" w:rsidRDefault="00EF0401" w:rsidP="00EF0401">
      <w:pPr>
        <w:spacing w:after="240"/>
        <w:rPr>
          <w:sz w:val="22"/>
          <w:szCs w:val="22"/>
        </w:rPr>
      </w:pPr>
      <w:r w:rsidRPr="00EF0401">
        <w:rPr>
          <w:sz w:val="22"/>
          <w:szCs w:val="22"/>
        </w:rPr>
        <w:t>Turnaj, jenž si mezi lidmi, kteří se pohybují v oblasti sociální péče, získal zasloužené renomé, následoval po dvouleté přestávce, kdy se lidé nemohli setkávat. A tak bylo letošní setkání o to intenzivnější, zvlášť když se ho opět zúčastnili tradiční patroni SENI CUPu, české fotbalové legendy Antonín Panenka, Ladislav Vízek a Horst Siegl.</w:t>
      </w:r>
    </w:p>
    <w:p w14:paraId="7E19E285" w14:textId="77777777" w:rsidR="00EF0401" w:rsidRPr="00EF0401" w:rsidRDefault="00EF0401" w:rsidP="00EF0401">
      <w:pPr>
        <w:spacing w:after="240"/>
        <w:rPr>
          <w:sz w:val="22"/>
          <w:szCs w:val="22"/>
        </w:rPr>
      </w:pPr>
      <w:r w:rsidRPr="00EF0401">
        <w:rPr>
          <w:sz w:val="22"/>
          <w:szCs w:val="22"/>
        </w:rPr>
        <w:t>V areálu místního Slovanu se na umělém trávníku, rozděleném na čtyři hrací plochy, utkalo 15 týmů reprezentujících zařízení sociálních služeb z celé republiky. Turnaj zahájili v půl desáté dopoledne slavnostním výkopem starosta Havlíčkova Brodu Jan Tecl a generální ředitel společnosti TZMO Czech Republic Sławomir Podraza. Jednotlivé týmy se pak utkaly systémem každý s každým ve čtyřech skupinách, jejichž vítězové se střetli v semifinále. V prvním porazilo Centrum pobytových a terénních služeb Zbůch tým Centra sociálních služeb Tloskov 3:1, ve druhém favorizované MSSS Vejprty zdolalo nadšeně bojující Domov Horizont Kyjov 4:0. V utkání o třetí místo družstvo z Tloskova porazilo Jihomoravany z Kyjova 7:0 a ve finále pak zvítězily Vejprty nad Centrem Zbůch 3:2. Roli favorita Vejprtští potvrdili až po dramatickém boji, kdy dokázali zvrátit nepříznivé skóre 0:2. „Ve finále jsme bojovali hlavně za svého kamaráda z týmu Kubu Olaha, který si ve skupině zranil koleno,“ komentoval tento obrat Lukáš Sivák, se 16 góly nejlepší střelec vítězů. Mimochodem Vejprty patří ke stálým účastníkům již od prvního ročníku turnaje.</w:t>
      </w:r>
    </w:p>
    <w:p w14:paraId="42140346" w14:textId="77777777" w:rsidR="00EF0401" w:rsidRPr="00EF0401" w:rsidRDefault="00EF0401" w:rsidP="00EF0401">
      <w:pPr>
        <w:spacing w:after="240"/>
        <w:rPr>
          <w:sz w:val="22"/>
          <w:szCs w:val="22"/>
        </w:rPr>
      </w:pPr>
      <w:r w:rsidRPr="00EF0401">
        <w:rPr>
          <w:sz w:val="22"/>
          <w:szCs w:val="22"/>
        </w:rPr>
        <w:t>Sportovní část turnaje zakončila závěrečná exhibice týmu organizátorů turnaje posíleného patrony z řad fotbalových internacionálů proti vítězi SENI CUPu.</w:t>
      </w:r>
    </w:p>
    <w:p w14:paraId="14CE711E" w14:textId="77777777" w:rsidR="00EF0401" w:rsidRPr="00EF0401" w:rsidRDefault="00EF0401" w:rsidP="00EF0401">
      <w:pPr>
        <w:spacing w:after="240"/>
        <w:rPr>
          <w:sz w:val="22"/>
          <w:szCs w:val="22"/>
        </w:rPr>
      </w:pPr>
      <w:r w:rsidRPr="00EF0401">
        <w:rPr>
          <w:sz w:val="22"/>
          <w:szCs w:val="22"/>
        </w:rPr>
        <w:t>Následovalo slavnostní vyhlášení vítězů, z něhož si každý tým odvezl domů kromě upomínkových medailí spoustu zajímavých cen. Vítězové pak převzali pohár a voucher na sportovní vybavení z rukou hejtmana Kraje Vysočina Vítězslava Schreka.</w:t>
      </w:r>
    </w:p>
    <w:p w14:paraId="4ED659D3" w14:textId="77777777" w:rsidR="00EF0401" w:rsidRPr="00EF0401" w:rsidRDefault="00EF0401" w:rsidP="00EF0401">
      <w:pPr>
        <w:spacing w:after="240"/>
        <w:rPr>
          <w:sz w:val="22"/>
          <w:szCs w:val="22"/>
        </w:rPr>
      </w:pPr>
      <w:r w:rsidRPr="00EF0401">
        <w:rPr>
          <w:sz w:val="22"/>
          <w:szCs w:val="22"/>
        </w:rPr>
        <w:t>Časově nejnáročnější část programu, boje ve skupinách, „odsýpala“ nejen proto, že se hrálo na čtyřech hracích plochách, ale i díky tomu, že zápasy trvaly jen 12 minut a bez přestávky. Zbylo tedy dostatek času i na zábavu, o kterou se postaralo trio Bořek Slezáček, Genny Ciatti a Michaela Nosková, kteří ve dvou blocích zazpívali hity z úspěšného muzikálu Děti ráje. Dalo by se říci, že chytlavá melodika a rytmy písniček v podání zmíněného tria proměnily i přes drobné dešťové přeháňky všechny nadšené posluchače ve skutečné „děti ráje“. Součástí programu byla i autogramiáda fotbalových legend či fotoateliér pro upomínkové snímky účastníků.</w:t>
      </w:r>
    </w:p>
    <w:p w14:paraId="0B69BB40" w14:textId="6ADC832C" w:rsidR="00EF0401" w:rsidRDefault="00EF0401" w:rsidP="00EF0401">
      <w:pPr>
        <w:spacing w:after="240"/>
        <w:rPr>
          <w:sz w:val="22"/>
          <w:szCs w:val="22"/>
        </w:rPr>
      </w:pPr>
      <w:r w:rsidRPr="00EF0401">
        <w:rPr>
          <w:sz w:val="22"/>
          <w:szCs w:val="22"/>
        </w:rPr>
        <w:t>„Pokud mohu soudit z osobní zkušenosti ze závěrečného exhibičního zápasu, jezdí sem stále lepší a lepší hráči. Hlavně oceňuji jejich nasazení, radost, strašně je to baví, hrají srdcem. Turnaj je pro ně svátek,“ líčil své letošní dojmy Antonín Panenka. Nadšení neskrýval ani jeho parťák Ladislav Vízek. „Podívejte, co dělá sport, na tu radost, co ji dokáže dělat lidem bez rozdílu, ať jsou takoví, nebo makoví,“ dodal.</w:t>
      </w:r>
    </w:p>
    <w:p w14:paraId="28A1212D" w14:textId="48828E4B" w:rsidR="00EF0401" w:rsidRDefault="00EF0401" w:rsidP="00EF0401">
      <w:pPr>
        <w:spacing w:after="240"/>
        <w:rPr>
          <w:sz w:val="22"/>
          <w:szCs w:val="22"/>
        </w:rPr>
      </w:pPr>
    </w:p>
    <w:p w14:paraId="5399B002" w14:textId="4A02119F" w:rsidR="00EF0401" w:rsidRDefault="00EF0401" w:rsidP="00EF0401">
      <w:pPr>
        <w:spacing w:after="240"/>
        <w:rPr>
          <w:sz w:val="22"/>
          <w:szCs w:val="22"/>
        </w:rPr>
      </w:pPr>
    </w:p>
    <w:p w14:paraId="4C6AD2E2" w14:textId="392904F0" w:rsidR="00EF0401" w:rsidRDefault="00EF0401" w:rsidP="00EF0401">
      <w:pPr>
        <w:spacing w:after="240"/>
        <w:rPr>
          <w:sz w:val="22"/>
          <w:szCs w:val="22"/>
        </w:rPr>
      </w:pPr>
    </w:p>
    <w:p w14:paraId="670E157E" w14:textId="225B6216" w:rsidR="00EF0401" w:rsidRDefault="00EF0401" w:rsidP="00EF0401">
      <w:pPr>
        <w:spacing w:after="240"/>
        <w:rPr>
          <w:sz w:val="22"/>
          <w:szCs w:val="22"/>
        </w:rPr>
      </w:pPr>
    </w:p>
    <w:p w14:paraId="7D343799" w14:textId="6BBB16A3" w:rsidR="008D440E" w:rsidRDefault="008D440E" w:rsidP="008D440E">
      <w:pPr>
        <w:spacing w:after="240"/>
        <w:rPr>
          <w:sz w:val="22"/>
          <w:szCs w:val="22"/>
        </w:rPr>
      </w:pPr>
      <w:r w:rsidRPr="008D440E">
        <w:rPr>
          <w:sz w:val="22"/>
          <w:szCs w:val="22"/>
        </w:rPr>
        <w:lastRenderedPageBreak/>
        <w:t>STRES A RELAXAČNÍ TECHNIKY</w:t>
      </w:r>
    </w:p>
    <w:p w14:paraId="3095C24E" w14:textId="77777777" w:rsidR="008D440E" w:rsidRPr="008D440E" w:rsidRDefault="008D440E" w:rsidP="008D440E">
      <w:pPr>
        <w:spacing w:after="240"/>
        <w:rPr>
          <w:sz w:val="22"/>
          <w:szCs w:val="22"/>
        </w:rPr>
      </w:pPr>
      <w:r w:rsidRPr="008D440E">
        <w:rPr>
          <w:sz w:val="22"/>
          <w:szCs w:val="22"/>
        </w:rPr>
        <w:t>TEXT: Ivana Julínková</w:t>
      </w:r>
    </w:p>
    <w:p w14:paraId="2562E97C" w14:textId="77777777" w:rsidR="008D440E" w:rsidRPr="008D440E" w:rsidRDefault="008D440E" w:rsidP="008D440E">
      <w:pPr>
        <w:spacing w:after="240"/>
        <w:rPr>
          <w:sz w:val="22"/>
          <w:szCs w:val="22"/>
        </w:rPr>
      </w:pPr>
      <w:r w:rsidRPr="008D440E">
        <w:rPr>
          <w:sz w:val="22"/>
          <w:szCs w:val="22"/>
        </w:rPr>
        <w:t>Stres je v dnešní době nevyhnutelnou součástí našich životů. Stresové situace zažíváme denně z různých příčin. Mozek vyhodnocuje stres a vyvolává v těle fyziologické pochody, které ovlivňují činnosti všech orgánů v těle, a vyvolává duševní či fyzické napětí. Dochází k prokrvení svalů, odvádí se krev z trávicího ústrojí, je stimulována srdeční činnost, zvyšuje se krevní tlak. Důvodem tohoto stavu je zabezpečení dostatečných živin do svalů a dalších orgánů při stresové reakci. Dotyčný na sobě může pozorovat zvýšenou srdeční frekvenci, pocení, rychlý mělký dech, třes, napjaté svalstvo. Tyto projevy mohou samozřejmě působit obtíže, jestliže se objevují v příliš extrémní formě a v nevhodných chvílích.</w:t>
      </w:r>
    </w:p>
    <w:p w14:paraId="5EA4013A" w14:textId="77777777" w:rsidR="008D440E" w:rsidRPr="008D440E" w:rsidRDefault="008D440E" w:rsidP="008D440E">
      <w:pPr>
        <w:spacing w:after="240"/>
        <w:rPr>
          <w:sz w:val="22"/>
          <w:szCs w:val="22"/>
        </w:rPr>
      </w:pPr>
      <w:r w:rsidRPr="008D440E">
        <w:rPr>
          <w:sz w:val="22"/>
          <w:szCs w:val="22"/>
        </w:rPr>
        <w:t>Stres můžeme rozdělit do dvou skupin, a to je krátkodobý a dlouhodobý. U krátkodobého stresu se jedná o akutní stresovou situaci, která většinou brzy pomine. Krátkodobý stres nám pomáhá mobilizovat síly, abychom takovou situaci zvládli, např. zkoušky. Dlouhodobý stres naopak může mít dopad na naše fyzické i duševní zdraví a ovlivňuje rodinné i pracovní vztahy, např. dlouhodobá péče o nemocného, komplikované vztahy, finanční potíže, přemrštěné tempo, málo odpočinku apod. V případě, že dochází k dlouhodobému psychickému vypětí, může časem dojít také k rozvoji psychosomatického onemocnění.</w:t>
      </w:r>
    </w:p>
    <w:p w14:paraId="54CFFD56" w14:textId="77777777" w:rsidR="008D440E" w:rsidRPr="008D440E" w:rsidRDefault="008D440E" w:rsidP="008D440E">
      <w:pPr>
        <w:spacing w:after="240"/>
        <w:rPr>
          <w:sz w:val="22"/>
          <w:szCs w:val="22"/>
        </w:rPr>
      </w:pPr>
      <w:r w:rsidRPr="008D440E">
        <w:rPr>
          <w:sz w:val="22"/>
          <w:szCs w:val="22"/>
        </w:rPr>
        <w:t>Stresovým situacím se v životě nelze zcela vyhnout, nicméně jedním ze způsobů, jak zamezit dopadu stresu na naše fyzické i duševní zdraví, je relaxace a relaxační cvičení.</w:t>
      </w:r>
    </w:p>
    <w:p w14:paraId="4A36C254" w14:textId="77777777" w:rsidR="008D440E" w:rsidRPr="008D440E" w:rsidRDefault="008D440E" w:rsidP="008D440E">
      <w:pPr>
        <w:spacing w:after="240"/>
        <w:rPr>
          <w:sz w:val="22"/>
          <w:szCs w:val="22"/>
        </w:rPr>
      </w:pPr>
      <w:r w:rsidRPr="008D440E">
        <w:rPr>
          <w:sz w:val="22"/>
          <w:szCs w:val="22"/>
        </w:rPr>
        <w:t>Relaxace je v podstatě odpočinek, absolutní uvolnění a vnitřní zklidnění, kdy dochází k poklesu srdeční frekvence, snížení krevního tlaku a rychlosti dýchání a uvolnění svalového napětí. Díky těmto účelovým relaxačním cvičením dosáhneme regenerace a naše tělo se bude lépe vyrovnávat se stresem a stresovými situacemi.</w:t>
      </w:r>
    </w:p>
    <w:p w14:paraId="31C9F48C" w14:textId="77777777" w:rsidR="008D440E" w:rsidRPr="008D440E" w:rsidRDefault="008D440E" w:rsidP="008D440E">
      <w:pPr>
        <w:spacing w:after="240"/>
        <w:rPr>
          <w:sz w:val="22"/>
          <w:szCs w:val="22"/>
        </w:rPr>
      </w:pPr>
      <w:r w:rsidRPr="008D440E">
        <w:rPr>
          <w:sz w:val="22"/>
          <w:szCs w:val="22"/>
        </w:rPr>
        <w:t>Mezi nejčastější relaxační cvičení patří autogenní trénink či progresivní relaxace. Jedná se o metody, které při pravidelném provádění přispívají k rychlému obnovení sil a k odstranění napětí a neklidu.</w:t>
      </w:r>
    </w:p>
    <w:p w14:paraId="2BB76525" w14:textId="77777777" w:rsidR="008D440E" w:rsidRPr="008D440E" w:rsidRDefault="008D440E" w:rsidP="008D440E">
      <w:pPr>
        <w:spacing w:after="240"/>
        <w:rPr>
          <w:sz w:val="22"/>
          <w:szCs w:val="22"/>
        </w:rPr>
      </w:pPr>
      <w:r w:rsidRPr="008D440E">
        <w:rPr>
          <w:sz w:val="22"/>
          <w:szCs w:val="22"/>
        </w:rPr>
        <w:t>Autogenní trénink se provádí v klidné místnosti v pozici v leže. Ruce by měly být podél těla a oči zavřené. Je dobré se nejprve párkrát zhluboka nadechnout a vydechnout, abychom ze sebe vypustili prvotní napětí. Při této relaxaci se soustředíme na jednotlivé části těla, kdy můžeme trénovat pocity tíhy, pocity tepla, klidný dech. Důležitým faktorem této techniky je naučit se soustředit na jednu věc. Na počátku se objevují různé myšlenky, které nám víří hlavou, ale je dobré nechat je přicházet a odcházet tak, jak samy chtějí. Postupně se nenásilnou formou dopracujeme k tomu, že se budeme umět soustředit na jednu myšlenku, např. „jsem klidný“. Poté můžeme přejít k samotnému cvičení, kdy se zaměřujeme na pocity tíhy či tepla v jednotlivých částech těla. Trénink může trvat i pár dní, než se nám podaří dané pocity cítit. Zpočátku se nemusí vůbec dostavit, až s dalšími tréninky se mohou začít objevovat a stávají se výraznějšími. Při dosažení tíhy či tepla na jednom místě můžeme přejít k další části těla. Po zvládnutí této techniky si pak stačí vyvolat pouze představu „tíha“ či „teplo“, aby se dostavil pocit uvolnění v celém těle. Základní podmínkou úspěchu je pravidelný trénink a nácvik. Jednotlivá cvičení by neměla trvat déle než pět minut.</w:t>
      </w:r>
    </w:p>
    <w:p w14:paraId="35AFFE74" w14:textId="77777777" w:rsidR="008D440E" w:rsidRPr="008D440E" w:rsidRDefault="008D440E" w:rsidP="008D440E">
      <w:pPr>
        <w:spacing w:after="240"/>
        <w:rPr>
          <w:sz w:val="22"/>
          <w:szCs w:val="22"/>
        </w:rPr>
      </w:pPr>
      <w:r w:rsidRPr="008D440E">
        <w:rPr>
          <w:sz w:val="22"/>
          <w:szCs w:val="22"/>
        </w:rPr>
        <w:t>Naopak progresivní relaxace pracuje s uvolněním jednotlivého svalstva na těle. Při stresové situaci dochází k svalovému napětí, kdy k důsledkům takového napětí patří bolesti zad, hlavy a další nepříjemné projevy. Toto svalové napětí si často ani neuvědomujeme. Formy progresivní relaxace mohou být různé, od střídání napětí a následného uvolnění svalů po vizualizaci vlny, která přejíždí přes celé tělo a postupně uvolňuje hromadné napětí. Při střídání napětí a uvolnění svalů zapínáme každou svalovou skupinu na deset vteřin a poté uvolňujeme, nezapomeneme zhluboka dýchat.</w:t>
      </w:r>
    </w:p>
    <w:p w14:paraId="3BC182F4" w14:textId="77777777" w:rsidR="008D440E" w:rsidRPr="008D440E" w:rsidRDefault="008D440E" w:rsidP="008D440E">
      <w:pPr>
        <w:spacing w:after="240"/>
        <w:rPr>
          <w:sz w:val="22"/>
          <w:szCs w:val="22"/>
        </w:rPr>
      </w:pPr>
      <w:r w:rsidRPr="008D440E">
        <w:rPr>
          <w:sz w:val="22"/>
          <w:szCs w:val="22"/>
        </w:rPr>
        <w:lastRenderedPageBreak/>
        <w:t>Metoda progresivní relaxace byla vyvinuta psychologem Edmundem Jacobsonem, kterému se podařilo prokázat souvislost mezi nadměrným svalovým napětím a různými poruchami těla. V roce 1929 publikoval své výsledky v knize “Progresivní relaxace“.</w:t>
      </w:r>
    </w:p>
    <w:p w14:paraId="09C9AA2E" w14:textId="77777777" w:rsidR="008D440E" w:rsidRPr="008D440E" w:rsidRDefault="008D440E" w:rsidP="008D440E">
      <w:pPr>
        <w:spacing w:after="240"/>
        <w:rPr>
          <w:sz w:val="22"/>
          <w:szCs w:val="22"/>
        </w:rPr>
      </w:pPr>
      <w:r w:rsidRPr="008D440E">
        <w:rPr>
          <w:sz w:val="22"/>
          <w:szCs w:val="22"/>
        </w:rPr>
        <w:t>Mezi relaxační techniky patří také dechové cvičení, které je velmi vhodné, například když v kritické situaci narůstá nervozita a hrozí výbuch hněvu. Rozdělujeme dva typy dýchání, a to do hrudníku, kdy se při nádechu rozšiřuje horní a střední část hrudního koše, a dýchání do břicha, kdy dýcháme do spodní části hrudníku a břicha. Při relaxaci je vhodné používat břišní dýchání.</w:t>
      </w:r>
    </w:p>
    <w:p w14:paraId="03604C8D" w14:textId="701DBCEB" w:rsidR="008D440E" w:rsidRDefault="008D440E" w:rsidP="008D440E">
      <w:pPr>
        <w:spacing w:after="240"/>
        <w:rPr>
          <w:sz w:val="22"/>
          <w:szCs w:val="22"/>
        </w:rPr>
      </w:pPr>
      <w:r w:rsidRPr="008D440E">
        <w:rPr>
          <w:sz w:val="22"/>
          <w:szCs w:val="22"/>
        </w:rPr>
        <w:t>Existuje celá řada dalších způsobů, jak relaxovat, např. formou meditace, masáží, aromaterapií, jógou či pobytem v přírodě. Ať se rozhodnete pro jakýkoli způsob relaxace, je vždy důležitá pravidelnost, abychom dosáhli výsledků, které nám přinesou vnitřní zklidnění, vyrovnanost a lepší tělesné i duševní zdraví.</w:t>
      </w:r>
    </w:p>
    <w:p w14:paraId="3FE57723" w14:textId="77777777" w:rsidR="008D440E" w:rsidRDefault="008D440E">
      <w:pPr>
        <w:rPr>
          <w:sz w:val="22"/>
          <w:szCs w:val="22"/>
        </w:rPr>
      </w:pPr>
      <w:r>
        <w:rPr>
          <w:sz w:val="22"/>
          <w:szCs w:val="22"/>
        </w:rPr>
        <w:br w:type="page"/>
      </w:r>
    </w:p>
    <w:p w14:paraId="57B6D916" w14:textId="77777777" w:rsidR="008D440E" w:rsidRDefault="008D440E" w:rsidP="008D440E">
      <w:pPr>
        <w:spacing w:after="240"/>
        <w:rPr>
          <w:sz w:val="22"/>
          <w:szCs w:val="22"/>
        </w:rPr>
      </w:pPr>
      <w:r w:rsidRPr="008D440E">
        <w:rPr>
          <w:sz w:val="22"/>
          <w:szCs w:val="22"/>
        </w:rPr>
        <w:lastRenderedPageBreak/>
        <w:t>VÍTE, NEVÍTE ANEB NĚCO ZE „ŽIVOTOPISU“ ZNÁMÉHO SYMBOLU</w:t>
      </w:r>
    </w:p>
    <w:p w14:paraId="27608FB2" w14:textId="75DA6DE5" w:rsidR="008D440E" w:rsidRPr="008D440E" w:rsidRDefault="008D440E" w:rsidP="008D440E">
      <w:pPr>
        <w:spacing w:after="240"/>
        <w:rPr>
          <w:sz w:val="22"/>
          <w:szCs w:val="22"/>
        </w:rPr>
      </w:pPr>
      <w:r w:rsidRPr="008D440E">
        <w:rPr>
          <w:sz w:val="22"/>
          <w:szCs w:val="22"/>
        </w:rPr>
        <w:t>TEXT: Miloš Kajzrlík</w:t>
      </w:r>
    </w:p>
    <w:p w14:paraId="0734C120" w14:textId="77777777" w:rsidR="008D440E" w:rsidRPr="008D440E" w:rsidRDefault="008D440E" w:rsidP="008D440E">
      <w:pPr>
        <w:spacing w:after="240"/>
        <w:rPr>
          <w:sz w:val="22"/>
          <w:szCs w:val="22"/>
        </w:rPr>
      </w:pPr>
      <w:r w:rsidRPr="008D440E">
        <w:rPr>
          <w:sz w:val="22"/>
          <w:szCs w:val="22"/>
        </w:rPr>
        <w:t>S ikonou vozíčkáře (pro potřeby křížovky mírně upravenou) se pochopitelně nesetkáme na parkovištích, sociálních zařízeních i jinde pouze v našich či evropských zeměpisných šířkách. Evropa je ovšem kontinentem, kde tento mezinárodní symbol přístupnosti ISO (Mezinárodní organizace pro normalizaci) před více než půlstoletím vznikl.</w:t>
      </w:r>
    </w:p>
    <w:p w14:paraId="0DE1986F" w14:textId="77777777" w:rsidR="008D440E" w:rsidRPr="008D440E" w:rsidRDefault="008D440E" w:rsidP="008D440E">
      <w:pPr>
        <w:spacing w:after="240"/>
        <w:rPr>
          <w:sz w:val="22"/>
          <w:szCs w:val="22"/>
        </w:rPr>
      </w:pPr>
      <w:r w:rsidRPr="008D440E">
        <w:rPr>
          <w:sz w:val="22"/>
          <w:szCs w:val="22"/>
        </w:rPr>
        <w:t>V rámci letního studentského odborného semináře na škole umění a designu ve Stockholmu v roce 1968 ho navrhla… (1. tajenka) designu Susanne Koefoed z Dánska. Švédsko začalo symbol hned o rok později široce propagovat.</w:t>
      </w:r>
    </w:p>
    <w:p w14:paraId="22A18975" w14:textId="77777777" w:rsidR="008D440E" w:rsidRPr="008D440E" w:rsidRDefault="008D440E" w:rsidP="008D440E">
      <w:pPr>
        <w:spacing w:after="240"/>
        <w:rPr>
          <w:sz w:val="22"/>
          <w:szCs w:val="22"/>
        </w:rPr>
      </w:pPr>
      <w:r w:rsidRPr="008D440E">
        <w:rPr>
          <w:sz w:val="22"/>
          <w:szCs w:val="22"/>
        </w:rPr>
        <w:t>Ale v komunitě osob se zdravotním postižením se najdou četní… (2. tajenka) prosazující upravený, chcete-li „živější/pohybující se“ modrý symbol, který je také umístěn v této křížovce. Jako oficiální ho používají americké státy New York a Connecticut, preferují ho i některé organizace v Indii. Ve svých sbírkách ho má soukromé newyorské Muzeum moderního umění.</w:t>
      </w:r>
    </w:p>
    <w:p w14:paraId="2A230AA6" w14:textId="77777777" w:rsidR="008D440E" w:rsidRPr="008D440E" w:rsidRDefault="008D440E" w:rsidP="008D440E">
      <w:pPr>
        <w:spacing w:after="240"/>
        <w:rPr>
          <w:sz w:val="22"/>
          <w:szCs w:val="22"/>
        </w:rPr>
      </w:pPr>
      <w:r w:rsidRPr="008D440E">
        <w:rPr>
          <w:sz w:val="22"/>
          <w:szCs w:val="22"/>
        </w:rPr>
        <w:t>Do 25. března mohli také naši profesionální architekti a grafičtí designéři i studenti těchto oborů zaslat do soutěže Mezinárodní unie architektů a organizace Rehabilitation International svůj návrh nového piktogramu přístupnosti. Podle propozic měl lépe vyjadřovat základní hodnoty práv a začlenění všech, tedy i osob se zdravotním postižením, do společnosti.</w:t>
      </w:r>
    </w:p>
    <w:p w14:paraId="751F2CB6" w14:textId="1D5C3E2D" w:rsidR="008D440E" w:rsidRDefault="008D440E" w:rsidP="008D440E">
      <w:pPr>
        <w:spacing w:after="240"/>
        <w:rPr>
          <w:b/>
          <w:bCs/>
          <w:sz w:val="22"/>
          <w:szCs w:val="22"/>
        </w:rPr>
      </w:pPr>
      <w:r w:rsidRPr="008D440E">
        <w:rPr>
          <w:sz w:val="22"/>
          <w:szCs w:val="22"/>
        </w:rPr>
        <w:t>Mezinárodní šestičlenná porota ohlásila výsledky 11. dubna. Posuzovala celkem 355 návrhů od soutěžících z celého světa. První cena nebyla nakonec udělena, druhou získala německá grafická designérka Lena Seifert. Výborného výsledku jsme dosáhli i my: třetí cena (1500 USD a certifikát) patří totiž studentce architektury Barboře Tučanové za „jednoduchou konstrukci s určitým odrazem původního symbolu vozíku“ – obrázek v textu (všech pět oceněných návrhů si můžete prohlédnout na webu www.uia-architectes.org/en/competition/international-accessibility-symbol-design-competition/).</w:t>
      </w:r>
    </w:p>
    <w:p w14:paraId="40E30C3A" w14:textId="77777777" w:rsidR="008D440E" w:rsidRPr="008D440E" w:rsidRDefault="008D440E" w:rsidP="008D440E">
      <w:pPr>
        <w:spacing w:after="240"/>
        <w:rPr>
          <w:b/>
          <w:bCs/>
          <w:sz w:val="22"/>
          <w:szCs w:val="22"/>
        </w:rPr>
      </w:pPr>
    </w:p>
    <w:p w14:paraId="0D50CEE4" w14:textId="77777777" w:rsidR="008D440E" w:rsidRDefault="008D440E" w:rsidP="008D440E">
      <w:pPr>
        <w:spacing w:after="240"/>
        <w:rPr>
          <w:sz w:val="22"/>
          <w:szCs w:val="22"/>
        </w:rPr>
      </w:pPr>
    </w:p>
    <w:p w14:paraId="6E5C57CD" w14:textId="77777777" w:rsidR="008D440E" w:rsidRPr="008D440E" w:rsidRDefault="008D440E" w:rsidP="008D440E">
      <w:pPr>
        <w:spacing w:after="240"/>
        <w:rPr>
          <w:sz w:val="22"/>
          <w:szCs w:val="22"/>
        </w:rPr>
      </w:pPr>
    </w:p>
    <w:p w14:paraId="26CE9B45" w14:textId="77777777" w:rsidR="00EF0401" w:rsidRDefault="00EF0401" w:rsidP="00EF0401">
      <w:pPr>
        <w:spacing w:after="240"/>
        <w:rPr>
          <w:sz w:val="22"/>
          <w:szCs w:val="22"/>
        </w:rPr>
      </w:pPr>
    </w:p>
    <w:p w14:paraId="29E10110" w14:textId="77777777" w:rsidR="00EF0401" w:rsidRPr="00EF0401" w:rsidRDefault="00EF0401" w:rsidP="00EF0401">
      <w:pPr>
        <w:spacing w:after="240"/>
        <w:rPr>
          <w:sz w:val="22"/>
          <w:szCs w:val="22"/>
        </w:rPr>
      </w:pPr>
    </w:p>
    <w:p w14:paraId="64C7AB43" w14:textId="77777777" w:rsidR="00EF0401" w:rsidRPr="00EF0401" w:rsidRDefault="00EF0401" w:rsidP="00EF0401">
      <w:pPr>
        <w:spacing w:after="240"/>
        <w:rPr>
          <w:sz w:val="22"/>
          <w:szCs w:val="22"/>
        </w:rPr>
      </w:pPr>
    </w:p>
    <w:p w14:paraId="00B1BF60" w14:textId="77777777" w:rsidR="00EF0401" w:rsidRPr="00EF0401" w:rsidRDefault="00EF0401" w:rsidP="00EF0401">
      <w:pPr>
        <w:spacing w:after="240"/>
        <w:rPr>
          <w:sz w:val="22"/>
          <w:szCs w:val="22"/>
        </w:rPr>
      </w:pPr>
    </w:p>
    <w:p w14:paraId="3C59E7AD" w14:textId="77777777" w:rsidR="00FE4531" w:rsidRPr="00FE4531" w:rsidRDefault="00FE4531" w:rsidP="00FE4531">
      <w:pPr>
        <w:spacing w:after="240"/>
        <w:rPr>
          <w:sz w:val="22"/>
          <w:szCs w:val="22"/>
        </w:rPr>
      </w:pPr>
    </w:p>
    <w:p w14:paraId="7FBF0176" w14:textId="77777777" w:rsidR="00FE4531" w:rsidRPr="00CE3326" w:rsidRDefault="00FE4531" w:rsidP="00B25F61">
      <w:pPr>
        <w:spacing w:after="240"/>
        <w:rPr>
          <w:sz w:val="22"/>
          <w:szCs w:val="22"/>
        </w:rPr>
      </w:pPr>
    </w:p>
    <w:sectPr w:rsidR="00FE4531" w:rsidRPr="00CE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ira Sans SemiBold">
    <w:panose1 w:val="020B0603050000020004"/>
    <w:charset w:val="00"/>
    <w:family w:val="swiss"/>
    <w:notTrueType/>
    <w:pitch w:val="variable"/>
    <w:sig w:usb0="600002FF" w:usb1="02000001" w:usb2="00000000" w:usb3="00000000" w:csb0="0000019F" w:csb1="00000000"/>
  </w:font>
  <w:font w:name="FranklinGothicURWMed">
    <w:panose1 w:val="00000600000000000000"/>
    <w:charset w:val="00"/>
    <w:family w:val="auto"/>
    <w:notTrueType/>
    <w:pitch w:val="variable"/>
    <w:sig w:usb0="00000007" w:usb1="00000000" w:usb2="00000000" w:usb3="00000000" w:csb0="00000093" w:csb1="00000000"/>
  </w:font>
  <w:font w:name="FranklinGothicURWBoo">
    <w:panose1 w:val="00000500000000000000"/>
    <w:charset w:val="00"/>
    <w:family w:val="auto"/>
    <w:notTrueType/>
    <w:pitch w:val="variable"/>
    <w:sig w:usb0="00000007" w:usb1="00000000" w:usb2="00000000" w:usb3="00000000" w:csb0="00000093" w:csb1="00000000"/>
  </w:font>
  <w:font w:name="FranklinGothicURWDem">
    <w:panose1 w:val="00000700000000000000"/>
    <w:charset w:val="00"/>
    <w:family w:val="auto"/>
    <w:notTrueType/>
    <w:pitch w:val="variable"/>
    <w:sig w:usb0="00000007" w:usb1="00000001"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08D"/>
    <w:multiLevelType w:val="hybridMultilevel"/>
    <w:tmpl w:val="979CD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362D4"/>
    <w:multiLevelType w:val="multilevel"/>
    <w:tmpl w:val="C3B692B6"/>
    <w:styleLink w:val="Aktulnseznam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E41684"/>
    <w:multiLevelType w:val="multilevel"/>
    <w:tmpl w:val="C3B692B6"/>
    <w:styleLink w:val="Aktulnseznam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616925"/>
    <w:multiLevelType w:val="hybridMultilevel"/>
    <w:tmpl w:val="DC7885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4C304B"/>
    <w:multiLevelType w:val="hybridMultilevel"/>
    <w:tmpl w:val="C6CAB15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E207DB"/>
    <w:multiLevelType w:val="hybridMultilevel"/>
    <w:tmpl w:val="21064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217CF7"/>
    <w:multiLevelType w:val="hybridMultilevel"/>
    <w:tmpl w:val="B8AE90E2"/>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AB128D"/>
    <w:multiLevelType w:val="hybridMultilevel"/>
    <w:tmpl w:val="7A98A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BB5399"/>
    <w:multiLevelType w:val="hybridMultilevel"/>
    <w:tmpl w:val="A4F24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1681368">
    <w:abstractNumId w:val="7"/>
  </w:num>
  <w:num w:numId="2" w16cid:durableId="1806897962">
    <w:abstractNumId w:val="2"/>
  </w:num>
  <w:num w:numId="3" w16cid:durableId="589436425">
    <w:abstractNumId w:val="1"/>
  </w:num>
  <w:num w:numId="4" w16cid:durableId="950631675">
    <w:abstractNumId w:val="8"/>
  </w:num>
  <w:num w:numId="5" w16cid:durableId="952711770">
    <w:abstractNumId w:val="5"/>
  </w:num>
  <w:num w:numId="6" w16cid:durableId="186990450">
    <w:abstractNumId w:val="4"/>
  </w:num>
  <w:num w:numId="7" w16cid:durableId="1390031400">
    <w:abstractNumId w:val="6"/>
  </w:num>
  <w:num w:numId="8" w16cid:durableId="168564695">
    <w:abstractNumId w:val="3"/>
  </w:num>
  <w:num w:numId="9" w16cid:durableId="2268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3"/>
    <w:rsid w:val="002E0E68"/>
    <w:rsid w:val="003506A3"/>
    <w:rsid w:val="003F0481"/>
    <w:rsid w:val="00487BB2"/>
    <w:rsid w:val="006F2E19"/>
    <w:rsid w:val="00760608"/>
    <w:rsid w:val="00833640"/>
    <w:rsid w:val="008D440E"/>
    <w:rsid w:val="00AB2B01"/>
    <w:rsid w:val="00B25F61"/>
    <w:rsid w:val="00BC244A"/>
    <w:rsid w:val="00C03F41"/>
    <w:rsid w:val="00CD51F5"/>
    <w:rsid w:val="00CE3326"/>
    <w:rsid w:val="00E21CBC"/>
    <w:rsid w:val="00EF0401"/>
    <w:rsid w:val="00F82936"/>
    <w:rsid w:val="00FE4531"/>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4A98"/>
  <w15:chartTrackingRefBased/>
  <w15:docId w15:val="{0A9E3C15-52F3-1B49-96C4-BB171CA5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3506A3"/>
    <w:pPr>
      <w:spacing w:before="160" w:line="288" w:lineRule="auto"/>
    </w:pPr>
    <w:rPr>
      <w:rFonts w:ascii="Helvetica Neue" w:eastAsia="Arial Unicode MS" w:hAnsi="Helvetica Neue" w:cs="Arial Unicode MS"/>
      <w:color w:val="000000"/>
    </w:rPr>
  </w:style>
  <w:style w:type="paragraph" w:customStyle="1" w:styleId="Text">
    <w:name w:val="Text"/>
    <w:rsid w:val="003506A3"/>
    <w:pPr>
      <w:spacing w:after="140" w:line="264" w:lineRule="auto"/>
    </w:pPr>
    <w:rPr>
      <w:rFonts w:ascii="Calibri" w:eastAsia="Arial Unicode MS" w:hAnsi="Calibri" w:cs="Arial Unicode MS"/>
      <w:color w:val="000000"/>
      <w:sz w:val="20"/>
      <w:szCs w:val="20"/>
      <w:lang w:val="en-US"/>
    </w:rPr>
  </w:style>
  <w:style w:type="paragraph" w:customStyle="1" w:styleId="NADPISdfdfhg">
    <w:name w:val="NADPISdfdfhg"/>
    <w:basedOn w:val="Normln"/>
    <w:uiPriority w:val="99"/>
    <w:rsid w:val="002E0E68"/>
    <w:pPr>
      <w:suppressAutoHyphens/>
      <w:autoSpaceDE w:val="0"/>
      <w:autoSpaceDN w:val="0"/>
      <w:adjustRightInd w:val="0"/>
      <w:spacing w:after="964" w:line="288" w:lineRule="auto"/>
      <w:textAlignment w:val="center"/>
    </w:pPr>
    <w:rPr>
      <w:rFonts w:ascii="Fira Sans SemiBold" w:hAnsi="Fira Sans SemiBold" w:cs="Fira Sans SemiBold"/>
      <w:b/>
      <w:bCs/>
      <w:color w:val="A82E16"/>
      <w:sz w:val="80"/>
      <w:szCs w:val="80"/>
    </w:rPr>
  </w:style>
  <w:style w:type="paragraph" w:customStyle="1" w:styleId="PODNADPISdfhdh">
    <w:name w:val="PODNADPISdfhdh"/>
    <w:basedOn w:val="Normln"/>
    <w:uiPriority w:val="99"/>
    <w:rsid w:val="002E0E68"/>
    <w:pPr>
      <w:suppressAutoHyphens/>
      <w:autoSpaceDE w:val="0"/>
      <w:autoSpaceDN w:val="0"/>
      <w:adjustRightInd w:val="0"/>
      <w:spacing w:after="454" w:line="340" w:lineRule="atLeast"/>
      <w:textAlignment w:val="center"/>
    </w:pPr>
    <w:rPr>
      <w:rFonts w:ascii="FranklinGothicURWMed" w:hAnsi="FranklinGothicURWMed" w:cs="FranklinGothicURWMed"/>
      <w:color w:val="000000"/>
    </w:rPr>
  </w:style>
  <w:style w:type="paragraph" w:customStyle="1" w:styleId="TEXTdfhdfh">
    <w:name w:val="TEXTdfhdfh"/>
    <w:basedOn w:val="Normln"/>
    <w:uiPriority w:val="99"/>
    <w:rsid w:val="002E0E68"/>
    <w:pPr>
      <w:autoSpaceDE w:val="0"/>
      <w:autoSpaceDN w:val="0"/>
      <w:adjustRightInd w:val="0"/>
      <w:spacing w:line="260" w:lineRule="atLeast"/>
      <w:ind w:firstLine="227"/>
      <w:jc w:val="both"/>
      <w:textAlignment w:val="center"/>
    </w:pPr>
    <w:rPr>
      <w:rFonts w:ascii="FranklinGothicURWBoo" w:hAnsi="FranklinGothicURWBoo" w:cs="FranklinGothicURWBoo"/>
      <w:color w:val="000000"/>
      <w:sz w:val="20"/>
      <w:szCs w:val="20"/>
    </w:rPr>
  </w:style>
  <w:style w:type="character" w:customStyle="1" w:styleId="NADPIS">
    <w:name w:val="NADPIS"/>
    <w:uiPriority w:val="99"/>
    <w:rsid w:val="002E0E68"/>
    <w:rPr>
      <w:rFonts w:ascii="Fira Sans SemiBold" w:hAnsi="Fira Sans SemiBold" w:cs="Fira Sans SemiBold"/>
      <w:b/>
      <w:bCs/>
      <w:sz w:val="80"/>
      <w:szCs w:val="80"/>
      <w:lang w:val="cs-CZ"/>
    </w:rPr>
  </w:style>
  <w:style w:type="character" w:customStyle="1" w:styleId="PODNADPIS">
    <w:name w:val="PODNADPIS"/>
    <w:uiPriority w:val="99"/>
    <w:rsid w:val="002E0E68"/>
    <w:rPr>
      <w:rFonts w:ascii="FranklinGothicURWMed" w:hAnsi="FranklinGothicURWMed" w:cs="FranklinGothicURWMed"/>
      <w:sz w:val="24"/>
      <w:szCs w:val="24"/>
      <w:lang w:val="cs-CZ"/>
    </w:rPr>
  </w:style>
  <w:style w:type="character" w:customStyle="1" w:styleId="POTENPSMENO">
    <w:name w:val="POČÁTEČNÍ PÍSMENO"/>
    <w:uiPriority w:val="99"/>
    <w:rsid w:val="002E0E68"/>
    <w:rPr>
      <w:rFonts w:ascii="FranklinGothicURWMed" w:hAnsi="FranklinGothicURWMed" w:cs="FranklinGothicURWMed"/>
      <w:w w:val="101"/>
      <w:sz w:val="48"/>
      <w:szCs w:val="48"/>
    </w:rPr>
  </w:style>
  <w:style w:type="character" w:customStyle="1" w:styleId="TEXT0">
    <w:name w:val="TEXT"/>
    <w:uiPriority w:val="99"/>
    <w:rsid w:val="002E0E68"/>
    <w:rPr>
      <w:rFonts w:ascii="FranklinGothicURWBoo" w:hAnsi="FranklinGothicURWBoo" w:cs="FranklinGothicURWBoo"/>
      <w:w w:val="101"/>
      <w:sz w:val="20"/>
      <w:szCs w:val="20"/>
      <w:lang w:val="cs-CZ"/>
    </w:rPr>
  </w:style>
  <w:style w:type="character" w:customStyle="1" w:styleId="NADPISTEXTU">
    <w:name w:val="NADPIS TEXTU"/>
    <w:basedOn w:val="TEXT0"/>
    <w:uiPriority w:val="99"/>
    <w:rsid w:val="002E0E68"/>
    <w:rPr>
      <w:rFonts w:ascii="FranklinGothicURWDem" w:hAnsi="FranklinGothicURWDem" w:cs="FranklinGothicURWDem"/>
      <w:color w:val="004A95"/>
      <w:w w:val="101"/>
      <w:sz w:val="20"/>
      <w:szCs w:val="20"/>
      <w:lang w:val="cs-CZ"/>
    </w:rPr>
  </w:style>
  <w:style w:type="paragraph" w:styleId="Odstavecseseznamem">
    <w:name w:val="List Paragraph"/>
    <w:basedOn w:val="Normln"/>
    <w:uiPriority w:val="34"/>
    <w:qFormat/>
    <w:rsid w:val="00833640"/>
    <w:pPr>
      <w:ind w:left="720"/>
      <w:contextualSpacing/>
    </w:pPr>
  </w:style>
  <w:style w:type="numbering" w:customStyle="1" w:styleId="Aktulnseznam1">
    <w:name w:val="Aktuální seznam1"/>
    <w:uiPriority w:val="99"/>
    <w:rsid w:val="00833640"/>
    <w:pPr>
      <w:numPr>
        <w:numId w:val="2"/>
      </w:numPr>
    </w:pPr>
  </w:style>
  <w:style w:type="numbering" w:customStyle="1" w:styleId="Aktulnseznam2">
    <w:name w:val="Aktuální seznam2"/>
    <w:uiPriority w:val="99"/>
    <w:rsid w:val="00833640"/>
    <w:pPr>
      <w:numPr>
        <w:numId w:val="3"/>
      </w:numPr>
    </w:pPr>
  </w:style>
  <w:style w:type="character" w:styleId="Hypertextovodkaz">
    <w:name w:val="Hyperlink"/>
    <w:basedOn w:val="Standardnpsmoodstavce"/>
    <w:uiPriority w:val="99"/>
    <w:unhideWhenUsed/>
    <w:rsid w:val="00833640"/>
    <w:rPr>
      <w:color w:val="0563C1" w:themeColor="hyperlink"/>
      <w:u w:val="single"/>
    </w:rPr>
  </w:style>
  <w:style w:type="character" w:styleId="Nevyeenzmnka">
    <w:name w:val="Unresolved Mention"/>
    <w:basedOn w:val="Standardnpsmoodstavce"/>
    <w:uiPriority w:val="99"/>
    <w:semiHidden/>
    <w:unhideWhenUsed/>
    <w:rsid w:val="00833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rzp.cz/cena-mos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B698-5C09-3140-ADCA-3E934C13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45</Pages>
  <Words>17290</Words>
  <Characters>101840</Characters>
  <Application>Microsoft Office Word</Application>
  <DocSecurity>0</DocSecurity>
  <Lines>1996</Lines>
  <Paragraphs>463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2022-06-28T19:19:00Z</dcterms:created>
  <dcterms:modified xsi:type="dcterms:W3CDTF">2022-06-28T22:15:00Z</dcterms:modified>
</cp:coreProperties>
</file>