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9B" w:rsidRDefault="00870DC9" w:rsidP="00870DC9">
      <w:pPr>
        <w:jc w:val="center"/>
      </w:pPr>
      <w:bookmarkStart w:id="0" w:name="_GoBack"/>
      <w:bookmarkEnd w:id="0"/>
      <w:r w:rsidRPr="00740805">
        <w:rPr>
          <w:noProof/>
          <w:sz w:val="32"/>
          <w:szCs w:val="32"/>
          <w:lang w:eastAsia="cs-CZ"/>
        </w:rPr>
        <w:drawing>
          <wp:inline distT="0" distB="0" distL="0" distR="0" wp14:anchorId="696A3FA3" wp14:editId="2C183119">
            <wp:extent cx="2932408" cy="723900"/>
            <wp:effectExtent l="0" t="0" r="1905" b="0"/>
            <wp:docPr id="1" name="Obrázek 1" descr="C:\Users\i.julinkova\Desktop\logo NRZP Č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julinkova\Desktop\logo NRZP ČR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37" cy="72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DC9" w:rsidRDefault="00870DC9" w:rsidP="00870DC9">
      <w:pPr>
        <w:jc w:val="center"/>
      </w:pPr>
      <w:r>
        <w:rPr>
          <w:noProof/>
          <w:lang w:eastAsia="cs-CZ"/>
        </w:rPr>
        <w:drawing>
          <wp:inline distT="0" distB="0" distL="0" distR="0" wp14:anchorId="1B1070F0" wp14:editId="60C95AF6">
            <wp:extent cx="1290201" cy="571500"/>
            <wp:effectExtent l="0" t="0" r="5715" b="0"/>
            <wp:docPr id="2" name="obrázek 1" descr="https://www.vlajky.eu/vlajky/494/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lajky.eu/vlajky/494/u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73" cy="57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DC9" w:rsidRPr="00870DC9" w:rsidRDefault="00870DC9" w:rsidP="00774B2F">
      <w:pPr>
        <w:spacing w:line="240" w:lineRule="auto"/>
        <w:jc w:val="center"/>
        <w:rPr>
          <w:rFonts w:cs="Arial"/>
          <w:b/>
          <w:color w:val="202124"/>
          <w:sz w:val="24"/>
          <w:szCs w:val="24"/>
          <w:shd w:val="clear" w:color="auto" w:fill="F8F9FA"/>
        </w:rPr>
      </w:pPr>
      <w:r>
        <w:br/>
      </w:r>
      <w:r w:rsidRPr="00870DC9">
        <w:rPr>
          <w:rFonts w:cs="Arial"/>
          <w:b/>
          <w:color w:val="202124"/>
          <w:sz w:val="24"/>
          <w:szCs w:val="24"/>
          <w:shd w:val="clear" w:color="auto" w:fill="F8F9FA"/>
        </w:rPr>
        <w:t>Консультація Національної ради людей з інвалідністю Чеської Республіки</w:t>
      </w:r>
    </w:p>
    <w:p w:rsidR="00870DC9" w:rsidRPr="00870DC9" w:rsidRDefault="00870DC9" w:rsidP="00774B2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02124"/>
          <w:sz w:val="24"/>
          <w:szCs w:val="24"/>
          <w:lang w:eastAsia="cs-CZ"/>
        </w:rPr>
      </w:pPr>
      <w:r w:rsidRPr="00870DC9">
        <w:rPr>
          <w:rFonts w:eastAsia="Times New Roman" w:cs="Courier New"/>
          <w:color w:val="202124"/>
          <w:sz w:val="24"/>
          <w:szCs w:val="24"/>
          <w:highlight w:val="yellow"/>
          <w:lang w:val="uk-UA" w:eastAsia="cs-CZ"/>
        </w:rPr>
        <w:t>Інформація для громадян України, їхнє становище впливає на конфлікт в Україні</w:t>
      </w:r>
    </w:p>
    <w:p w:rsidR="00870DC9" w:rsidRPr="00870DC9" w:rsidRDefault="00870DC9" w:rsidP="00870D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sz w:val="24"/>
          <w:szCs w:val="24"/>
          <w:lang w:eastAsia="cs-CZ"/>
        </w:rPr>
      </w:pPr>
    </w:p>
    <w:p w:rsidR="00870DC9" w:rsidRPr="009C7A56" w:rsidRDefault="00870DC9" w:rsidP="00870DC9">
      <w:pPr>
        <w:pStyle w:val="FormtovanvHTML"/>
        <w:numPr>
          <w:ilvl w:val="0"/>
          <w:numId w:val="1"/>
        </w:numPr>
        <w:shd w:val="clear" w:color="auto" w:fill="F8F9FA"/>
        <w:rPr>
          <w:rStyle w:val="y2iqfc"/>
          <w:rFonts w:asciiTheme="minorHAnsi" w:hAnsiTheme="minorHAnsi"/>
          <w:b/>
          <w:color w:val="202124"/>
          <w:sz w:val="24"/>
          <w:szCs w:val="24"/>
        </w:rPr>
      </w:pPr>
      <w:r w:rsidRPr="009C7A56">
        <w:rPr>
          <w:rStyle w:val="y2iqfc"/>
          <w:rFonts w:asciiTheme="minorHAnsi" w:hAnsiTheme="minorHAnsi"/>
          <w:b/>
          <w:color w:val="202124"/>
          <w:sz w:val="24"/>
          <w:szCs w:val="24"/>
          <w:lang w:val="uk-UA"/>
        </w:rPr>
        <w:t>Для кого послуга?</w:t>
      </w:r>
    </w:p>
    <w:p w:rsidR="00774B2F" w:rsidRPr="00870DC9" w:rsidRDefault="00774B2F" w:rsidP="00774B2F">
      <w:pPr>
        <w:pStyle w:val="FormtovanvHTML"/>
        <w:shd w:val="clear" w:color="auto" w:fill="F8F9FA"/>
        <w:ind w:left="720"/>
        <w:rPr>
          <w:rStyle w:val="y2iqfc"/>
          <w:rFonts w:asciiTheme="minorHAnsi" w:hAnsiTheme="minorHAnsi"/>
          <w:color w:val="202124"/>
          <w:sz w:val="24"/>
          <w:szCs w:val="24"/>
        </w:rPr>
      </w:pPr>
    </w:p>
    <w:p w:rsidR="00870DC9" w:rsidRPr="00870DC9" w:rsidRDefault="00870DC9" w:rsidP="00870DC9">
      <w:pPr>
        <w:pStyle w:val="FormtovanvHTML"/>
        <w:numPr>
          <w:ilvl w:val="0"/>
          <w:numId w:val="4"/>
        </w:numPr>
        <w:shd w:val="clear" w:color="auto" w:fill="F8F9FA"/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</w:pPr>
      <w:r w:rsidRPr="00870DC9"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  <w:t>Люди з обмеженими можливостями</w:t>
      </w:r>
    </w:p>
    <w:p w:rsidR="00870DC9" w:rsidRDefault="00870DC9" w:rsidP="00870DC9">
      <w:pPr>
        <w:pStyle w:val="FormtovanvHTML"/>
        <w:numPr>
          <w:ilvl w:val="0"/>
          <w:numId w:val="4"/>
        </w:numPr>
        <w:shd w:val="clear" w:color="auto" w:fill="F8F9FA"/>
        <w:rPr>
          <w:rStyle w:val="y2iqfc"/>
          <w:rFonts w:asciiTheme="minorHAnsi" w:hAnsiTheme="minorHAnsi"/>
          <w:color w:val="202124"/>
          <w:sz w:val="24"/>
          <w:szCs w:val="24"/>
        </w:rPr>
      </w:pPr>
      <w:r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  <w:t>Пенсіонери</w:t>
      </w:r>
    </w:p>
    <w:p w:rsidR="00870DC9" w:rsidRPr="00870DC9" w:rsidRDefault="00870DC9" w:rsidP="00870DC9">
      <w:pPr>
        <w:pStyle w:val="FormtovanvHTML"/>
        <w:numPr>
          <w:ilvl w:val="0"/>
          <w:numId w:val="4"/>
        </w:numPr>
        <w:shd w:val="clear" w:color="auto" w:fill="F8F9FA"/>
        <w:rPr>
          <w:rFonts w:asciiTheme="minorHAnsi" w:hAnsiTheme="minorHAnsi"/>
          <w:color w:val="202124"/>
          <w:sz w:val="24"/>
          <w:szCs w:val="24"/>
          <w:lang w:val="uk-UA"/>
        </w:rPr>
      </w:pPr>
      <w:r w:rsidRPr="00870DC9"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  <w:t>Батьки, члени сім'ї та опікуни</w:t>
      </w:r>
    </w:p>
    <w:p w:rsidR="00870DC9" w:rsidRPr="00870DC9" w:rsidRDefault="00870DC9" w:rsidP="00870DC9">
      <w:pPr>
        <w:pStyle w:val="FormtovanvHTML"/>
        <w:shd w:val="clear" w:color="auto" w:fill="F8F9FA"/>
        <w:ind w:left="720"/>
        <w:rPr>
          <w:rFonts w:asciiTheme="minorHAnsi" w:hAnsiTheme="minorHAnsi"/>
          <w:color w:val="202124"/>
          <w:sz w:val="24"/>
          <w:szCs w:val="24"/>
        </w:rPr>
      </w:pPr>
    </w:p>
    <w:p w:rsidR="00870DC9" w:rsidRPr="009C7A56" w:rsidRDefault="00870DC9" w:rsidP="00870DC9">
      <w:pPr>
        <w:pStyle w:val="FormtovanvHTML"/>
        <w:numPr>
          <w:ilvl w:val="0"/>
          <w:numId w:val="1"/>
        </w:numPr>
        <w:shd w:val="clear" w:color="auto" w:fill="F8F9FA"/>
        <w:rPr>
          <w:rStyle w:val="y2iqfc"/>
          <w:rFonts w:asciiTheme="minorHAnsi" w:hAnsiTheme="minorHAnsi"/>
          <w:b/>
          <w:color w:val="202124"/>
          <w:sz w:val="24"/>
          <w:szCs w:val="24"/>
        </w:rPr>
      </w:pPr>
      <w:r w:rsidRPr="009C7A56">
        <w:rPr>
          <w:rStyle w:val="y2iqfc"/>
          <w:rFonts w:asciiTheme="minorHAnsi" w:hAnsiTheme="minorHAnsi"/>
          <w:b/>
          <w:color w:val="202124"/>
          <w:sz w:val="24"/>
          <w:szCs w:val="24"/>
          <w:lang w:val="uk-UA"/>
        </w:rPr>
        <w:t>Чим ми можемо допомогти</w:t>
      </w:r>
      <w:r w:rsidR="00774B2F" w:rsidRPr="009C7A56">
        <w:rPr>
          <w:rStyle w:val="y2iqfc"/>
          <w:rFonts w:asciiTheme="minorHAnsi" w:hAnsiTheme="minorHAnsi"/>
          <w:b/>
          <w:color w:val="202124"/>
          <w:sz w:val="24"/>
          <w:szCs w:val="24"/>
        </w:rPr>
        <w:t>?</w:t>
      </w:r>
    </w:p>
    <w:p w:rsidR="00774B2F" w:rsidRPr="00774B2F" w:rsidRDefault="00774B2F" w:rsidP="00774B2F">
      <w:pPr>
        <w:pStyle w:val="FormtovanvHTML"/>
        <w:shd w:val="clear" w:color="auto" w:fill="F8F9FA"/>
        <w:ind w:left="720"/>
        <w:rPr>
          <w:rStyle w:val="y2iqfc"/>
          <w:rFonts w:asciiTheme="minorHAnsi" w:hAnsiTheme="minorHAnsi"/>
          <w:color w:val="202124"/>
          <w:sz w:val="24"/>
          <w:szCs w:val="24"/>
        </w:rPr>
      </w:pPr>
    </w:p>
    <w:p w:rsidR="00870DC9" w:rsidRPr="00870DC9" w:rsidRDefault="00870DC9" w:rsidP="00870DC9">
      <w:pPr>
        <w:pStyle w:val="FormtovanvHTML"/>
        <w:numPr>
          <w:ilvl w:val="0"/>
          <w:numId w:val="3"/>
        </w:numPr>
        <w:shd w:val="clear" w:color="auto" w:fill="F8F9FA"/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</w:pPr>
      <w:r w:rsidRPr="00870DC9"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  <w:t>контакти з регіональними центрами допомоги КАЦПУ,</w:t>
      </w:r>
    </w:p>
    <w:p w:rsidR="00870DC9" w:rsidRPr="00870DC9" w:rsidRDefault="00870DC9" w:rsidP="00870DC9">
      <w:pPr>
        <w:pStyle w:val="FormtovanvHTML"/>
        <w:numPr>
          <w:ilvl w:val="0"/>
          <w:numId w:val="3"/>
        </w:numPr>
        <w:shd w:val="clear" w:color="auto" w:fill="F8F9FA"/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</w:pPr>
      <w:r w:rsidRPr="00870DC9"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  <w:t>посилання на послуги перекладача,</w:t>
      </w:r>
    </w:p>
    <w:p w:rsidR="00870DC9" w:rsidRDefault="00870DC9" w:rsidP="00870DC9">
      <w:pPr>
        <w:pStyle w:val="FormtovanvHTML"/>
        <w:numPr>
          <w:ilvl w:val="0"/>
          <w:numId w:val="3"/>
        </w:numPr>
        <w:shd w:val="clear" w:color="auto" w:fill="F8F9FA"/>
        <w:rPr>
          <w:rStyle w:val="y2iqfc"/>
          <w:rFonts w:asciiTheme="minorHAnsi" w:hAnsiTheme="minorHAnsi"/>
          <w:color w:val="202124"/>
          <w:sz w:val="24"/>
          <w:szCs w:val="24"/>
        </w:rPr>
      </w:pPr>
      <w:r w:rsidRPr="00870DC9"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  <w:t xml:space="preserve">допомога в оформленні візи з метою толерантності, або інший статус, наданий </w:t>
      </w:r>
      <w:r>
        <w:rPr>
          <w:rStyle w:val="y2iqfc"/>
          <w:rFonts w:asciiTheme="minorHAnsi" w:hAnsiTheme="minorHAnsi"/>
          <w:color w:val="202124"/>
          <w:sz w:val="24"/>
          <w:szCs w:val="24"/>
        </w:rPr>
        <w:t>¨</w:t>
      </w:r>
    </w:p>
    <w:p w:rsidR="00870DC9" w:rsidRPr="00870DC9" w:rsidRDefault="00870DC9" w:rsidP="009C7A56">
      <w:pPr>
        <w:pStyle w:val="FormtovanvHTML"/>
        <w:shd w:val="clear" w:color="auto" w:fill="F8F9FA"/>
        <w:ind w:left="720"/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</w:pPr>
      <w:r w:rsidRPr="00870DC9"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  <w:t>МВС,</w:t>
      </w:r>
    </w:p>
    <w:p w:rsidR="00870DC9" w:rsidRDefault="00870DC9" w:rsidP="00870DC9">
      <w:pPr>
        <w:pStyle w:val="FormtovanvHTML"/>
        <w:numPr>
          <w:ilvl w:val="0"/>
          <w:numId w:val="3"/>
        </w:numPr>
        <w:shd w:val="clear" w:color="auto" w:fill="F8F9FA"/>
        <w:rPr>
          <w:rStyle w:val="y2iqfc"/>
          <w:rFonts w:asciiTheme="minorHAnsi" w:hAnsiTheme="minorHAnsi"/>
          <w:color w:val="202124"/>
          <w:sz w:val="24"/>
          <w:szCs w:val="24"/>
        </w:rPr>
      </w:pPr>
      <w:r w:rsidRPr="00870DC9"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  <w:t xml:space="preserve">пропозиції допомоги (матеріальна допомога, невідкладна допомога, гуманітарні </w:t>
      </w:r>
    </w:p>
    <w:p w:rsidR="00870DC9" w:rsidRDefault="00870DC9" w:rsidP="009C7A56">
      <w:pPr>
        <w:pStyle w:val="FormtovanvHTML"/>
        <w:shd w:val="clear" w:color="auto" w:fill="F8F9FA"/>
        <w:ind w:left="720"/>
        <w:rPr>
          <w:rStyle w:val="y2iqfc"/>
          <w:rFonts w:asciiTheme="minorHAnsi" w:hAnsiTheme="minorHAnsi"/>
          <w:color w:val="202124"/>
          <w:sz w:val="24"/>
          <w:szCs w:val="24"/>
        </w:rPr>
      </w:pPr>
      <w:r w:rsidRPr="00870DC9"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  <w:t xml:space="preserve">допомоги, переклад, транспорт, продовольча допомога, житло, питання праці </w:t>
      </w:r>
    </w:p>
    <w:p w:rsidR="00870DC9" w:rsidRPr="00870DC9" w:rsidRDefault="00870DC9" w:rsidP="009C7A56">
      <w:pPr>
        <w:pStyle w:val="FormtovanvHTML"/>
        <w:shd w:val="clear" w:color="auto" w:fill="F8F9FA"/>
        <w:ind w:left="720"/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</w:pPr>
      <w:r w:rsidRPr="00870DC9"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  <w:t>тощо),</w:t>
      </w:r>
    </w:p>
    <w:p w:rsidR="00870DC9" w:rsidRPr="00870DC9" w:rsidRDefault="00870DC9" w:rsidP="00870DC9">
      <w:pPr>
        <w:pStyle w:val="FormtovanvHTML"/>
        <w:numPr>
          <w:ilvl w:val="0"/>
          <w:numId w:val="3"/>
        </w:numPr>
        <w:shd w:val="clear" w:color="auto" w:fill="F8F9FA"/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</w:pPr>
      <w:r w:rsidRPr="00870DC9"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  <w:t>інформація про охорону здоров'я та освіту,</w:t>
      </w:r>
    </w:p>
    <w:p w:rsidR="00870DC9" w:rsidRPr="00870DC9" w:rsidRDefault="00870DC9" w:rsidP="00870DC9">
      <w:pPr>
        <w:pStyle w:val="FormtovanvHTML"/>
        <w:numPr>
          <w:ilvl w:val="0"/>
          <w:numId w:val="3"/>
        </w:numPr>
        <w:shd w:val="clear" w:color="auto" w:fill="F8F9FA"/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</w:pPr>
      <w:r w:rsidRPr="00870DC9"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  <w:t>інформація про систему соціальних послуг,</w:t>
      </w:r>
    </w:p>
    <w:p w:rsidR="00870DC9" w:rsidRPr="00870DC9" w:rsidRDefault="00870DC9" w:rsidP="00870DC9">
      <w:pPr>
        <w:pStyle w:val="FormtovanvHTML"/>
        <w:numPr>
          <w:ilvl w:val="0"/>
          <w:numId w:val="3"/>
        </w:numPr>
        <w:shd w:val="clear" w:color="auto" w:fill="F8F9FA"/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</w:pPr>
      <w:r w:rsidRPr="00870DC9"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  <w:t>контакти для психологічної допомоги,</w:t>
      </w:r>
    </w:p>
    <w:p w:rsidR="00870DC9" w:rsidRDefault="00870DC9" w:rsidP="00870DC9">
      <w:pPr>
        <w:pStyle w:val="FormtovanvHTML"/>
        <w:numPr>
          <w:ilvl w:val="0"/>
          <w:numId w:val="3"/>
        </w:numPr>
        <w:shd w:val="clear" w:color="auto" w:fill="F8F9FA"/>
        <w:rPr>
          <w:rStyle w:val="y2iqfc"/>
          <w:rFonts w:asciiTheme="minorHAnsi" w:hAnsiTheme="minorHAnsi"/>
          <w:color w:val="202124"/>
          <w:sz w:val="24"/>
          <w:szCs w:val="24"/>
        </w:rPr>
      </w:pPr>
      <w:r w:rsidRPr="00870DC9"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  <w:t>інші поточні ділянки згідно з умовами послуги.</w:t>
      </w:r>
    </w:p>
    <w:p w:rsidR="00870DC9" w:rsidRDefault="00870DC9" w:rsidP="00870DC9">
      <w:pPr>
        <w:pStyle w:val="FormtovanvHTML"/>
        <w:shd w:val="clear" w:color="auto" w:fill="F8F9FA"/>
        <w:ind w:left="360"/>
        <w:rPr>
          <w:rStyle w:val="y2iqfc"/>
          <w:rFonts w:asciiTheme="minorHAnsi" w:hAnsiTheme="minorHAnsi"/>
          <w:color w:val="202124"/>
          <w:sz w:val="24"/>
          <w:szCs w:val="24"/>
        </w:rPr>
      </w:pPr>
    </w:p>
    <w:p w:rsidR="00870DC9" w:rsidRDefault="00870DC9" w:rsidP="009C7A56">
      <w:pPr>
        <w:pStyle w:val="FormtovanvHTML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Theme="minorHAnsi" w:hAnsiTheme="minorHAnsi"/>
          <w:color w:val="202124"/>
          <w:sz w:val="24"/>
          <w:szCs w:val="24"/>
        </w:rPr>
      </w:pPr>
      <w:r w:rsidRPr="00870DC9">
        <w:rPr>
          <w:rStyle w:val="y2iqfc"/>
          <w:rFonts w:asciiTheme="minorHAnsi" w:hAnsiTheme="minorHAnsi"/>
          <w:color w:val="202124"/>
          <w:sz w:val="24"/>
          <w:szCs w:val="24"/>
          <w:lang w:val="uk-UA"/>
        </w:rPr>
        <w:t>Контакти на робочому місці:</w:t>
      </w:r>
      <w:r w:rsidRPr="009C7A56">
        <w:rPr>
          <w:rStyle w:val="y2iqfc"/>
          <w:rFonts w:asciiTheme="minorHAnsi" w:hAnsiTheme="minorHAnsi"/>
          <w:b/>
          <w:sz w:val="24"/>
          <w:szCs w:val="24"/>
          <w:lang w:val="uk-UA"/>
        </w:rPr>
        <w:t xml:space="preserve"> </w:t>
      </w:r>
      <w:hyperlink r:id="rId8" w:history="1">
        <w:r w:rsidR="009C7A56" w:rsidRPr="009C7A56">
          <w:rPr>
            <w:rStyle w:val="Hypertextovodkaz"/>
            <w:rFonts w:asciiTheme="minorHAnsi" w:hAnsiTheme="minorHAnsi"/>
            <w:b/>
            <w:color w:val="auto"/>
            <w:sz w:val="24"/>
            <w:szCs w:val="24"/>
            <w:lang w:val="uk-UA"/>
          </w:rPr>
          <w:t>https://nrzp.cz/poradna/</w:t>
        </w:r>
      </w:hyperlink>
    </w:p>
    <w:p w:rsidR="009C7A56" w:rsidRPr="009C7A56" w:rsidRDefault="009C7A56" w:rsidP="00870DC9">
      <w:pPr>
        <w:pStyle w:val="FormtovanvHTML"/>
        <w:shd w:val="clear" w:color="auto" w:fill="F8F9FA"/>
        <w:spacing w:line="540" w:lineRule="atLeast"/>
        <w:rPr>
          <w:rStyle w:val="y2iqfc"/>
          <w:rFonts w:asciiTheme="minorHAnsi" w:hAnsiTheme="minorHAnsi"/>
          <w:color w:val="202124"/>
          <w:sz w:val="24"/>
          <w:szCs w:val="24"/>
        </w:rPr>
      </w:pPr>
    </w:p>
    <w:p w:rsidR="00AD667D" w:rsidRPr="009C7A56" w:rsidRDefault="009C7A56" w:rsidP="009C7A56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Theme="minorHAnsi" w:hAnsiTheme="minorHAnsi"/>
          <w:color w:val="202124"/>
          <w:sz w:val="22"/>
          <w:szCs w:val="22"/>
        </w:rPr>
        <w:t xml:space="preserve">              </w:t>
      </w:r>
      <w:r w:rsidR="00870DC9" w:rsidRPr="009C7A56">
        <w:rPr>
          <w:rStyle w:val="y2iqfc"/>
          <w:rFonts w:asciiTheme="minorHAnsi" w:hAnsiTheme="minorHAnsi"/>
          <w:b/>
          <w:color w:val="202124"/>
          <w:sz w:val="22"/>
          <w:szCs w:val="22"/>
          <w:lang w:val="uk-UA"/>
        </w:rPr>
        <w:t>Прага</w:t>
      </w:r>
      <w:r w:rsidR="00AD667D" w:rsidRPr="009C7A56">
        <w:rPr>
          <w:rStyle w:val="y2iqfc"/>
          <w:rFonts w:asciiTheme="minorHAnsi" w:hAnsiTheme="minorHAnsi"/>
          <w:b/>
          <w:color w:val="202124"/>
          <w:sz w:val="22"/>
          <w:szCs w:val="22"/>
        </w:rPr>
        <w:t xml:space="preserve"> </w:t>
      </w:r>
      <w:r w:rsidR="00AD667D" w:rsidRPr="009C7A56">
        <w:rPr>
          <w:rStyle w:val="y2iqfc"/>
          <w:rFonts w:asciiTheme="minorHAnsi" w:hAnsiTheme="minorHAnsi"/>
          <w:color w:val="202124"/>
          <w:sz w:val="22"/>
          <w:szCs w:val="22"/>
        </w:rPr>
        <w:t xml:space="preserve">     </w:t>
      </w:r>
      <w:r w:rsidR="00870DC9" w:rsidRPr="009C7A56">
        <w:rPr>
          <w:rStyle w:val="y2iqfc"/>
          <w:rFonts w:asciiTheme="minorHAnsi" w:hAnsiTheme="minorHAnsi"/>
          <w:color w:val="202124"/>
          <w:sz w:val="22"/>
          <w:szCs w:val="22"/>
          <w:lang w:val="uk-UA"/>
        </w:rPr>
        <w:t xml:space="preserve"> </w:t>
      </w:r>
      <w:r w:rsidRPr="009C7A56">
        <w:rPr>
          <w:rStyle w:val="y2iqfc"/>
          <w:rFonts w:asciiTheme="minorHAnsi" w:hAnsiTheme="minorHAnsi"/>
          <w:color w:val="202124"/>
          <w:sz w:val="22"/>
          <w:szCs w:val="22"/>
        </w:rPr>
        <w:t xml:space="preserve">         </w:t>
      </w:r>
      <w:r w:rsidR="00870DC9" w:rsidRPr="009C7A56">
        <w:rPr>
          <w:rStyle w:val="y2iqfc"/>
          <w:rFonts w:asciiTheme="minorHAnsi" w:hAnsiTheme="minorHAnsi"/>
          <w:color w:val="202124"/>
          <w:sz w:val="22"/>
          <w:szCs w:val="22"/>
          <w:lang w:val="uk-UA"/>
        </w:rPr>
        <w:t>poradnanrzp@nrzp.cz</w:t>
      </w:r>
      <w:r w:rsidR="00CA1D96">
        <w:rPr>
          <w:rStyle w:val="y2iqfc"/>
          <w:rFonts w:asciiTheme="minorHAnsi" w:hAnsiTheme="minorHAnsi"/>
          <w:color w:val="202124"/>
          <w:sz w:val="22"/>
          <w:szCs w:val="22"/>
        </w:rPr>
        <w:t>,</w:t>
      </w:r>
      <w:r w:rsidR="00870DC9" w:rsidRPr="009C7A56">
        <w:rPr>
          <w:rStyle w:val="y2iqfc"/>
          <w:rFonts w:asciiTheme="minorHAnsi" w:hAnsiTheme="minorHAnsi"/>
          <w:color w:val="202124"/>
          <w:sz w:val="22"/>
          <w:szCs w:val="22"/>
          <w:lang w:val="uk-UA"/>
        </w:rPr>
        <w:t xml:space="preserve"> 266 753</w:t>
      </w:r>
      <w:r w:rsidR="00CA1D96">
        <w:rPr>
          <w:rStyle w:val="y2iqfc"/>
          <w:rFonts w:asciiTheme="minorHAnsi" w:hAnsiTheme="minorHAnsi"/>
          <w:color w:val="202124"/>
          <w:sz w:val="22"/>
          <w:szCs w:val="22"/>
          <w:lang w:val="uk-UA"/>
        </w:rPr>
        <w:t> </w:t>
      </w:r>
      <w:r w:rsidR="00870DC9" w:rsidRPr="009C7A56">
        <w:rPr>
          <w:rStyle w:val="y2iqfc"/>
          <w:rFonts w:asciiTheme="minorHAnsi" w:hAnsiTheme="minorHAnsi"/>
          <w:color w:val="202124"/>
          <w:sz w:val="22"/>
          <w:szCs w:val="22"/>
          <w:lang w:val="uk-UA"/>
        </w:rPr>
        <w:t>427</w:t>
      </w:r>
      <w:r w:rsidR="00CA1D96">
        <w:rPr>
          <w:rStyle w:val="y2iqfc"/>
          <w:rFonts w:asciiTheme="minorHAnsi" w:hAnsiTheme="minorHAnsi"/>
          <w:color w:val="202124"/>
          <w:sz w:val="22"/>
          <w:szCs w:val="22"/>
        </w:rPr>
        <w:t>,</w:t>
      </w:r>
      <w:r w:rsidR="00870DC9" w:rsidRPr="009C7A56">
        <w:rPr>
          <w:rStyle w:val="y2iqfc"/>
          <w:rFonts w:asciiTheme="minorHAnsi" w:hAnsiTheme="minorHAnsi"/>
          <w:color w:val="202124"/>
          <w:sz w:val="22"/>
          <w:szCs w:val="22"/>
          <w:lang w:val="uk-UA"/>
        </w:rPr>
        <w:t xml:space="preserve"> </w:t>
      </w:r>
      <w:r w:rsidRPr="009C7A56">
        <w:rPr>
          <w:rStyle w:val="y2iqfc"/>
          <w:rFonts w:asciiTheme="minorHAnsi" w:hAnsiTheme="minorHAnsi"/>
          <w:color w:val="202124"/>
          <w:sz w:val="22"/>
          <w:szCs w:val="22"/>
          <w:lang w:val="uk-UA"/>
        </w:rPr>
        <w:t>Партизанський</w:t>
      </w:r>
      <w:r w:rsidRPr="009C7A56">
        <w:rPr>
          <w:rFonts w:ascii="inherit" w:hAnsi="inherit"/>
          <w:color w:val="202124"/>
          <w:sz w:val="42"/>
          <w:szCs w:val="42"/>
        </w:rPr>
        <w:t xml:space="preserve"> </w:t>
      </w:r>
      <w:r w:rsidR="00870DC9" w:rsidRPr="009C7A56">
        <w:rPr>
          <w:rStyle w:val="y2iqfc"/>
          <w:rFonts w:asciiTheme="minorHAnsi" w:hAnsiTheme="minorHAnsi"/>
          <w:color w:val="202124"/>
          <w:sz w:val="22"/>
          <w:szCs w:val="22"/>
          <w:lang w:val="uk-UA"/>
        </w:rPr>
        <w:t>1/7, Прага 7</w:t>
      </w:r>
    </w:p>
    <w:p w:rsidR="00AD667D" w:rsidRPr="009C7A56" w:rsidRDefault="00AD667D" w:rsidP="009C7A56">
      <w:pPr>
        <w:pStyle w:val="FormtovanvHTML"/>
        <w:shd w:val="clear" w:color="auto" w:fill="F8F9FA"/>
        <w:ind w:left="720"/>
        <w:rPr>
          <w:rFonts w:asciiTheme="minorHAnsi" w:hAnsiTheme="minorHAnsi"/>
          <w:color w:val="202124"/>
          <w:sz w:val="22"/>
          <w:szCs w:val="22"/>
        </w:rPr>
      </w:pPr>
      <w:r w:rsidRPr="009C7A56">
        <w:rPr>
          <w:rFonts w:asciiTheme="minorHAnsi" w:hAnsiTheme="minorHAnsi"/>
          <w:b/>
          <w:color w:val="202124"/>
          <w:sz w:val="22"/>
          <w:szCs w:val="22"/>
          <w:lang w:val="uk-UA"/>
        </w:rPr>
        <w:t>Брно</w:t>
      </w:r>
      <w:r w:rsidRPr="009C7A56">
        <w:rPr>
          <w:rFonts w:asciiTheme="minorHAnsi" w:hAnsiTheme="minorHAnsi"/>
          <w:color w:val="202124"/>
          <w:sz w:val="22"/>
          <w:szCs w:val="22"/>
        </w:rPr>
        <w:t xml:space="preserve">     </w:t>
      </w:r>
      <w:r w:rsidRPr="009C7A56">
        <w:rPr>
          <w:rFonts w:asciiTheme="minorHAnsi" w:hAnsiTheme="minorHAnsi"/>
          <w:color w:val="202124"/>
          <w:sz w:val="22"/>
          <w:szCs w:val="22"/>
          <w:lang w:val="uk-UA"/>
        </w:rPr>
        <w:t xml:space="preserve"> </w:t>
      </w:r>
      <w:r w:rsidR="009C7A56" w:rsidRPr="009C7A56">
        <w:rPr>
          <w:rFonts w:asciiTheme="minorHAnsi" w:hAnsiTheme="minorHAnsi"/>
          <w:color w:val="202124"/>
          <w:sz w:val="22"/>
          <w:szCs w:val="22"/>
        </w:rPr>
        <w:t xml:space="preserve">           </w:t>
      </w:r>
      <w:r w:rsidRPr="009C7A56">
        <w:rPr>
          <w:rFonts w:asciiTheme="minorHAnsi" w:hAnsiTheme="minorHAnsi"/>
          <w:color w:val="202124"/>
          <w:sz w:val="22"/>
          <w:szCs w:val="22"/>
          <w:lang w:val="uk-UA"/>
        </w:rPr>
        <w:t>poradnabrno@nrzp.cz</w:t>
      </w:r>
      <w:r w:rsidR="00CA1D96">
        <w:rPr>
          <w:rFonts w:asciiTheme="minorHAnsi" w:hAnsiTheme="minorHAnsi"/>
          <w:color w:val="202124"/>
          <w:sz w:val="22"/>
          <w:szCs w:val="22"/>
        </w:rPr>
        <w:t>,</w:t>
      </w:r>
      <w:r w:rsidRPr="009C7A56">
        <w:rPr>
          <w:rFonts w:asciiTheme="minorHAnsi" w:hAnsiTheme="minorHAnsi"/>
          <w:color w:val="202124"/>
          <w:sz w:val="22"/>
          <w:szCs w:val="22"/>
          <w:lang w:val="uk-UA"/>
        </w:rPr>
        <w:t xml:space="preserve"> 542 214</w:t>
      </w:r>
      <w:r w:rsidR="00CA1D96">
        <w:rPr>
          <w:rFonts w:asciiTheme="minorHAnsi" w:hAnsiTheme="minorHAnsi"/>
          <w:color w:val="202124"/>
          <w:sz w:val="22"/>
          <w:szCs w:val="22"/>
          <w:lang w:val="uk-UA"/>
        </w:rPr>
        <w:t> </w:t>
      </w:r>
      <w:r w:rsidRPr="009C7A56">
        <w:rPr>
          <w:rFonts w:asciiTheme="minorHAnsi" w:hAnsiTheme="minorHAnsi"/>
          <w:color w:val="202124"/>
          <w:sz w:val="22"/>
          <w:szCs w:val="22"/>
          <w:lang w:val="uk-UA"/>
        </w:rPr>
        <w:t>110</w:t>
      </w:r>
      <w:r w:rsidR="00CA1D96">
        <w:rPr>
          <w:rFonts w:asciiTheme="minorHAnsi" w:hAnsiTheme="minorHAnsi"/>
          <w:color w:val="202124"/>
          <w:sz w:val="22"/>
          <w:szCs w:val="22"/>
        </w:rPr>
        <w:t>,</w:t>
      </w:r>
      <w:r w:rsidRPr="009C7A56">
        <w:rPr>
          <w:rFonts w:asciiTheme="minorHAnsi" w:hAnsiTheme="minorHAnsi"/>
          <w:color w:val="202124"/>
          <w:sz w:val="22"/>
          <w:szCs w:val="22"/>
          <w:lang w:val="uk-UA"/>
        </w:rPr>
        <w:t xml:space="preserve"> Cejl 892/32, Брно</w:t>
      </w:r>
    </w:p>
    <w:p w:rsidR="00AD667D" w:rsidRPr="009C7A56" w:rsidRDefault="00AD667D" w:rsidP="009C7A56">
      <w:pPr>
        <w:pStyle w:val="FormtovanvHTML"/>
        <w:shd w:val="clear" w:color="auto" w:fill="F8F9FA"/>
        <w:ind w:left="720"/>
        <w:rPr>
          <w:rFonts w:asciiTheme="minorHAnsi" w:hAnsiTheme="minorHAnsi"/>
          <w:color w:val="202124"/>
          <w:sz w:val="22"/>
          <w:szCs w:val="22"/>
        </w:rPr>
      </w:pPr>
      <w:r w:rsidRPr="009C7A56">
        <w:rPr>
          <w:rFonts w:asciiTheme="minorHAnsi" w:hAnsiTheme="minorHAnsi"/>
          <w:b/>
          <w:color w:val="202124"/>
          <w:sz w:val="22"/>
          <w:szCs w:val="22"/>
          <w:lang w:val="uk-UA"/>
        </w:rPr>
        <w:t>Острава</w:t>
      </w:r>
      <w:r w:rsidRPr="009C7A56">
        <w:rPr>
          <w:rFonts w:asciiTheme="minorHAnsi" w:hAnsiTheme="minorHAnsi"/>
          <w:color w:val="202124"/>
          <w:sz w:val="22"/>
          <w:szCs w:val="22"/>
        </w:rPr>
        <w:t xml:space="preserve">  </w:t>
      </w:r>
      <w:r w:rsidRPr="009C7A56">
        <w:rPr>
          <w:rFonts w:asciiTheme="minorHAnsi" w:hAnsiTheme="minorHAnsi"/>
          <w:color w:val="202124"/>
          <w:sz w:val="22"/>
          <w:szCs w:val="22"/>
          <w:lang w:val="uk-UA"/>
        </w:rPr>
        <w:t xml:space="preserve"> </w:t>
      </w:r>
      <w:r w:rsidR="009C7A56" w:rsidRPr="009C7A56">
        <w:rPr>
          <w:rFonts w:asciiTheme="minorHAnsi" w:hAnsiTheme="minorHAnsi"/>
          <w:color w:val="202124"/>
          <w:sz w:val="22"/>
          <w:szCs w:val="22"/>
        </w:rPr>
        <w:t xml:space="preserve">         </w:t>
      </w:r>
      <w:r w:rsidRPr="009C7A56">
        <w:rPr>
          <w:rFonts w:asciiTheme="minorHAnsi" w:hAnsiTheme="minorHAnsi"/>
          <w:color w:val="202124"/>
          <w:sz w:val="22"/>
          <w:szCs w:val="22"/>
          <w:lang w:val="uk-UA"/>
        </w:rPr>
        <w:t>poradnaostrava@nrzp.cz</w:t>
      </w:r>
      <w:r w:rsidR="00CA1D96">
        <w:rPr>
          <w:rFonts w:asciiTheme="minorHAnsi" w:hAnsiTheme="minorHAnsi"/>
          <w:color w:val="202124"/>
          <w:sz w:val="22"/>
          <w:szCs w:val="22"/>
        </w:rPr>
        <w:t>,</w:t>
      </w:r>
      <w:r w:rsidRPr="009C7A56">
        <w:rPr>
          <w:rFonts w:asciiTheme="minorHAnsi" w:hAnsiTheme="minorHAnsi"/>
          <w:color w:val="202124"/>
          <w:sz w:val="22"/>
          <w:szCs w:val="22"/>
          <w:lang w:val="uk-UA"/>
        </w:rPr>
        <w:t xml:space="preserve"> 596 110</w:t>
      </w:r>
      <w:r w:rsidR="00CA1D96">
        <w:rPr>
          <w:rFonts w:asciiTheme="minorHAnsi" w:hAnsiTheme="minorHAnsi"/>
          <w:color w:val="202124"/>
          <w:sz w:val="22"/>
          <w:szCs w:val="22"/>
          <w:lang w:val="uk-UA"/>
        </w:rPr>
        <w:t> </w:t>
      </w:r>
      <w:r w:rsidRPr="009C7A56">
        <w:rPr>
          <w:rFonts w:asciiTheme="minorHAnsi" w:hAnsiTheme="minorHAnsi"/>
          <w:color w:val="202124"/>
          <w:sz w:val="22"/>
          <w:szCs w:val="22"/>
          <w:lang w:val="uk-UA"/>
        </w:rPr>
        <w:t>282</w:t>
      </w:r>
      <w:r w:rsidR="00CA1D96">
        <w:rPr>
          <w:rFonts w:asciiTheme="minorHAnsi" w:hAnsiTheme="minorHAnsi"/>
          <w:color w:val="202124"/>
          <w:sz w:val="22"/>
          <w:szCs w:val="22"/>
        </w:rPr>
        <w:t>,</w:t>
      </w:r>
      <w:r w:rsidRPr="009C7A56">
        <w:rPr>
          <w:rFonts w:asciiTheme="minorHAnsi" w:hAnsiTheme="minorHAnsi"/>
          <w:color w:val="202124"/>
          <w:sz w:val="22"/>
          <w:szCs w:val="22"/>
          <w:lang w:val="uk-UA"/>
        </w:rPr>
        <w:t xml:space="preserve"> 30. Дубна 2944/1, Острава</w:t>
      </w:r>
    </w:p>
    <w:p w:rsidR="00310B4F" w:rsidRDefault="00AD667D" w:rsidP="00CA1D96">
      <w:pPr>
        <w:pStyle w:val="Odstavecseseznamem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lang w:eastAsia="cs-CZ"/>
        </w:rPr>
      </w:pPr>
      <w:r w:rsidRPr="009C7A56">
        <w:rPr>
          <w:rFonts w:eastAsia="Times New Roman" w:cs="Courier New"/>
          <w:b/>
          <w:color w:val="202124"/>
          <w:lang w:val="uk-UA" w:eastAsia="cs-CZ"/>
        </w:rPr>
        <w:t>Оломоуц</w:t>
      </w:r>
      <w:r w:rsidRPr="009C7A56">
        <w:rPr>
          <w:rFonts w:eastAsia="Times New Roman" w:cs="Courier New"/>
          <w:color w:val="202124"/>
          <w:lang w:eastAsia="cs-CZ"/>
        </w:rPr>
        <w:t xml:space="preserve"> </w:t>
      </w:r>
      <w:r w:rsidRPr="009C7A56">
        <w:rPr>
          <w:rFonts w:eastAsia="Times New Roman" w:cs="Courier New"/>
          <w:color w:val="202124"/>
          <w:lang w:val="uk-UA" w:eastAsia="cs-CZ"/>
        </w:rPr>
        <w:t xml:space="preserve"> </w:t>
      </w:r>
      <w:r w:rsidR="009C7A56" w:rsidRPr="009C7A56">
        <w:rPr>
          <w:rFonts w:eastAsia="Times New Roman" w:cs="Courier New"/>
          <w:color w:val="202124"/>
          <w:lang w:eastAsia="cs-CZ"/>
        </w:rPr>
        <w:t xml:space="preserve">        </w:t>
      </w:r>
      <w:r w:rsidRPr="009C7A56">
        <w:rPr>
          <w:rFonts w:eastAsia="Times New Roman" w:cs="Courier New"/>
          <w:color w:val="202124"/>
          <w:lang w:val="uk-UA" w:eastAsia="cs-CZ"/>
        </w:rPr>
        <w:t>poradnaolomouc@nrzp.cz</w:t>
      </w:r>
      <w:r w:rsidR="00CA1D96">
        <w:rPr>
          <w:rFonts w:eastAsia="Times New Roman" w:cs="Courier New"/>
          <w:color w:val="202124"/>
          <w:lang w:eastAsia="cs-CZ"/>
        </w:rPr>
        <w:t>,</w:t>
      </w:r>
      <w:r w:rsidRPr="009C7A56">
        <w:rPr>
          <w:rFonts w:eastAsia="Times New Roman" w:cs="Courier New"/>
          <w:color w:val="202124"/>
          <w:lang w:val="uk-UA" w:eastAsia="cs-CZ"/>
        </w:rPr>
        <w:t xml:space="preserve"> 585 242 865</w:t>
      </w:r>
      <w:r w:rsidR="009C7A56" w:rsidRPr="009C7A56">
        <w:t>, C</w:t>
      </w:r>
      <w:r w:rsidR="009C7A56" w:rsidRPr="009C7A56">
        <w:rPr>
          <w:rFonts w:cs="Arial"/>
          <w:color w:val="202124"/>
          <w:shd w:val="clear" w:color="auto" w:fill="F8F9FA"/>
        </w:rPr>
        <w:t>ловацька</w:t>
      </w:r>
      <w:r w:rsidR="009C7A56" w:rsidRPr="009C7A56">
        <w:rPr>
          <w:rFonts w:eastAsia="Times New Roman" w:cs="Courier New"/>
          <w:color w:val="202124"/>
          <w:lang w:val="uk-UA" w:eastAsia="cs-CZ"/>
        </w:rPr>
        <w:t xml:space="preserve"> </w:t>
      </w:r>
      <w:r w:rsidR="00310B4F">
        <w:rPr>
          <w:rFonts w:eastAsia="Times New Roman" w:cs="Courier New"/>
          <w:color w:val="202124"/>
          <w:lang w:eastAsia="cs-CZ"/>
        </w:rPr>
        <w:t>5</w:t>
      </w:r>
      <w:r w:rsidR="00CA1D96">
        <w:rPr>
          <w:rFonts w:eastAsia="Times New Roman" w:cs="Courier New"/>
          <w:color w:val="202124"/>
          <w:lang w:val="uk-UA" w:eastAsia="cs-CZ"/>
        </w:rPr>
        <w:t>94/5,</w:t>
      </w:r>
      <w:r w:rsidR="00774B2F" w:rsidRPr="009C7A56">
        <w:rPr>
          <w:rFonts w:eastAsia="Times New Roman" w:cs="Courier New"/>
          <w:color w:val="202124"/>
          <w:lang w:val="uk-UA" w:eastAsia="cs-CZ"/>
        </w:rPr>
        <w:t>Оломоуц</w:t>
      </w:r>
    </w:p>
    <w:p w:rsidR="00AD667D" w:rsidRPr="009C7A56" w:rsidRDefault="00AD667D" w:rsidP="00CA1D96">
      <w:pPr>
        <w:pStyle w:val="Odstavecseseznamem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lang w:eastAsia="cs-CZ"/>
        </w:rPr>
      </w:pPr>
      <w:r w:rsidRPr="009C7A56">
        <w:rPr>
          <w:rFonts w:eastAsia="Times New Roman" w:cs="Courier New"/>
          <w:b/>
          <w:color w:val="202124"/>
          <w:lang w:val="uk-UA" w:eastAsia="cs-CZ"/>
        </w:rPr>
        <w:t>Пльзень</w:t>
      </w:r>
      <w:r w:rsidR="00774B2F" w:rsidRPr="009C7A56">
        <w:rPr>
          <w:rFonts w:eastAsia="Times New Roman" w:cs="Courier New"/>
          <w:color w:val="202124"/>
          <w:lang w:eastAsia="cs-CZ"/>
        </w:rPr>
        <w:t xml:space="preserve">    </w:t>
      </w:r>
      <w:r w:rsidR="009C7A56" w:rsidRPr="009C7A56">
        <w:rPr>
          <w:rFonts w:eastAsia="Times New Roman" w:cs="Courier New"/>
          <w:color w:val="202124"/>
          <w:lang w:eastAsia="cs-CZ"/>
        </w:rPr>
        <w:t xml:space="preserve">        </w:t>
      </w:r>
      <w:r w:rsidRPr="009C7A56">
        <w:rPr>
          <w:rFonts w:eastAsia="Times New Roman" w:cs="Courier New"/>
          <w:color w:val="202124"/>
          <w:lang w:val="uk-UA" w:eastAsia="cs-CZ"/>
        </w:rPr>
        <w:t>poradnaplzen@nrzp.cz</w:t>
      </w:r>
      <w:r w:rsidR="00CA1D96">
        <w:rPr>
          <w:rFonts w:eastAsia="Times New Roman" w:cs="Courier New"/>
          <w:color w:val="202124"/>
          <w:lang w:eastAsia="cs-CZ"/>
        </w:rPr>
        <w:t>,</w:t>
      </w:r>
      <w:r w:rsidRPr="009C7A56">
        <w:rPr>
          <w:rFonts w:eastAsia="Times New Roman" w:cs="Courier New"/>
          <w:color w:val="202124"/>
          <w:lang w:val="uk-UA" w:eastAsia="cs-CZ"/>
        </w:rPr>
        <w:t xml:space="preserve"> 377 224</w:t>
      </w:r>
      <w:r w:rsidR="00CA1D96">
        <w:rPr>
          <w:rFonts w:eastAsia="Times New Roman" w:cs="Courier New"/>
          <w:color w:val="202124"/>
          <w:lang w:val="uk-UA" w:eastAsia="cs-CZ"/>
        </w:rPr>
        <w:t> </w:t>
      </w:r>
      <w:r w:rsidRPr="009C7A56">
        <w:rPr>
          <w:rFonts w:eastAsia="Times New Roman" w:cs="Courier New"/>
          <w:color w:val="202124"/>
          <w:lang w:val="uk-UA" w:eastAsia="cs-CZ"/>
        </w:rPr>
        <w:t>879</w:t>
      </w:r>
      <w:r w:rsidR="00CA1D96">
        <w:rPr>
          <w:rFonts w:eastAsia="Times New Roman" w:cs="Courier New"/>
          <w:color w:val="202124"/>
          <w:lang w:eastAsia="cs-CZ"/>
        </w:rPr>
        <w:t>,</w:t>
      </w:r>
      <w:r w:rsidRPr="009C7A56">
        <w:rPr>
          <w:rFonts w:eastAsia="Times New Roman" w:cs="Courier New"/>
          <w:color w:val="202124"/>
          <w:lang w:val="uk-UA" w:eastAsia="cs-CZ"/>
        </w:rPr>
        <w:t xml:space="preserve"> </w:t>
      </w:r>
      <w:r w:rsidR="00CA1D96" w:rsidRPr="00CA1D96">
        <w:rPr>
          <w:color w:val="202124"/>
          <w:lang w:val="uk-UA"/>
        </w:rPr>
        <w:t>нас</w:t>
      </w:r>
      <w:r w:rsidRPr="009C7A56">
        <w:rPr>
          <w:rFonts w:eastAsia="Times New Roman" w:cs="Courier New"/>
          <w:color w:val="202124"/>
          <w:lang w:val="uk-UA" w:eastAsia="cs-CZ"/>
        </w:rPr>
        <w:t>. Республіки 202/28, Пльзень</w:t>
      </w:r>
    </w:p>
    <w:p w:rsidR="00AD667D" w:rsidRPr="009C7A56" w:rsidRDefault="00774B2F" w:rsidP="009C7A56">
      <w:pPr>
        <w:pStyle w:val="FormtovanvHTML"/>
        <w:shd w:val="clear" w:color="auto" w:fill="F8F9FA"/>
        <w:ind w:left="720"/>
        <w:rPr>
          <w:rFonts w:asciiTheme="minorHAnsi" w:hAnsiTheme="minorHAnsi"/>
          <w:color w:val="202124"/>
          <w:sz w:val="22"/>
          <w:szCs w:val="22"/>
        </w:rPr>
      </w:pPr>
      <w:r w:rsidRPr="009C7A56">
        <w:rPr>
          <w:rFonts w:asciiTheme="minorHAnsi" w:hAnsiTheme="minorHAnsi"/>
          <w:b/>
          <w:color w:val="202124"/>
          <w:sz w:val="22"/>
          <w:szCs w:val="22"/>
          <w:lang w:val="uk-UA"/>
        </w:rPr>
        <w:t>Пардубіце</w:t>
      </w:r>
      <w:r w:rsidR="009C7A56" w:rsidRPr="009C7A56">
        <w:rPr>
          <w:rFonts w:asciiTheme="minorHAnsi" w:hAnsiTheme="minorHAnsi"/>
          <w:color w:val="202124"/>
          <w:sz w:val="22"/>
          <w:szCs w:val="22"/>
        </w:rPr>
        <w:t xml:space="preserve">        </w:t>
      </w:r>
      <w:r w:rsidR="00AD667D" w:rsidRPr="009C7A56">
        <w:rPr>
          <w:rFonts w:asciiTheme="minorHAnsi" w:hAnsiTheme="minorHAnsi"/>
          <w:color w:val="202124"/>
          <w:sz w:val="22"/>
          <w:szCs w:val="22"/>
          <w:lang w:val="uk-UA"/>
        </w:rPr>
        <w:t>poradnapardubice@nrzp.cz</w:t>
      </w:r>
      <w:r w:rsidR="00310B4F">
        <w:rPr>
          <w:rFonts w:asciiTheme="minorHAnsi" w:hAnsiTheme="minorHAnsi"/>
          <w:color w:val="202124"/>
          <w:sz w:val="22"/>
          <w:szCs w:val="22"/>
        </w:rPr>
        <w:t>,</w:t>
      </w:r>
      <w:r w:rsidR="00AD667D" w:rsidRPr="009C7A56">
        <w:rPr>
          <w:rFonts w:asciiTheme="minorHAnsi" w:hAnsiTheme="minorHAnsi"/>
          <w:color w:val="202124"/>
          <w:sz w:val="22"/>
          <w:szCs w:val="22"/>
          <w:lang w:val="uk-UA"/>
        </w:rPr>
        <w:t xml:space="preserve"> 466 952</w:t>
      </w:r>
      <w:r w:rsidR="00310B4F">
        <w:rPr>
          <w:rFonts w:asciiTheme="minorHAnsi" w:hAnsiTheme="minorHAnsi"/>
          <w:color w:val="202124"/>
          <w:sz w:val="22"/>
          <w:szCs w:val="22"/>
          <w:lang w:val="uk-UA"/>
        </w:rPr>
        <w:t> </w:t>
      </w:r>
      <w:r w:rsidR="00AD667D" w:rsidRPr="009C7A56">
        <w:rPr>
          <w:rFonts w:asciiTheme="minorHAnsi" w:hAnsiTheme="minorHAnsi"/>
          <w:color w:val="202124"/>
          <w:sz w:val="22"/>
          <w:szCs w:val="22"/>
          <w:lang w:val="uk-UA"/>
        </w:rPr>
        <w:t>423</w:t>
      </w:r>
      <w:r w:rsidR="00310B4F">
        <w:rPr>
          <w:rFonts w:asciiTheme="minorHAnsi" w:hAnsiTheme="minorHAnsi"/>
          <w:color w:val="202124"/>
          <w:sz w:val="22"/>
          <w:szCs w:val="22"/>
        </w:rPr>
        <w:t>,</w:t>
      </w:r>
      <w:r w:rsidR="00AD667D" w:rsidRPr="009C7A56">
        <w:rPr>
          <w:rFonts w:asciiTheme="minorHAnsi" w:hAnsiTheme="minorHAnsi"/>
          <w:color w:val="202124"/>
          <w:sz w:val="22"/>
          <w:szCs w:val="22"/>
          <w:lang w:val="uk-UA"/>
        </w:rPr>
        <w:t xml:space="preserve"> </w:t>
      </w:r>
      <w:r w:rsidR="009C7A56" w:rsidRPr="009C7A56">
        <w:rPr>
          <w:rStyle w:val="y2iqfc"/>
          <w:rFonts w:asciiTheme="minorHAnsi" w:hAnsiTheme="minorHAnsi"/>
          <w:color w:val="202124"/>
          <w:sz w:val="22"/>
          <w:szCs w:val="22"/>
          <w:lang w:val="uk-UA"/>
        </w:rPr>
        <w:t>До процвітання</w:t>
      </w:r>
      <w:r w:rsidR="009C7A56" w:rsidRPr="009C7A56">
        <w:rPr>
          <w:rStyle w:val="y2iqfc"/>
          <w:rFonts w:asciiTheme="minorHAnsi" w:hAnsiTheme="minorHAnsi"/>
          <w:color w:val="202124"/>
          <w:sz w:val="22"/>
          <w:szCs w:val="22"/>
        </w:rPr>
        <w:t xml:space="preserve"> 1763</w:t>
      </w:r>
      <w:r w:rsidR="00AD667D" w:rsidRPr="009C7A56">
        <w:rPr>
          <w:rFonts w:asciiTheme="minorHAnsi" w:hAnsiTheme="minorHAnsi"/>
          <w:color w:val="202124"/>
          <w:sz w:val="22"/>
          <w:szCs w:val="22"/>
          <w:lang w:val="uk-UA"/>
        </w:rPr>
        <w:t>, Пардубіце</w:t>
      </w:r>
    </w:p>
    <w:p w:rsidR="009C7A56" w:rsidRPr="009C7A56" w:rsidRDefault="009C7A56" w:rsidP="009C7A56">
      <w:pPr>
        <w:pStyle w:val="FormtovanvHTML"/>
        <w:shd w:val="clear" w:color="auto" w:fill="F8F9FA"/>
        <w:ind w:left="720"/>
        <w:rPr>
          <w:rFonts w:asciiTheme="minorHAnsi" w:hAnsiTheme="minorHAnsi"/>
          <w:color w:val="202124"/>
          <w:sz w:val="22"/>
          <w:szCs w:val="22"/>
        </w:rPr>
      </w:pPr>
      <w:r w:rsidRPr="009C7A56">
        <w:rPr>
          <w:rStyle w:val="y2iqfc"/>
          <w:rFonts w:asciiTheme="minorHAnsi" w:hAnsiTheme="minorHAnsi"/>
          <w:b/>
          <w:color w:val="202124"/>
          <w:sz w:val="22"/>
          <w:szCs w:val="22"/>
          <w:lang w:val="uk-UA"/>
        </w:rPr>
        <w:t>Ліберецька</w:t>
      </w:r>
      <w:r w:rsidRPr="009C7A56">
        <w:rPr>
          <w:rStyle w:val="y2iqfc"/>
          <w:rFonts w:asciiTheme="minorHAnsi" w:hAnsiTheme="minorHAnsi"/>
          <w:b/>
          <w:color w:val="202124"/>
          <w:sz w:val="22"/>
          <w:szCs w:val="22"/>
        </w:rPr>
        <w:t xml:space="preserve"> </w:t>
      </w:r>
      <w:r w:rsidRPr="009C7A56">
        <w:rPr>
          <w:rStyle w:val="y2iqfc"/>
          <w:rFonts w:asciiTheme="minorHAnsi" w:hAnsiTheme="minorHAnsi"/>
          <w:color w:val="202124"/>
          <w:sz w:val="22"/>
          <w:szCs w:val="22"/>
        </w:rPr>
        <w:t xml:space="preserve">     </w:t>
      </w:r>
      <w:r w:rsidR="00AD667D" w:rsidRPr="009C7A56">
        <w:rPr>
          <w:rFonts w:asciiTheme="minorHAnsi" w:hAnsiTheme="minorHAnsi"/>
          <w:color w:val="202124"/>
          <w:sz w:val="22"/>
          <w:szCs w:val="22"/>
          <w:lang w:val="uk-UA"/>
        </w:rPr>
        <w:t>poradnaliberec@nrzp.cz</w:t>
      </w:r>
      <w:r w:rsidR="00310B4F">
        <w:rPr>
          <w:rFonts w:asciiTheme="minorHAnsi" w:hAnsiTheme="minorHAnsi"/>
          <w:color w:val="202124"/>
          <w:sz w:val="22"/>
          <w:szCs w:val="22"/>
        </w:rPr>
        <w:t>,</w:t>
      </w:r>
      <w:r w:rsidR="00AD667D" w:rsidRPr="009C7A56">
        <w:rPr>
          <w:rFonts w:asciiTheme="minorHAnsi" w:hAnsiTheme="minorHAnsi"/>
          <w:color w:val="202124"/>
          <w:sz w:val="22"/>
          <w:szCs w:val="22"/>
          <w:lang w:val="uk-UA"/>
        </w:rPr>
        <w:t xml:space="preserve"> 731 504</w:t>
      </w:r>
      <w:r w:rsidR="00310B4F">
        <w:rPr>
          <w:rFonts w:asciiTheme="minorHAnsi" w:hAnsiTheme="minorHAnsi"/>
          <w:color w:val="202124"/>
          <w:sz w:val="22"/>
          <w:szCs w:val="22"/>
          <w:lang w:val="uk-UA"/>
        </w:rPr>
        <w:t> </w:t>
      </w:r>
      <w:r w:rsidR="00AD667D" w:rsidRPr="009C7A56">
        <w:rPr>
          <w:rFonts w:asciiTheme="minorHAnsi" w:hAnsiTheme="minorHAnsi"/>
          <w:color w:val="202124"/>
          <w:sz w:val="22"/>
          <w:szCs w:val="22"/>
          <w:lang w:val="uk-UA"/>
        </w:rPr>
        <w:t>057</w:t>
      </w:r>
      <w:r w:rsidR="00310B4F">
        <w:rPr>
          <w:rFonts w:asciiTheme="minorHAnsi" w:hAnsiTheme="minorHAnsi"/>
          <w:color w:val="202124"/>
          <w:sz w:val="22"/>
          <w:szCs w:val="22"/>
        </w:rPr>
        <w:t>,</w:t>
      </w:r>
      <w:r w:rsidRPr="009C7A56">
        <w:rPr>
          <w:rFonts w:asciiTheme="minorHAnsi" w:hAnsiTheme="minorHAnsi"/>
          <w:color w:val="202124"/>
          <w:sz w:val="22"/>
          <w:szCs w:val="22"/>
        </w:rPr>
        <w:t xml:space="preserve"> </w:t>
      </w:r>
      <w:r w:rsidRPr="009C7A56">
        <w:rPr>
          <w:rFonts w:asciiTheme="minorHAnsi" w:hAnsiTheme="minorHAnsi"/>
          <w:color w:val="202124"/>
          <w:sz w:val="22"/>
          <w:szCs w:val="22"/>
          <w:lang w:val="uk-UA"/>
        </w:rPr>
        <w:t>Воронеж</w:t>
      </w:r>
      <w:r w:rsidR="00AD667D" w:rsidRPr="009C7A56">
        <w:rPr>
          <w:rFonts w:asciiTheme="minorHAnsi" w:hAnsiTheme="minorHAnsi"/>
          <w:color w:val="202124"/>
          <w:sz w:val="22"/>
          <w:szCs w:val="22"/>
          <w:lang w:val="uk-UA"/>
        </w:rPr>
        <w:t>144, Ліберець</w:t>
      </w:r>
    </w:p>
    <w:p w:rsidR="00AD667D" w:rsidRDefault="009C7A56" w:rsidP="009C7A56">
      <w:pPr>
        <w:pStyle w:val="FormtovanvHTML"/>
        <w:shd w:val="clear" w:color="auto" w:fill="F8F9FA"/>
        <w:ind w:left="720"/>
        <w:rPr>
          <w:rFonts w:asciiTheme="minorHAnsi" w:hAnsiTheme="minorHAnsi"/>
          <w:color w:val="202124"/>
          <w:sz w:val="22"/>
          <w:szCs w:val="22"/>
        </w:rPr>
      </w:pPr>
      <w:r w:rsidRPr="009C7A56">
        <w:rPr>
          <w:rFonts w:asciiTheme="minorHAnsi" w:hAnsiTheme="minorHAnsi"/>
          <w:b/>
          <w:color w:val="202124"/>
          <w:sz w:val="22"/>
          <w:szCs w:val="22"/>
          <w:lang w:val="uk-UA"/>
        </w:rPr>
        <w:t>Отроковиче</w:t>
      </w:r>
      <w:r w:rsidRPr="009C7A56">
        <w:rPr>
          <w:rFonts w:asciiTheme="minorHAnsi" w:hAnsiTheme="minorHAnsi"/>
          <w:color w:val="202124"/>
          <w:sz w:val="22"/>
          <w:szCs w:val="22"/>
        </w:rPr>
        <w:t xml:space="preserve">    </w:t>
      </w:r>
      <w:r w:rsidR="00AD667D" w:rsidRPr="009C7A56">
        <w:rPr>
          <w:rFonts w:asciiTheme="minorHAnsi" w:hAnsiTheme="minorHAnsi"/>
          <w:color w:val="202124"/>
          <w:sz w:val="22"/>
          <w:szCs w:val="22"/>
          <w:lang w:val="uk-UA"/>
        </w:rPr>
        <w:t xml:space="preserve"> poradnaotrokovice@nrzp.cz, 736 577</w:t>
      </w:r>
      <w:r w:rsidR="00310B4F">
        <w:rPr>
          <w:rFonts w:asciiTheme="minorHAnsi" w:hAnsiTheme="minorHAnsi"/>
          <w:color w:val="202124"/>
          <w:sz w:val="22"/>
          <w:szCs w:val="22"/>
          <w:lang w:val="uk-UA"/>
        </w:rPr>
        <w:t> </w:t>
      </w:r>
      <w:r w:rsidR="00AD667D" w:rsidRPr="009C7A56">
        <w:rPr>
          <w:rFonts w:asciiTheme="minorHAnsi" w:hAnsiTheme="minorHAnsi"/>
          <w:color w:val="202124"/>
          <w:sz w:val="22"/>
          <w:szCs w:val="22"/>
          <w:lang w:val="uk-UA"/>
        </w:rPr>
        <w:t>168</w:t>
      </w:r>
      <w:r w:rsidR="00310B4F">
        <w:rPr>
          <w:rFonts w:asciiTheme="minorHAnsi" w:hAnsiTheme="minorHAnsi"/>
          <w:color w:val="202124"/>
          <w:sz w:val="22"/>
          <w:szCs w:val="22"/>
        </w:rPr>
        <w:t>,</w:t>
      </w:r>
      <w:r w:rsidR="00AD667D" w:rsidRPr="009C7A56">
        <w:rPr>
          <w:rFonts w:asciiTheme="minorHAnsi" w:hAnsiTheme="minorHAnsi"/>
          <w:color w:val="202124"/>
          <w:sz w:val="22"/>
          <w:szCs w:val="22"/>
          <w:lang w:val="uk-UA"/>
        </w:rPr>
        <w:t>Tř. Освобожені 1388, Отроковице</w:t>
      </w:r>
    </w:p>
    <w:p w:rsidR="009C7A56" w:rsidRPr="009C7A56" w:rsidRDefault="009C7A56" w:rsidP="009C7A56">
      <w:pPr>
        <w:pStyle w:val="FormtovanvHTML"/>
        <w:shd w:val="clear" w:color="auto" w:fill="F8F9FA"/>
        <w:ind w:left="720"/>
        <w:rPr>
          <w:rFonts w:ascii="inherit" w:hAnsi="inherit"/>
          <w:color w:val="202124"/>
          <w:sz w:val="42"/>
          <w:szCs w:val="42"/>
        </w:rPr>
      </w:pPr>
      <w:r w:rsidRPr="009C7A56">
        <w:rPr>
          <w:rFonts w:asciiTheme="minorHAnsi" w:hAnsiTheme="minorHAnsi"/>
          <w:b/>
          <w:color w:val="202124"/>
          <w:sz w:val="22"/>
          <w:szCs w:val="22"/>
          <w:lang w:val="uk-UA"/>
        </w:rPr>
        <w:t>Чеські Будейовіце</w:t>
      </w:r>
      <w:r w:rsidRPr="009C7A56">
        <w:rPr>
          <w:rFonts w:asciiTheme="minorHAnsi" w:hAnsiTheme="minorHAnsi"/>
          <w:color w:val="202124"/>
          <w:sz w:val="22"/>
          <w:szCs w:val="22"/>
        </w:rPr>
        <w:t xml:space="preserve"> </w:t>
      </w:r>
      <w:r w:rsidRPr="009C7A56">
        <w:rPr>
          <w:rFonts w:asciiTheme="minorHAnsi" w:hAnsiTheme="minorHAnsi"/>
          <w:color w:val="202124"/>
          <w:sz w:val="22"/>
          <w:szCs w:val="22"/>
          <w:lang w:val="uk-UA"/>
        </w:rPr>
        <w:t xml:space="preserve"> poradnacb@nrzp.cz</w:t>
      </w:r>
      <w:r w:rsidR="00310B4F">
        <w:rPr>
          <w:rFonts w:asciiTheme="minorHAnsi" w:hAnsiTheme="minorHAnsi"/>
          <w:color w:val="202124"/>
          <w:sz w:val="22"/>
          <w:szCs w:val="22"/>
        </w:rPr>
        <w:t>,</w:t>
      </w:r>
      <w:r w:rsidRPr="009C7A56">
        <w:rPr>
          <w:rFonts w:asciiTheme="minorHAnsi" w:hAnsiTheme="minorHAnsi"/>
          <w:color w:val="202124"/>
          <w:sz w:val="22"/>
          <w:szCs w:val="22"/>
          <w:lang w:val="uk-UA"/>
        </w:rPr>
        <w:t xml:space="preserve"> 383 134</w:t>
      </w:r>
      <w:r w:rsidR="00310B4F">
        <w:rPr>
          <w:rFonts w:asciiTheme="minorHAnsi" w:hAnsiTheme="minorHAnsi"/>
          <w:color w:val="202124"/>
          <w:sz w:val="22"/>
          <w:szCs w:val="22"/>
          <w:lang w:val="uk-UA"/>
        </w:rPr>
        <w:t> </w:t>
      </w:r>
      <w:r w:rsidRPr="009C7A56">
        <w:rPr>
          <w:rFonts w:asciiTheme="minorHAnsi" w:hAnsiTheme="minorHAnsi"/>
          <w:color w:val="202124"/>
          <w:sz w:val="22"/>
          <w:szCs w:val="22"/>
          <w:lang w:val="uk-UA"/>
        </w:rPr>
        <w:t>006</w:t>
      </w:r>
      <w:r w:rsidR="00310B4F">
        <w:rPr>
          <w:rFonts w:asciiTheme="minorHAnsi" w:hAnsiTheme="minorHAnsi"/>
          <w:color w:val="202124"/>
          <w:sz w:val="22"/>
          <w:szCs w:val="22"/>
        </w:rPr>
        <w:t>,</w:t>
      </w:r>
      <w:r w:rsidRPr="009C7A56">
        <w:rPr>
          <w:rFonts w:asciiTheme="minorHAnsi" w:hAnsiTheme="minorHAnsi"/>
          <w:color w:val="202124"/>
          <w:sz w:val="22"/>
          <w:szCs w:val="22"/>
          <w:lang w:val="uk-UA"/>
        </w:rPr>
        <w:t xml:space="preserve"> </w:t>
      </w:r>
      <w:r w:rsidRPr="009C7A56">
        <w:rPr>
          <w:rStyle w:val="y2iqfc"/>
          <w:rFonts w:asciiTheme="minorHAnsi" w:hAnsiTheme="minorHAnsi"/>
          <w:color w:val="202124"/>
          <w:sz w:val="22"/>
          <w:szCs w:val="22"/>
          <w:lang w:val="uk-UA"/>
        </w:rPr>
        <w:t>Старе місто</w:t>
      </w:r>
      <w:r w:rsidRPr="009C7A56">
        <w:rPr>
          <w:rFonts w:asciiTheme="minorHAnsi" w:hAnsiTheme="minorHAnsi"/>
          <w:color w:val="202124"/>
          <w:sz w:val="22"/>
          <w:szCs w:val="22"/>
          <w:lang w:val="uk-UA"/>
        </w:rPr>
        <w:t xml:space="preserve"> 2607, Чеські Будейовіце</w:t>
      </w:r>
      <w:r w:rsidRPr="009C7A56">
        <w:rPr>
          <w:rFonts w:asciiTheme="minorHAnsi" w:hAnsiTheme="minorHAnsi"/>
          <w:color w:val="202124"/>
          <w:sz w:val="22"/>
          <w:szCs w:val="22"/>
        </w:rPr>
        <w:t xml:space="preserve"> </w:t>
      </w:r>
      <w:r w:rsidRPr="009C7A56">
        <w:rPr>
          <w:rFonts w:asciiTheme="minorHAnsi" w:hAnsiTheme="minorHAnsi"/>
          <w:color w:val="202124"/>
          <w:sz w:val="22"/>
          <w:szCs w:val="22"/>
          <w:lang w:val="uk-UA"/>
        </w:rPr>
        <w:t xml:space="preserve"> </w:t>
      </w:r>
    </w:p>
    <w:sectPr w:rsidR="009C7A56" w:rsidRPr="009C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744"/>
    <w:multiLevelType w:val="hybridMultilevel"/>
    <w:tmpl w:val="B3E84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B6A22"/>
    <w:multiLevelType w:val="hybridMultilevel"/>
    <w:tmpl w:val="C0146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644A7"/>
    <w:multiLevelType w:val="hybridMultilevel"/>
    <w:tmpl w:val="0398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10C6C"/>
    <w:multiLevelType w:val="hybridMultilevel"/>
    <w:tmpl w:val="5952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52C45"/>
    <w:multiLevelType w:val="hybridMultilevel"/>
    <w:tmpl w:val="EC842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6615A"/>
    <w:multiLevelType w:val="hybridMultilevel"/>
    <w:tmpl w:val="2DEC2D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C9"/>
    <w:rsid w:val="00310B4F"/>
    <w:rsid w:val="00774B2F"/>
    <w:rsid w:val="00870DC9"/>
    <w:rsid w:val="00943B40"/>
    <w:rsid w:val="009C7A56"/>
    <w:rsid w:val="00AD667D"/>
    <w:rsid w:val="00CA1D96"/>
    <w:rsid w:val="00E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DC9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870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70DC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70DC9"/>
  </w:style>
  <w:style w:type="character" w:styleId="Hypertextovodkaz">
    <w:name w:val="Hyperlink"/>
    <w:basedOn w:val="Standardnpsmoodstavce"/>
    <w:uiPriority w:val="99"/>
    <w:unhideWhenUsed/>
    <w:rsid w:val="00870D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70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DC9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870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70DC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70DC9"/>
  </w:style>
  <w:style w:type="character" w:styleId="Hypertextovodkaz">
    <w:name w:val="Hyperlink"/>
    <w:basedOn w:val="Standardnpsmoodstavce"/>
    <w:uiPriority w:val="99"/>
    <w:unhideWhenUsed/>
    <w:rsid w:val="00870D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7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zp.cz/poradn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Julínková</dc:creator>
  <cp:lastModifiedBy>Ivana Julínková</cp:lastModifiedBy>
  <cp:revision>2</cp:revision>
  <cp:lastPrinted>2022-03-24T07:22:00Z</cp:lastPrinted>
  <dcterms:created xsi:type="dcterms:W3CDTF">2022-03-24T07:25:00Z</dcterms:created>
  <dcterms:modified xsi:type="dcterms:W3CDTF">2022-03-24T07:25:00Z</dcterms:modified>
</cp:coreProperties>
</file>