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BC0F9" w14:textId="77777777" w:rsidR="004F0C21" w:rsidRPr="00FC5BA7" w:rsidRDefault="004F0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6FED5" w14:textId="77777777" w:rsidR="004F0C21" w:rsidRPr="00FC5BA7" w:rsidRDefault="00FC5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BA7">
        <w:rPr>
          <w:rFonts w:ascii="Times New Roman" w:hAnsi="Times New Roman" w:cs="Times New Roman"/>
          <w:b/>
          <w:bCs/>
          <w:sz w:val="24"/>
          <w:szCs w:val="24"/>
        </w:rPr>
        <w:t xml:space="preserve">Platné znění </w:t>
      </w:r>
      <w:bookmarkStart w:id="0" w:name="_Hlk84336594"/>
      <w:r w:rsidRPr="00FC5BA7">
        <w:rPr>
          <w:rFonts w:ascii="Times New Roman" w:hAnsi="Times New Roman" w:cs="Times New Roman"/>
          <w:b/>
          <w:bCs/>
          <w:sz w:val="24"/>
          <w:szCs w:val="24"/>
        </w:rPr>
        <w:t xml:space="preserve">vyhlášky č. </w:t>
      </w:r>
      <w:r w:rsidR="00FA69FF" w:rsidRPr="00FC5BA7">
        <w:rPr>
          <w:rFonts w:ascii="Times New Roman" w:hAnsi="Times New Roman" w:cs="Times New Roman"/>
          <w:b/>
          <w:bCs/>
          <w:sz w:val="24"/>
          <w:szCs w:val="24"/>
        </w:rPr>
        <w:t>161/2005 Sb.</w:t>
      </w:r>
      <w:r w:rsidRPr="00FC5BA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69FF" w:rsidRPr="00FC5BA7">
        <w:rPr>
          <w:rFonts w:ascii="Times New Roman" w:hAnsi="Times New Roman" w:cs="Times New Roman"/>
          <w:b/>
          <w:bCs/>
          <w:sz w:val="24"/>
          <w:szCs w:val="24"/>
        </w:rPr>
        <w:t>o stanovení charakteristik funkcí speciálně vybavených telekomunikačních koncových zařízení pro různé druhy zdravotního postižení</w:t>
      </w:r>
      <w:r w:rsidRPr="00FC5BA7">
        <w:rPr>
          <w:rFonts w:ascii="Times New Roman" w:hAnsi="Times New Roman" w:cs="Times New Roman"/>
          <w:b/>
          <w:bCs/>
          <w:sz w:val="24"/>
          <w:szCs w:val="24"/>
        </w:rPr>
        <w:t>,</w:t>
      </w:r>
      <w:bookmarkEnd w:id="0"/>
      <w:r w:rsidRPr="00FC5BA7">
        <w:rPr>
          <w:rFonts w:ascii="Times New Roman" w:hAnsi="Times New Roman" w:cs="Times New Roman"/>
          <w:b/>
          <w:bCs/>
          <w:sz w:val="24"/>
          <w:szCs w:val="24"/>
        </w:rPr>
        <w:t xml:space="preserve"> s vyznačením navrhovaných změn</w:t>
      </w:r>
      <w:r w:rsidR="00FA69FF" w:rsidRPr="00FC5B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CAD3EC" w14:textId="77777777" w:rsidR="004F0C21" w:rsidRPr="00FC5BA7" w:rsidRDefault="004F0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0D474" w14:textId="77777777" w:rsidR="004F0C21" w:rsidRPr="00FC5BA7" w:rsidRDefault="00FA6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BA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8537088" w14:textId="77777777" w:rsidR="004F0C21" w:rsidRPr="00FC5BA7" w:rsidRDefault="004F0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0FE21" w14:textId="77777777" w:rsidR="004F0C21" w:rsidRPr="00FC5BA7" w:rsidRDefault="00FA6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BA7">
        <w:rPr>
          <w:rFonts w:ascii="Times New Roman" w:hAnsi="Times New Roman" w:cs="Times New Roman"/>
          <w:sz w:val="24"/>
          <w:szCs w:val="24"/>
        </w:rPr>
        <w:t xml:space="preserve">§ 1 </w:t>
      </w:r>
    </w:p>
    <w:p w14:paraId="0AF2010C" w14:textId="77777777" w:rsidR="004F0C21" w:rsidRPr="00FC5BA7" w:rsidRDefault="004F0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EE0A9" w14:textId="77777777" w:rsidR="004F0C21" w:rsidRPr="00FC5BA7" w:rsidRDefault="00FA6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BA7">
        <w:rPr>
          <w:rFonts w:ascii="Times New Roman" w:hAnsi="Times New Roman" w:cs="Times New Roman"/>
          <w:sz w:val="24"/>
          <w:szCs w:val="24"/>
        </w:rPr>
        <w:tab/>
        <w:t xml:space="preserve">Charakteristiky funkcí speciálně vybavených telekomunikačních koncových zařízení, které je povinen poskytovatel univerzální služby pronajmout nebo prodat podle </w:t>
      </w:r>
      <w:hyperlink r:id="rId7" w:history="1">
        <w:r w:rsidRPr="00FC5BA7">
          <w:rPr>
            <w:rFonts w:ascii="Times New Roman" w:hAnsi="Times New Roman" w:cs="Times New Roman"/>
            <w:sz w:val="24"/>
            <w:szCs w:val="24"/>
          </w:rPr>
          <w:t>§ 43 odst. 2 písm. a) zákona</w:t>
        </w:r>
      </w:hyperlink>
      <w:r w:rsidRPr="00FC5BA7">
        <w:rPr>
          <w:rFonts w:ascii="Times New Roman" w:hAnsi="Times New Roman" w:cs="Times New Roman"/>
          <w:sz w:val="24"/>
          <w:szCs w:val="24"/>
        </w:rPr>
        <w:t xml:space="preserve"> za cenu standardního telekomunikačního koncového zařízení zdravotně postiženým osobám uvedeným v </w:t>
      </w:r>
      <w:hyperlink r:id="rId8" w:history="1">
        <w:r w:rsidRPr="00FC5BA7">
          <w:rPr>
            <w:rFonts w:ascii="Times New Roman" w:hAnsi="Times New Roman" w:cs="Times New Roman"/>
            <w:sz w:val="24"/>
            <w:szCs w:val="24"/>
          </w:rPr>
          <w:t>§ 43 odst. 4 zákona</w:t>
        </w:r>
      </w:hyperlink>
      <w:r w:rsidRPr="00FC5BA7">
        <w:rPr>
          <w:rFonts w:ascii="Times New Roman" w:hAnsi="Times New Roman" w:cs="Times New Roman"/>
          <w:sz w:val="24"/>
          <w:szCs w:val="24"/>
        </w:rPr>
        <w:t xml:space="preserve">, jsou uvedeny v </w:t>
      </w:r>
      <w:hyperlink r:id="rId9" w:history="1">
        <w:r w:rsidRPr="00FC5BA7">
          <w:rPr>
            <w:rFonts w:ascii="Times New Roman" w:hAnsi="Times New Roman" w:cs="Times New Roman"/>
            <w:sz w:val="24"/>
            <w:szCs w:val="24"/>
          </w:rPr>
          <w:t>příloze</w:t>
        </w:r>
      </w:hyperlink>
      <w:r w:rsidRPr="00FC5BA7">
        <w:rPr>
          <w:rFonts w:ascii="Times New Roman" w:hAnsi="Times New Roman" w:cs="Times New Roman"/>
          <w:sz w:val="24"/>
          <w:szCs w:val="24"/>
        </w:rPr>
        <w:t xml:space="preserve"> této vyhlášky. </w:t>
      </w:r>
    </w:p>
    <w:p w14:paraId="189D68D2" w14:textId="77777777" w:rsidR="004F0C21" w:rsidRPr="00FC5BA7" w:rsidRDefault="00FA69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B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B0752" w14:textId="77777777" w:rsidR="004F0C21" w:rsidRPr="00FC5BA7" w:rsidRDefault="004F0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4C1A0" w14:textId="77777777" w:rsidR="004F0C21" w:rsidRPr="00D84718" w:rsidRDefault="00FA6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  <w:proofErr w:type="spellStart"/>
      <w:r w:rsidRPr="00D84718">
        <w:rPr>
          <w:rFonts w:ascii="Times New Roman" w:hAnsi="Times New Roman" w:cs="Times New Roman"/>
          <w:b/>
          <w:bCs/>
          <w:strike/>
          <w:sz w:val="24"/>
          <w:szCs w:val="24"/>
        </w:rPr>
        <w:t>Příl</w:t>
      </w:r>
      <w:proofErr w:type="spellEnd"/>
      <w:r w:rsidRPr="00D84718">
        <w:rPr>
          <w:rFonts w:ascii="Times New Roman" w:hAnsi="Times New Roman" w:cs="Times New Roman"/>
          <w:b/>
          <w:bCs/>
          <w:strike/>
          <w:sz w:val="24"/>
          <w:szCs w:val="24"/>
        </w:rPr>
        <w:t>.</w:t>
      </w:r>
    </w:p>
    <w:p w14:paraId="5EE4D769" w14:textId="77777777" w:rsidR="004F0C21" w:rsidRPr="00D84718" w:rsidRDefault="00FA6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D84718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Charakteristiky funkcí speciálně vybavených telekomunikačních koncových zařízení </w:t>
      </w:r>
    </w:p>
    <w:p w14:paraId="0C28D182" w14:textId="77777777" w:rsidR="004F0C21" w:rsidRPr="00D84718" w:rsidRDefault="004F0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p w14:paraId="14FA0D18" w14:textId="77777777" w:rsidR="004F0C21" w:rsidRPr="00D84718" w:rsidRDefault="00FA6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84718">
        <w:rPr>
          <w:rFonts w:ascii="Times New Roman" w:hAnsi="Times New Roman" w:cs="Times New Roman"/>
          <w:strike/>
          <w:sz w:val="24"/>
          <w:szCs w:val="24"/>
        </w:rPr>
        <w:tab/>
        <w:t xml:space="preserve">(1) Speciálně vybavená telekomunikační koncová zařízení jsou telekomunikační koncová zařízení </w:t>
      </w:r>
    </w:p>
    <w:p w14:paraId="57D51348" w14:textId="77777777" w:rsidR="004F0C21" w:rsidRPr="00D84718" w:rsidRDefault="00FA69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D84718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24518886" w14:textId="23337794" w:rsidR="004F0C21" w:rsidRPr="00D84718" w:rsidRDefault="00FA6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84718">
        <w:rPr>
          <w:rFonts w:ascii="Times New Roman" w:hAnsi="Times New Roman" w:cs="Times New Roman"/>
          <w:strike/>
          <w:sz w:val="24"/>
          <w:szCs w:val="24"/>
        </w:rPr>
        <w:t>a) umožňující zesílení a regulaci zesílení přijímaného hlasového signálu a zesílení vyzváněcího signálu pro potřeby sluchově postižených</w:t>
      </w:r>
      <w:r w:rsidR="00DB7ED1" w:rsidRPr="00D84718">
        <w:rPr>
          <w:rFonts w:ascii="Times New Roman" w:hAnsi="Times New Roman" w:cs="Times New Roman"/>
          <w:strike/>
          <w:sz w:val="24"/>
          <w:szCs w:val="24"/>
        </w:rPr>
        <w:t xml:space="preserve"> osob</w:t>
      </w:r>
      <w:r w:rsidRPr="00D84718">
        <w:rPr>
          <w:rFonts w:ascii="Times New Roman" w:hAnsi="Times New Roman" w:cs="Times New Roman"/>
          <w:strike/>
          <w:sz w:val="24"/>
          <w:szCs w:val="24"/>
        </w:rPr>
        <w:t xml:space="preserve">, </w:t>
      </w:r>
    </w:p>
    <w:p w14:paraId="66EF4E93" w14:textId="77777777" w:rsidR="004F0C21" w:rsidRPr="00D84718" w:rsidRDefault="00FA69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D84718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05A64BB3" w14:textId="77777777" w:rsidR="004F0C21" w:rsidRPr="00D84718" w:rsidRDefault="00FA6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84718">
        <w:rPr>
          <w:rFonts w:ascii="Times New Roman" w:hAnsi="Times New Roman" w:cs="Times New Roman"/>
          <w:strike/>
          <w:sz w:val="24"/>
          <w:szCs w:val="24"/>
        </w:rPr>
        <w:t xml:space="preserve">b) se zvětšenou klávesnicí nebo klávesnicí se speciálními znaky nebo vybavené hlasovým výstupem pro potřeby zrakově postižených osob, </w:t>
      </w:r>
    </w:p>
    <w:p w14:paraId="57B2D3E3" w14:textId="77777777" w:rsidR="004F0C21" w:rsidRPr="00D84718" w:rsidRDefault="00FA69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D84718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02779EB5" w14:textId="501BD537" w:rsidR="004F0C21" w:rsidRPr="00D84718" w:rsidRDefault="00FA6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84718">
        <w:rPr>
          <w:rFonts w:ascii="Times New Roman" w:hAnsi="Times New Roman" w:cs="Times New Roman"/>
          <w:strike/>
          <w:sz w:val="24"/>
          <w:szCs w:val="24"/>
        </w:rPr>
        <w:t xml:space="preserve">c) umožňující převod přijímaného hlasového signálu na mechanické vibrace nebo jiný účinný technický systém pro potřeby sluchově postižených osob, </w:t>
      </w:r>
    </w:p>
    <w:p w14:paraId="4210472B" w14:textId="77777777" w:rsidR="004F0C21" w:rsidRPr="00D84718" w:rsidRDefault="00FA69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D84718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0587060F" w14:textId="56CF8D33" w:rsidR="004F0C21" w:rsidRPr="00D84718" w:rsidRDefault="00FA6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84718">
        <w:rPr>
          <w:rFonts w:ascii="Times New Roman" w:hAnsi="Times New Roman" w:cs="Times New Roman"/>
          <w:strike/>
          <w:sz w:val="24"/>
          <w:szCs w:val="24"/>
        </w:rPr>
        <w:t xml:space="preserve">d) převádějící vyzváněcí signál na světelnou signalizaci, s možností identifikace a archivace čísla příchozího volání, vybavená SMS klávesnicí a displejem pro potřeby sluchově postižených osob, </w:t>
      </w:r>
    </w:p>
    <w:p w14:paraId="280011DE" w14:textId="77777777" w:rsidR="004F0C21" w:rsidRPr="00D84718" w:rsidRDefault="00FA69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D84718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25BA2FC4" w14:textId="63D287DC" w:rsidR="004F0C21" w:rsidRPr="00D84718" w:rsidRDefault="00FA6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84718">
        <w:rPr>
          <w:rFonts w:ascii="Times New Roman" w:hAnsi="Times New Roman" w:cs="Times New Roman"/>
          <w:strike/>
          <w:sz w:val="24"/>
          <w:szCs w:val="24"/>
        </w:rPr>
        <w:t xml:space="preserve">e) umožňující hlasitou komunikaci a jednoduché ovládání pro potřeby tělesně postižených osob, nebo </w:t>
      </w:r>
    </w:p>
    <w:p w14:paraId="72C73BEE" w14:textId="77777777" w:rsidR="004F0C21" w:rsidRPr="00D84718" w:rsidRDefault="00FA69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D84718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3872E787" w14:textId="1EB2EEF9" w:rsidR="00DB7ED1" w:rsidRPr="00D84718" w:rsidRDefault="00FA6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84718">
        <w:rPr>
          <w:rFonts w:ascii="Times New Roman" w:hAnsi="Times New Roman" w:cs="Times New Roman"/>
          <w:strike/>
          <w:sz w:val="24"/>
          <w:szCs w:val="24"/>
        </w:rPr>
        <w:t>f) umožňující bezšňůrové připojení ke koncovému bodu veřejné pevné komunikační sítě pro potřeby osob s omezenou pohyblivostí.</w:t>
      </w:r>
    </w:p>
    <w:p w14:paraId="5C5B1063" w14:textId="77777777" w:rsidR="00DB7ED1" w:rsidRPr="00D84718" w:rsidRDefault="00DB7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3376D418" w14:textId="77777777" w:rsidR="004F0C21" w:rsidRPr="00D84718" w:rsidRDefault="00FA6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84718">
        <w:rPr>
          <w:rFonts w:ascii="Times New Roman" w:hAnsi="Times New Roman" w:cs="Times New Roman"/>
          <w:strike/>
          <w:sz w:val="24"/>
          <w:szCs w:val="24"/>
        </w:rPr>
        <w:tab/>
        <w:t>(2) Za speciálně vybavené telekomunikační koncové zařízení se považuje i standardní telekomunikační koncové zařízení vybavené účelovým doplňkovým zařízením, pokud jako celek splňuje jednu nebo více charakteristik uvedených v odstavci 1.</w:t>
      </w:r>
    </w:p>
    <w:p w14:paraId="70B35A62" w14:textId="77777777" w:rsidR="00FA69FF" w:rsidRPr="00FC5BA7" w:rsidRDefault="00FA6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9AF6A" w14:textId="3EDA0D3E" w:rsidR="00FA69FF" w:rsidRDefault="00FA6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ACB01" w14:textId="408ACA24" w:rsidR="00685038" w:rsidRDefault="00685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274BE" w14:textId="77777777" w:rsidR="00685038" w:rsidRPr="00D84718" w:rsidRDefault="00685038" w:rsidP="00685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86742922"/>
      <w:bookmarkStart w:id="2" w:name="_GoBack"/>
      <w:proofErr w:type="spellStart"/>
      <w:r w:rsidRPr="00D84718">
        <w:rPr>
          <w:rFonts w:ascii="Times New Roman" w:hAnsi="Times New Roman" w:cs="Times New Roman"/>
          <w:b/>
          <w:bCs/>
          <w:sz w:val="24"/>
          <w:szCs w:val="24"/>
        </w:rPr>
        <w:t>Příl</w:t>
      </w:r>
      <w:proofErr w:type="spellEnd"/>
      <w:r w:rsidRPr="00D847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A55538" w14:textId="77777777" w:rsidR="00685038" w:rsidRPr="00D84718" w:rsidRDefault="00685038" w:rsidP="00685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718">
        <w:rPr>
          <w:rFonts w:ascii="Times New Roman" w:hAnsi="Times New Roman" w:cs="Times New Roman"/>
          <w:b/>
          <w:bCs/>
          <w:sz w:val="24"/>
          <w:szCs w:val="24"/>
        </w:rPr>
        <w:t xml:space="preserve">Charakteristiky funkcí speciálně vybavených telekomunikačních koncových zařízení </w:t>
      </w:r>
    </w:p>
    <w:p w14:paraId="4CC32807" w14:textId="77777777" w:rsidR="00685038" w:rsidRPr="00D84718" w:rsidRDefault="00685038" w:rsidP="00685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3677C" w14:textId="77777777" w:rsidR="00685038" w:rsidRPr="00D84718" w:rsidRDefault="00685038" w:rsidP="00685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18">
        <w:rPr>
          <w:rFonts w:ascii="Times New Roman" w:hAnsi="Times New Roman" w:cs="Times New Roman"/>
          <w:b/>
          <w:sz w:val="24"/>
          <w:szCs w:val="24"/>
        </w:rPr>
        <w:tab/>
        <w:t xml:space="preserve">(1) Speciálně vybavená telekomunikační koncová zařízení jsou telekomunikační </w:t>
      </w:r>
      <w:r w:rsidRPr="00D847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koncová zařízení </w:t>
      </w:r>
    </w:p>
    <w:p w14:paraId="3006032C" w14:textId="77777777" w:rsidR="00685038" w:rsidRPr="00D84718" w:rsidRDefault="00685038" w:rsidP="00685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7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B48406" w14:textId="6BAD0BCB" w:rsidR="00685038" w:rsidRPr="00D84718" w:rsidRDefault="00685038" w:rsidP="00685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18">
        <w:rPr>
          <w:rFonts w:ascii="Times New Roman" w:hAnsi="Times New Roman" w:cs="Times New Roman"/>
          <w:b/>
          <w:sz w:val="24"/>
          <w:szCs w:val="24"/>
        </w:rPr>
        <w:t xml:space="preserve">a) umožňující zesílení a regulaci zesílení přijímaného hlasového signálu a zesílení vyzváněcího signálu pro potřeby osob se sluchovým postižením, </w:t>
      </w:r>
    </w:p>
    <w:p w14:paraId="3539E09A" w14:textId="77777777" w:rsidR="00685038" w:rsidRPr="00D84718" w:rsidRDefault="00685038" w:rsidP="00685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7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FBE421" w14:textId="3C5EC86A" w:rsidR="00685038" w:rsidRPr="00D84718" w:rsidRDefault="00685038" w:rsidP="00685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18">
        <w:rPr>
          <w:rFonts w:ascii="Times New Roman" w:hAnsi="Times New Roman" w:cs="Times New Roman"/>
          <w:b/>
          <w:sz w:val="24"/>
          <w:szCs w:val="24"/>
        </w:rPr>
        <w:t xml:space="preserve">b) umožňující převod přijímaného hlasového signálu na mechanické vibrace nebo jiný účinný technický systém pro potřeby osob se sluchovým postižením, </w:t>
      </w:r>
    </w:p>
    <w:p w14:paraId="356B7AD0" w14:textId="77777777" w:rsidR="00685038" w:rsidRPr="00D84718" w:rsidRDefault="00685038" w:rsidP="00685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7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535992" w14:textId="1B3B4E3F" w:rsidR="00685038" w:rsidRPr="00D84718" w:rsidRDefault="00685038" w:rsidP="00685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18">
        <w:rPr>
          <w:rFonts w:ascii="Times New Roman" w:hAnsi="Times New Roman" w:cs="Times New Roman"/>
          <w:b/>
          <w:sz w:val="24"/>
          <w:szCs w:val="24"/>
        </w:rPr>
        <w:t xml:space="preserve">c) převádějící vyzváněcí signál na světelnou signalizaci, s možností identifikace a archivace čísla příchozího volání, vybavená SMS klávesnicí a displejem pro potřeby osob se sluchovým postižením, </w:t>
      </w:r>
    </w:p>
    <w:p w14:paraId="53A03857" w14:textId="77777777" w:rsidR="00685038" w:rsidRPr="00D84718" w:rsidRDefault="00685038" w:rsidP="00685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7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9E36A6" w14:textId="10B01E01" w:rsidR="00685038" w:rsidRPr="00D84718" w:rsidRDefault="00685038" w:rsidP="00685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18">
        <w:rPr>
          <w:rFonts w:ascii="Times New Roman" w:hAnsi="Times New Roman" w:cs="Times New Roman"/>
          <w:b/>
          <w:sz w:val="24"/>
          <w:szCs w:val="24"/>
        </w:rPr>
        <w:t xml:space="preserve">d) umožňující hlasitou komunikaci a jednoduché ovládání pro potřeby osob s pohybovým postižením, </w:t>
      </w:r>
    </w:p>
    <w:p w14:paraId="04A35E5E" w14:textId="77777777" w:rsidR="00685038" w:rsidRPr="00D84718" w:rsidRDefault="00685038" w:rsidP="00685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7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67EA62" w14:textId="2D78DC81" w:rsidR="00685038" w:rsidRPr="00D84718" w:rsidRDefault="00685038" w:rsidP="00685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18">
        <w:rPr>
          <w:rFonts w:ascii="Times New Roman" w:hAnsi="Times New Roman" w:cs="Times New Roman"/>
          <w:b/>
          <w:sz w:val="24"/>
          <w:szCs w:val="24"/>
        </w:rPr>
        <w:t>e) umožňující bezšňůrové připojení ke koncovému bodu veřejné pevné komunikační sítě pro potřeby osob s omezenou pohyblivostí</w:t>
      </w:r>
      <w:r w:rsidR="00D84718">
        <w:rPr>
          <w:rFonts w:ascii="Times New Roman" w:hAnsi="Times New Roman" w:cs="Times New Roman"/>
          <w:b/>
          <w:sz w:val="24"/>
          <w:szCs w:val="24"/>
        </w:rPr>
        <w:t>,</w:t>
      </w:r>
    </w:p>
    <w:p w14:paraId="4F9767D9" w14:textId="77777777" w:rsidR="00685038" w:rsidRPr="00D84718" w:rsidRDefault="00685038" w:rsidP="00685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77DD26" w14:textId="77777777" w:rsidR="00685038" w:rsidRPr="00D84718" w:rsidRDefault="00685038" w:rsidP="00685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18">
        <w:rPr>
          <w:rFonts w:ascii="Times New Roman" w:hAnsi="Times New Roman" w:cs="Times New Roman"/>
          <w:b/>
          <w:sz w:val="24"/>
          <w:szCs w:val="24"/>
        </w:rPr>
        <w:t>f) se zvětšenou klávesnicí nebo klávesnicí s kontrastními tlačítky pro potřeby slabozrakých osob, nebo</w:t>
      </w:r>
      <w:r w:rsidRPr="00D84718">
        <w:rPr>
          <w:rFonts w:ascii="Times New Roman" w:hAnsi="Times New Roman" w:cs="Times New Roman"/>
          <w:b/>
          <w:sz w:val="24"/>
          <w:szCs w:val="24"/>
        </w:rPr>
        <w:br/>
      </w:r>
    </w:p>
    <w:p w14:paraId="649D6CA4" w14:textId="18CF0603" w:rsidR="00685038" w:rsidRPr="00D84718" w:rsidRDefault="00685038" w:rsidP="00D84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18">
        <w:rPr>
          <w:rFonts w:ascii="Times New Roman" w:hAnsi="Times New Roman" w:cs="Times New Roman"/>
          <w:b/>
          <w:sz w:val="24"/>
          <w:szCs w:val="24"/>
        </w:rPr>
        <w:t>g) vybavené hlasovým výstupem pro potřeby prakticky či zcela nevidomých.</w:t>
      </w:r>
      <w:r w:rsidRPr="00D84718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</w:p>
    <w:p w14:paraId="065DC06D" w14:textId="77777777" w:rsidR="00685038" w:rsidRPr="00D84718" w:rsidRDefault="00685038" w:rsidP="00685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18">
        <w:rPr>
          <w:rFonts w:ascii="Times New Roman" w:hAnsi="Times New Roman" w:cs="Times New Roman"/>
          <w:b/>
          <w:sz w:val="24"/>
          <w:szCs w:val="24"/>
        </w:rPr>
        <w:tab/>
        <w:t>(2) Za speciálně vybavené telekomunikační koncové zařízení se považuje i standardní telekomunikační koncové zařízení vybavené účelovým doplňkovým zařízením, pokud jako celek splňuje jednu nebo více charakteristik uvedených v odstavci 1.</w:t>
      </w:r>
    </w:p>
    <w:p w14:paraId="55ABB7D7" w14:textId="77777777" w:rsidR="00685038" w:rsidRPr="00D84718" w:rsidRDefault="00685038" w:rsidP="00685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79ACAF" w14:textId="37B88D52" w:rsidR="00685038" w:rsidRPr="00D84718" w:rsidRDefault="00685038" w:rsidP="00D847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18">
        <w:rPr>
          <w:rFonts w:ascii="Times New Roman" w:hAnsi="Times New Roman" w:cs="Times New Roman"/>
          <w:b/>
          <w:sz w:val="24"/>
          <w:szCs w:val="24"/>
        </w:rPr>
        <w:t>(3) Za speciálně vybavené telekomunikační koncové zařízení se považuje i mobilní telekomunikační koncové zařízení, které splňuje jednu nebo více charakteristik uvedených v odstavci 1 a které podporuje využívání softwarové aplikace umožňující v případě nutnosti i služby úplné konverzace a konverzní služby.</w:t>
      </w:r>
      <w:bookmarkEnd w:id="1"/>
      <w:bookmarkEnd w:id="2"/>
    </w:p>
    <w:sectPr w:rsidR="00685038" w:rsidRPr="00D84718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A7"/>
    <w:rsid w:val="001366CB"/>
    <w:rsid w:val="004F0C21"/>
    <w:rsid w:val="00685038"/>
    <w:rsid w:val="006D11A7"/>
    <w:rsid w:val="007549C3"/>
    <w:rsid w:val="00860464"/>
    <w:rsid w:val="008705FD"/>
    <w:rsid w:val="009070D6"/>
    <w:rsid w:val="00A673A1"/>
    <w:rsid w:val="00AB238C"/>
    <w:rsid w:val="00B76581"/>
    <w:rsid w:val="00C22897"/>
    <w:rsid w:val="00CF6EAE"/>
    <w:rsid w:val="00D84718"/>
    <w:rsid w:val="00DB7ED1"/>
    <w:rsid w:val="00FA69FF"/>
    <w:rsid w:val="00FC5BA7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9FDDC"/>
  <w14:defaultImageDpi w14:val="96"/>
  <w15:docId w15:val="{D5B9D3A9-4ACD-445D-AD3E-E52A1B9A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0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5F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705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05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05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05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05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27/2005%20Sb.%252343'&amp;ucin-k-dni='30.12.9999'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aspi://module='ASPI'&amp;link='127/2005%20Sb.%252343'&amp;ucin-k-dni='30.12.9999'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aspi://module='ASPI'&amp;link='161/2005%20Sb.%2523P%25F8%25EDl.'&amp;ucin-k-dni='30.12.9999'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6AFFD6CE014942BF86BBEEBCBDDF03" ma:contentTypeVersion="4" ma:contentTypeDescription="Vytvoří nový dokument" ma:contentTypeScope="" ma:versionID="3315f90b68d7ff528cae1b4173dfaf0c">
  <xsd:schema xmlns:xsd="http://www.w3.org/2001/XMLSchema" xmlns:xs="http://www.w3.org/2001/XMLSchema" xmlns:p="http://schemas.microsoft.com/office/2006/metadata/properties" xmlns:ns2="295e6b08-c03f-4e1d-b56f-d1230bb11cb2" targetNamespace="http://schemas.microsoft.com/office/2006/metadata/properties" ma:root="true" ma:fieldsID="48231d5730ab131bd6474186d360d693" ns2:_="">
    <xsd:import namespace="295e6b08-c03f-4e1d-b56f-d1230bb11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e6b08-c03f-4e1d-b56f-d1230bb11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BA8817-2D3C-44B5-9CC8-3A67F714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e6b08-c03f-4e1d-b56f-d1230bb11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FBBEF-FC06-4DE9-A782-D3296CCA9DC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295e6b08-c03f-4e1d-b56f-d1230bb11cb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ED4616-FF81-4A74-9F43-F30E9B100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F2C7B517.dotm</Template>
  <TotalTime>1</TotalTime>
  <Pages>2</Pages>
  <Words>438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Frélich Tomáš</dc:creator>
  <cp:keywords/>
  <dc:description/>
  <cp:lastModifiedBy>Frélich Tomáš</cp:lastModifiedBy>
  <cp:revision>2</cp:revision>
  <cp:lastPrinted>2021-09-30T07:28:00Z</cp:lastPrinted>
  <dcterms:created xsi:type="dcterms:W3CDTF">2021-11-02T10:09:00Z</dcterms:created>
  <dcterms:modified xsi:type="dcterms:W3CDTF">2021-11-02T10:09:00Z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0x010100FD6AFFD6CE014942BF86BBEEBCBDDF03</vt:lpwstr>
  </property>
</Properties>
</file>