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44" w:rsidRDefault="00A07F44" w:rsidP="00051662">
      <w:pPr>
        <w:jc w:val="center"/>
        <w:rPr>
          <w:rFonts w:ascii="Times New Roman" w:hAnsi="Times New Roman" w:cs="Times New Roman"/>
          <w:b/>
          <w:sz w:val="32"/>
          <w:szCs w:val="32"/>
        </w:rPr>
      </w:pPr>
      <w:r>
        <w:rPr>
          <w:rFonts w:ascii="Times New Roman" w:hAnsi="Times New Roman" w:cs="Times New Roman"/>
          <w:b/>
          <w:noProof/>
          <w:sz w:val="32"/>
          <w:szCs w:val="32"/>
          <w:lang w:eastAsia="cs-CZ"/>
        </w:rPr>
        <w:drawing>
          <wp:inline distT="0" distB="0" distL="0" distR="0">
            <wp:extent cx="5025225" cy="1875968"/>
            <wp:effectExtent l="0" t="0" r="4445" b="0"/>
            <wp:docPr id="1" name="Obrázek 1" descr="C:\Users\m.kubickova\Desktop\LOGA\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LOGA\Logo NRZ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8695" cy="1877263"/>
                    </a:xfrm>
                    <a:prstGeom prst="rect">
                      <a:avLst/>
                    </a:prstGeom>
                    <a:noFill/>
                    <a:ln>
                      <a:noFill/>
                    </a:ln>
                  </pic:spPr>
                </pic:pic>
              </a:graphicData>
            </a:graphic>
          </wp:inline>
        </w:drawing>
      </w:r>
    </w:p>
    <w:p w:rsidR="003E4D90" w:rsidRPr="00051662" w:rsidRDefault="00051662" w:rsidP="00051662">
      <w:pPr>
        <w:jc w:val="center"/>
        <w:rPr>
          <w:rFonts w:ascii="Times New Roman" w:hAnsi="Times New Roman" w:cs="Times New Roman"/>
          <w:b/>
          <w:sz w:val="32"/>
          <w:szCs w:val="32"/>
        </w:rPr>
      </w:pPr>
      <w:r w:rsidRPr="00051662">
        <w:rPr>
          <w:rFonts w:ascii="Times New Roman" w:hAnsi="Times New Roman" w:cs="Times New Roman"/>
          <w:b/>
          <w:sz w:val="32"/>
          <w:szCs w:val="32"/>
        </w:rPr>
        <w:t>Prohlášení Národní rady osob se zdravotním postižením ČR</w:t>
      </w:r>
    </w:p>
    <w:p w:rsidR="00051662" w:rsidRDefault="00051662" w:rsidP="00051662">
      <w:pPr>
        <w:jc w:val="center"/>
        <w:rPr>
          <w:rFonts w:ascii="Times New Roman" w:hAnsi="Times New Roman" w:cs="Times New Roman"/>
          <w:b/>
          <w:sz w:val="32"/>
          <w:szCs w:val="32"/>
        </w:rPr>
      </w:pPr>
      <w:r w:rsidRPr="00051662">
        <w:rPr>
          <w:rFonts w:ascii="Times New Roman" w:hAnsi="Times New Roman" w:cs="Times New Roman"/>
          <w:b/>
          <w:sz w:val="32"/>
          <w:szCs w:val="32"/>
        </w:rPr>
        <w:t>k průběhu očkování proti COVID-19</w:t>
      </w:r>
      <w:r>
        <w:rPr>
          <w:rFonts w:ascii="Times New Roman" w:hAnsi="Times New Roman" w:cs="Times New Roman"/>
          <w:b/>
          <w:sz w:val="32"/>
          <w:szCs w:val="32"/>
        </w:rPr>
        <w:t>.</w:t>
      </w:r>
    </w:p>
    <w:p w:rsidR="00051662" w:rsidRDefault="00051662" w:rsidP="00051662">
      <w:pPr>
        <w:jc w:val="center"/>
        <w:rPr>
          <w:rFonts w:ascii="Times New Roman" w:hAnsi="Times New Roman" w:cs="Times New Roman"/>
          <w:b/>
          <w:sz w:val="32"/>
          <w:szCs w:val="32"/>
        </w:rPr>
      </w:pPr>
    </w:p>
    <w:p w:rsidR="00051662" w:rsidRDefault="00051662" w:rsidP="00051662">
      <w:pPr>
        <w:jc w:val="both"/>
        <w:rPr>
          <w:rFonts w:ascii="Times New Roman" w:hAnsi="Times New Roman" w:cs="Times New Roman"/>
          <w:sz w:val="24"/>
          <w:szCs w:val="24"/>
        </w:rPr>
      </w:pPr>
      <w:r>
        <w:rPr>
          <w:rFonts w:ascii="Times New Roman" w:hAnsi="Times New Roman" w:cs="Times New Roman"/>
          <w:sz w:val="24"/>
          <w:szCs w:val="24"/>
        </w:rPr>
        <w:t>Předsednictvo NRZP ČR</w:t>
      </w:r>
      <w:r w:rsidR="00DE797E">
        <w:rPr>
          <w:rFonts w:ascii="Times New Roman" w:hAnsi="Times New Roman" w:cs="Times New Roman"/>
          <w:sz w:val="24"/>
          <w:szCs w:val="24"/>
        </w:rPr>
        <w:t xml:space="preserve"> s</w:t>
      </w:r>
      <w:r>
        <w:rPr>
          <w:rFonts w:ascii="Times New Roman" w:hAnsi="Times New Roman" w:cs="Times New Roman"/>
          <w:sz w:val="24"/>
          <w:szCs w:val="24"/>
        </w:rPr>
        <w:t xml:space="preserve"> vážným znepokojením sleduje postup očkování proti COVID-19. Současná epidemiologická situace jasně ukazuje, že </w:t>
      </w:r>
      <w:r w:rsidR="00DE797E">
        <w:rPr>
          <w:rFonts w:ascii="Times New Roman" w:hAnsi="Times New Roman" w:cs="Times New Roman"/>
          <w:sz w:val="24"/>
          <w:szCs w:val="24"/>
        </w:rPr>
        <w:t xml:space="preserve">žádná restriktivní opatření nemohou dostatečně ochránit před </w:t>
      </w:r>
      <w:proofErr w:type="spellStart"/>
      <w:r w:rsidR="00DE797E">
        <w:rPr>
          <w:rFonts w:ascii="Times New Roman" w:hAnsi="Times New Roman" w:cs="Times New Roman"/>
          <w:sz w:val="24"/>
          <w:szCs w:val="24"/>
        </w:rPr>
        <w:t>koronavirem</w:t>
      </w:r>
      <w:proofErr w:type="spellEnd"/>
      <w:r w:rsidR="00DE797E">
        <w:rPr>
          <w:rFonts w:ascii="Times New Roman" w:hAnsi="Times New Roman" w:cs="Times New Roman"/>
          <w:sz w:val="24"/>
          <w:szCs w:val="24"/>
        </w:rPr>
        <w:t xml:space="preserve"> nejvíce ohrožené skupiny občanů. Jediným </w:t>
      </w:r>
      <w:r w:rsidR="00A07F44">
        <w:rPr>
          <w:rFonts w:ascii="Times New Roman" w:hAnsi="Times New Roman" w:cs="Times New Roman"/>
          <w:sz w:val="24"/>
          <w:szCs w:val="24"/>
        </w:rPr>
        <w:t>účinným</w:t>
      </w:r>
      <w:r w:rsidR="00DE797E">
        <w:rPr>
          <w:rFonts w:ascii="Times New Roman" w:hAnsi="Times New Roman" w:cs="Times New Roman"/>
          <w:sz w:val="24"/>
          <w:szCs w:val="24"/>
        </w:rPr>
        <w:t xml:space="preserve"> řešením je proočkování dostatečného procenta občanů.</w:t>
      </w:r>
    </w:p>
    <w:p w:rsidR="00976B90" w:rsidRDefault="00976B90" w:rsidP="00051662">
      <w:pPr>
        <w:jc w:val="both"/>
        <w:rPr>
          <w:rFonts w:ascii="Times New Roman" w:hAnsi="Times New Roman" w:cs="Times New Roman"/>
          <w:sz w:val="24"/>
          <w:szCs w:val="24"/>
        </w:rPr>
      </w:pPr>
      <w:r>
        <w:rPr>
          <w:rFonts w:ascii="Times New Roman" w:hAnsi="Times New Roman" w:cs="Times New Roman"/>
          <w:sz w:val="24"/>
          <w:szCs w:val="24"/>
        </w:rPr>
        <w:t xml:space="preserve">Od počátku očkování nám bylo slibováno, že po očkování </w:t>
      </w:r>
      <w:r w:rsidR="009A61A2">
        <w:rPr>
          <w:rFonts w:ascii="Times New Roman" w:hAnsi="Times New Roman" w:cs="Times New Roman"/>
          <w:sz w:val="24"/>
          <w:szCs w:val="24"/>
        </w:rPr>
        <w:t xml:space="preserve">pracovníků ve zdravotnictví, v </w:t>
      </w:r>
      <w:r>
        <w:rPr>
          <w:rFonts w:ascii="Times New Roman" w:hAnsi="Times New Roman" w:cs="Times New Roman"/>
          <w:sz w:val="24"/>
          <w:szCs w:val="24"/>
        </w:rPr>
        <w:t xml:space="preserve">sociálních službách a osob starších osmdesáti let, budou očkováni lidé s chronickým velmi rizikovým onemocněním.  </w:t>
      </w:r>
    </w:p>
    <w:p w:rsidR="009A61A2" w:rsidRDefault="009A61A2" w:rsidP="00051662">
      <w:pPr>
        <w:jc w:val="both"/>
        <w:rPr>
          <w:rFonts w:ascii="Times New Roman" w:hAnsi="Times New Roman" w:cs="Times New Roman"/>
          <w:sz w:val="24"/>
          <w:szCs w:val="24"/>
        </w:rPr>
      </w:pPr>
      <w:r>
        <w:rPr>
          <w:rFonts w:ascii="Times New Roman" w:hAnsi="Times New Roman" w:cs="Times New Roman"/>
          <w:sz w:val="24"/>
          <w:szCs w:val="24"/>
        </w:rPr>
        <w:t>Na jednání dne 15. 2. 2021 nám slíbila pa</w:t>
      </w:r>
      <w:r w:rsidRPr="009A61A2">
        <w:rPr>
          <w:rFonts w:ascii="Times New Roman" w:hAnsi="Times New Roman" w:cs="Times New Roman"/>
          <w:sz w:val="24"/>
          <w:szCs w:val="24"/>
        </w:rPr>
        <w:t xml:space="preserve">ní Mgr. Kateřina </w:t>
      </w:r>
      <w:proofErr w:type="spellStart"/>
      <w:r w:rsidRPr="009A61A2">
        <w:rPr>
          <w:rFonts w:ascii="Times New Roman" w:hAnsi="Times New Roman" w:cs="Times New Roman"/>
          <w:sz w:val="24"/>
          <w:szCs w:val="24"/>
        </w:rPr>
        <w:t>Baťhová</w:t>
      </w:r>
      <w:proofErr w:type="spellEnd"/>
      <w:r>
        <w:rPr>
          <w:rFonts w:ascii="Times New Roman" w:hAnsi="Times New Roman" w:cs="Times New Roman"/>
          <w:sz w:val="24"/>
          <w:szCs w:val="24"/>
        </w:rPr>
        <w:t>, Národní koordinátorka očkování proti COVID-19,</w:t>
      </w:r>
      <w:r w:rsidRPr="009A61A2">
        <w:rPr>
          <w:rFonts w:ascii="Times New Roman" w:hAnsi="Times New Roman" w:cs="Times New Roman"/>
          <w:sz w:val="24"/>
          <w:szCs w:val="24"/>
        </w:rPr>
        <w:t xml:space="preserve"> že od 1. 3. 2021 by se měl otevřít registr pro registraci lidí starších 70 let. Z</w:t>
      </w:r>
      <w:r w:rsidR="00F31BDF">
        <w:rPr>
          <w:rFonts w:ascii="Times New Roman" w:hAnsi="Times New Roman" w:cs="Times New Roman"/>
          <w:sz w:val="24"/>
          <w:szCs w:val="24"/>
        </w:rPr>
        <w:t xml:space="preserve">ároveň s touto </w:t>
      </w:r>
      <w:r w:rsidR="00F31BDF" w:rsidRPr="00A07F44">
        <w:rPr>
          <w:rFonts w:ascii="Times New Roman" w:hAnsi="Times New Roman" w:cs="Times New Roman"/>
          <w:sz w:val="24"/>
          <w:szCs w:val="24"/>
        </w:rPr>
        <w:t>skupinou měl</w:t>
      </w:r>
      <w:r w:rsidR="00A07F44" w:rsidRPr="00A07F44">
        <w:rPr>
          <w:rFonts w:ascii="Times New Roman" w:hAnsi="Times New Roman" w:cs="Times New Roman"/>
          <w:sz w:val="24"/>
          <w:szCs w:val="24"/>
        </w:rPr>
        <w:t>y</w:t>
      </w:r>
      <w:r w:rsidRPr="009A61A2">
        <w:rPr>
          <w:rFonts w:ascii="Times New Roman" w:hAnsi="Times New Roman" w:cs="Times New Roman"/>
          <w:sz w:val="24"/>
          <w:szCs w:val="24"/>
        </w:rPr>
        <w:t xml:space="preserve"> být registrovány osoby s těžkým rizikovým chronickým postižením, u nichž je riziko takové, jaké hrozí u lidí starších 80 let. Tyto pacienty by do registru, po dohodě s krajský</w:t>
      </w:r>
      <w:r w:rsidR="00F31BDF">
        <w:rPr>
          <w:rFonts w:ascii="Times New Roman" w:hAnsi="Times New Roman" w:cs="Times New Roman"/>
          <w:sz w:val="24"/>
          <w:szCs w:val="24"/>
        </w:rPr>
        <w:t>m koordinátorem očkování, hlásili</w:t>
      </w:r>
      <w:r w:rsidRPr="009A61A2">
        <w:rPr>
          <w:rFonts w:ascii="Times New Roman" w:hAnsi="Times New Roman" w:cs="Times New Roman"/>
          <w:sz w:val="24"/>
          <w:szCs w:val="24"/>
        </w:rPr>
        <w:t xml:space="preserve"> praktičtí lékaři, kteří znají zdravotní stav těchto osob. K tomuto očkování by se použila vakcína </w:t>
      </w:r>
      <w:proofErr w:type="spellStart"/>
      <w:r w:rsidRPr="009A61A2">
        <w:rPr>
          <w:rFonts w:ascii="Times New Roman" w:hAnsi="Times New Roman" w:cs="Times New Roman"/>
          <w:sz w:val="24"/>
          <w:szCs w:val="24"/>
        </w:rPr>
        <w:t>AstraZeneca</w:t>
      </w:r>
      <w:proofErr w:type="spellEnd"/>
      <w:r w:rsidRPr="009A61A2">
        <w:rPr>
          <w:rFonts w:ascii="Times New Roman" w:hAnsi="Times New Roman" w:cs="Times New Roman"/>
          <w:sz w:val="24"/>
          <w:szCs w:val="24"/>
        </w:rPr>
        <w:t>. Tito lidé by byli očkováni buď v očkovacích centrech, nebo by mohli být očkováni i v domácnostech. Vždy bude záležet na dohodě mezi praktickým lékařem a krajským koordinátorem očkování, zda bude ten který pacient zařazen do sítě očkování.</w:t>
      </w:r>
    </w:p>
    <w:p w:rsidR="00A07F44" w:rsidRDefault="009A61A2" w:rsidP="00051662">
      <w:pPr>
        <w:jc w:val="both"/>
        <w:rPr>
          <w:rFonts w:ascii="Times New Roman" w:hAnsi="Times New Roman" w:cs="Times New Roman"/>
          <w:sz w:val="24"/>
          <w:szCs w:val="24"/>
        </w:rPr>
      </w:pPr>
      <w:r>
        <w:rPr>
          <w:rFonts w:ascii="Times New Roman" w:hAnsi="Times New Roman" w:cs="Times New Roman"/>
          <w:sz w:val="24"/>
          <w:szCs w:val="24"/>
        </w:rPr>
        <w:t>Tyto informace byly následně v médiích zpochybněny. Obrátili jsme se na ministra zdravotnictví pana Jana Bla</w:t>
      </w:r>
      <w:r w:rsidR="00C26512">
        <w:rPr>
          <w:rFonts w:ascii="Times New Roman" w:hAnsi="Times New Roman" w:cs="Times New Roman"/>
          <w:sz w:val="24"/>
          <w:szCs w:val="24"/>
        </w:rPr>
        <w:t>tného</w:t>
      </w:r>
      <w:r>
        <w:rPr>
          <w:rFonts w:ascii="Times New Roman" w:hAnsi="Times New Roman" w:cs="Times New Roman"/>
          <w:sz w:val="24"/>
          <w:szCs w:val="24"/>
        </w:rPr>
        <w:t xml:space="preserve">, který nám, prostřednictvím </w:t>
      </w:r>
      <w:r w:rsidR="00A07F44">
        <w:rPr>
          <w:rFonts w:ascii="Times New Roman" w:hAnsi="Times New Roman" w:cs="Times New Roman"/>
          <w:sz w:val="24"/>
          <w:szCs w:val="24"/>
        </w:rPr>
        <w:t>SMS</w:t>
      </w:r>
      <w:r>
        <w:rPr>
          <w:rFonts w:ascii="Times New Roman" w:hAnsi="Times New Roman" w:cs="Times New Roman"/>
          <w:sz w:val="24"/>
          <w:szCs w:val="24"/>
        </w:rPr>
        <w:t xml:space="preserve"> sdělil, že pokud bude otevřen registr očkování pro lidi 70+, tak bez ohledu na zdravotní stav. </w:t>
      </w:r>
    </w:p>
    <w:p w:rsidR="009A61A2" w:rsidRDefault="00877DFC" w:rsidP="00051662">
      <w:pPr>
        <w:jc w:val="both"/>
        <w:rPr>
          <w:rFonts w:ascii="Times New Roman" w:hAnsi="Times New Roman" w:cs="Times New Roman"/>
          <w:sz w:val="24"/>
          <w:szCs w:val="24"/>
        </w:rPr>
      </w:pPr>
      <w:r>
        <w:rPr>
          <w:rFonts w:ascii="Times New Roman" w:hAnsi="Times New Roman" w:cs="Times New Roman"/>
          <w:sz w:val="24"/>
          <w:szCs w:val="24"/>
        </w:rPr>
        <w:t xml:space="preserve">Pro lidi s chronickým rizikovým stavem znamená nakažení </w:t>
      </w:r>
      <w:proofErr w:type="spellStart"/>
      <w:r>
        <w:rPr>
          <w:rFonts w:ascii="Times New Roman" w:hAnsi="Times New Roman" w:cs="Times New Roman"/>
          <w:sz w:val="24"/>
          <w:szCs w:val="24"/>
        </w:rPr>
        <w:t>koronavirem</w:t>
      </w:r>
      <w:proofErr w:type="spellEnd"/>
      <w:r>
        <w:rPr>
          <w:rFonts w:ascii="Times New Roman" w:hAnsi="Times New Roman" w:cs="Times New Roman"/>
          <w:sz w:val="24"/>
          <w:szCs w:val="24"/>
        </w:rPr>
        <w:t xml:space="preserve"> zásadní ohrožení jejich života. Jedná se o lidi s vážnými poruchami srdce, s vážnými problémy plic odkázaných často na kyslíkovou podporu, o lidi s tzv. vzácným onemocněním, </w:t>
      </w:r>
      <w:r w:rsidR="00C26512">
        <w:rPr>
          <w:rFonts w:ascii="Times New Roman" w:hAnsi="Times New Roman" w:cs="Times New Roman"/>
          <w:sz w:val="24"/>
          <w:szCs w:val="24"/>
        </w:rPr>
        <w:t xml:space="preserve">osoby po onkologické léčbě, </w:t>
      </w:r>
      <w:r>
        <w:rPr>
          <w:rFonts w:ascii="Times New Roman" w:hAnsi="Times New Roman" w:cs="Times New Roman"/>
          <w:sz w:val="24"/>
          <w:szCs w:val="24"/>
        </w:rPr>
        <w:t>ale například také o lidi trvale ležící n</w:t>
      </w:r>
      <w:r w:rsidR="000346FB">
        <w:rPr>
          <w:rFonts w:ascii="Times New Roman" w:hAnsi="Times New Roman" w:cs="Times New Roman"/>
          <w:sz w:val="24"/>
          <w:szCs w:val="24"/>
        </w:rPr>
        <w:t>ebo</w:t>
      </w:r>
      <w:r>
        <w:rPr>
          <w:rFonts w:ascii="Times New Roman" w:hAnsi="Times New Roman" w:cs="Times New Roman"/>
          <w:sz w:val="24"/>
          <w:szCs w:val="24"/>
        </w:rPr>
        <w:t xml:space="preserve"> používající trvale vozík. Jejich nedostatečná plicní ventilace je riziková u jakékoliv infekční</w:t>
      </w:r>
      <w:r w:rsidR="000346FB">
        <w:rPr>
          <w:rFonts w:ascii="Times New Roman" w:hAnsi="Times New Roman" w:cs="Times New Roman"/>
          <w:sz w:val="24"/>
          <w:szCs w:val="24"/>
        </w:rPr>
        <w:t>ho</w:t>
      </w:r>
      <w:r>
        <w:rPr>
          <w:rFonts w:ascii="Times New Roman" w:hAnsi="Times New Roman" w:cs="Times New Roman"/>
          <w:sz w:val="24"/>
          <w:szCs w:val="24"/>
        </w:rPr>
        <w:t xml:space="preserve"> </w:t>
      </w:r>
      <w:r w:rsidR="000346FB">
        <w:rPr>
          <w:rFonts w:ascii="Times New Roman" w:hAnsi="Times New Roman" w:cs="Times New Roman"/>
          <w:sz w:val="24"/>
          <w:szCs w:val="24"/>
        </w:rPr>
        <w:t>o</w:t>
      </w:r>
      <w:r>
        <w:rPr>
          <w:rFonts w:ascii="Times New Roman" w:hAnsi="Times New Roman" w:cs="Times New Roman"/>
          <w:sz w:val="24"/>
          <w:szCs w:val="24"/>
        </w:rPr>
        <w:t>nemoc</w:t>
      </w:r>
      <w:r w:rsidR="000346FB">
        <w:rPr>
          <w:rFonts w:ascii="Times New Roman" w:hAnsi="Times New Roman" w:cs="Times New Roman"/>
          <w:sz w:val="24"/>
          <w:szCs w:val="24"/>
        </w:rPr>
        <w:t>nění</w:t>
      </w:r>
      <w:r>
        <w:rPr>
          <w:rFonts w:ascii="Times New Roman" w:hAnsi="Times New Roman" w:cs="Times New Roman"/>
          <w:sz w:val="24"/>
          <w:szCs w:val="24"/>
        </w:rPr>
        <w:t>.</w:t>
      </w:r>
      <w:r w:rsidR="000346FB">
        <w:rPr>
          <w:rFonts w:ascii="Times New Roman" w:hAnsi="Times New Roman" w:cs="Times New Roman"/>
          <w:sz w:val="24"/>
          <w:szCs w:val="24"/>
        </w:rPr>
        <w:t xml:space="preserve"> O těchto věcech chceme </w:t>
      </w:r>
      <w:r w:rsidR="000346FB">
        <w:rPr>
          <w:rFonts w:ascii="Times New Roman" w:hAnsi="Times New Roman" w:cs="Times New Roman"/>
          <w:sz w:val="24"/>
          <w:szCs w:val="24"/>
        </w:rPr>
        <w:lastRenderedPageBreak/>
        <w:t>jednat s panem ministrem J. Bla</w:t>
      </w:r>
      <w:r w:rsidR="00C26512">
        <w:rPr>
          <w:rFonts w:ascii="Times New Roman" w:hAnsi="Times New Roman" w:cs="Times New Roman"/>
          <w:sz w:val="24"/>
          <w:szCs w:val="24"/>
        </w:rPr>
        <w:t>tným</w:t>
      </w:r>
      <w:r w:rsidR="000346FB">
        <w:rPr>
          <w:rFonts w:ascii="Times New Roman" w:hAnsi="Times New Roman" w:cs="Times New Roman"/>
          <w:sz w:val="24"/>
          <w:szCs w:val="24"/>
        </w:rPr>
        <w:t xml:space="preserve">, ale </w:t>
      </w:r>
      <w:r w:rsidR="00F31BDF">
        <w:rPr>
          <w:rFonts w:ascii="Times New Roman" w:hAnsi="Times New Roman" w:cs="Times New Roman"/>
          <w:sz w:val="24"/>
          <w:szCs w:val="24"/>
        </w:rPr>
        <w:t>pan ministr</w:t>
      </w:r>
      <w:r w:rsidR="000346FB">
        <w:rPr>
          <w:rFonts w:ascii="Times New Roman" w:hAnsi="Times New Roman" w:cs="Times New Roman"/>
          <w:sz w:val="24"/>
          <w:szCs w:val="24"/>
        </w:rPr>
        <w:t xml:space="preserve"> na naše výzvy k jednání vůbec nereaguje.</w:t>
      </w:r>
      <w:r>
        <w:rPr>
          <w:rFonts w:ascii="Times New Roman" w:hAnsi="Times New Roman" w:cs="Times New Roman"/>
          <w:sz w:val="24"/>
          <w:szCs w:val="24"/>
        </w:rPr>
        <w:t xml:space="preserve">  </w:t>
      </w:r>
      <w:r w:rsidR="009A61A2">
        <w:rPr>
          <w:rFonts w:ascii="Times New Roman" w:hAnsi="Times New Roman" w:cs="Times New Roman"/>
          <w:sz w:val="24"/>
          <w:szCs w:val="24"/>
        </w:rPr>
        <w:t xml:space="preserve">  </w:t>
      </w:r>
    </w:p>
    <w:p w:rsidR="000346FB" w:rsidRDefault="000346FB" w:rsidP="00051662">
      <w:pPr>
        <w:jc w:val="both"/>
        <w:rPr>
          <w:rFonts w:ascii="Times New Roman" w:hAnsi="Times New Roman" w:cs="Times New Roman"/>
          <w:sz w:val="24"/>
          <w:szCs w:val="24"/>
        </w:rPr>
      </w:pPr>
      <w:r>
        <w:rPr>
          <w:rFonts w:ascii="Times New Roman" w:hAnsi="Times New Roman" w:cs="Times New Roman"/>
          <w:sz w:val="24"/>
          <w:szCs w:val="24"/>
        </w:rPr>
        <w:t xml:space="preserve">NRZP ČR žádá vedoucí představitele státu, aby co nejrychleji zajistili dostatečné množství vakcín pro očkování tam, kde to bude možné. Je povinností státu udělat maximum pro ochranu všech obyvatel, ale hlavně těch nejslabších. Stát měl již dříve uložit </w:t>
      </w:r>
      <w:r w:rsidR="00A07F44" w:rsidRPr="00A07F44">
        <w:rPr>
          <w:rFonts w:ascii="Times New Roman" w:hAnsi="Times New Roman" w:cs="Times New Roman"/>
          <w:sz w:val="24"/>
          <w:szCs w:val="24"/>
        </w:rPr>
        <w:t>SÚKL</w:t>
      </w:r>
      <w:r w:rsidRPr="00A07F44">
        <w:rPr>
          <w:rFonts w:ascii="Times New Roman" w:hAnsi="Times New Roman" w:cs="Times New Roman"/>
          <w:sz w:val="24"/>
          <w:szCs w:val="24"/>
        </w:rPr>
        <w:t>,</w:t>
      </w:r>
      <w:r>
        <w:rPr>
          <w:rFonts w:ascii="Times New Roman" w:hAnsi="Times New Roman" w:cs="Times New Roman"/>
          <w:sz w:val="24"/>
          <w:szCs w:val="24"/>
        </w:rPr>
        <w:t xml:space="preserve"> aby registroval i da</w:t>
      </w:r>
      <w:r w:rsidR="00F31BDF">
        <w:rPr>
          <w:rFonts w:ascii="Times New Roman" w:hAnsi="Times New Roman" w:cs="Times New Roman"/>
          <w:sz w:val="24"/>
          <w:szCs w:val="24"/>
        </w:rPr>
        <w:t>lší vakcíny, jak to provedlo</w:t>
      </w:r>
      <w:r>
        <w:rPr>
          <w:rFonts w:ascii="Times New Roman" w:hAnsi="Times New Roman" w:cs="Times New Roman"/>
          <w:sz w:val="24"/>
          <w:szCs w:val="24"/>
        </w:rPr>
        <w:t xml:space="preserve"> mnoho jiných států.</w:t>
      </w:r>
    </w:p>
    <w:p w:rsidR="000346FB" w:rsidRDefault="000346FB" w:rsidP="00051662">
      <w:pPr>
        <w:jc w:val="both"/>
        <w:rPr>
          <w:rFonts w:ascii="Times New Roman" w:hAnsi="Times New Roman" w:cs="Times New Roman"/>
          <w:sz w:val="24"/>
          <w:szCs w:val="24"/>
        </w:rPr>
      </w:pPr>
      <w:r>
        <w:rPr>
          <w:rFonts w:ascii="Times New Roman" w:hAnsi="Times New Roman" w:cs="Times New Roman"/>
          <w:sz w:val="24"/>
          <w:szCs w:val="24"/>
        </w:rPr>
        <w:t>Vyzýváme ministra zdravotnictví pana Jana Bla</w:t>
      </w:r>
      <w:r w:rsidR="00C26512">
        <w:rPr>
          <w:rFonts w:ascii="Times New Roman" w:hAnsi="Times New Roman" w:cs="Times New Roman"/>
          <w:sz w:val="24"/>
          <w:szCs w:val="24"/>
        </w:rPr>
        <w:t>tného</w:t>
      </w:r>
      <w:r>
        <w:rPr>
          <w:rFonts w:ascii="Times New Roman" w:hAnsi="Times New Roman" w:cs="Times New Roman"/>
          <w:sz w:val="24"/>
          <w:szCs w:val="24"/>
        </w:rPr>
        <w:t xml:space="preserve"> k urychlenému jednání o zajištění očkování těch nejvíce ohrožených osob. Není možné, aby tito lidé byli zapomenuti a ponecháni bez pomoci.</w:t>
      </w:r>
    </w:p>
    <w:p w:rsidR="000346FB" w:rsidRDefault="000346FB" w:rsidP="00051662">
      <w:pPr>
        <w:jc w:val="both"/>
        <w:rPr>
          <w:rFonts w:ascii="Times New Roman" w:hAnsi="Times New Roman" w:cs="Times New Roman"/>
          <w:sz w:val="24"/>
          <w:szCs w:val="24"/>
        </w:rPr>
      </w:pPr>
    </w:p>
    <w:p w:rsidR="000346FB" w:rsidRDefault="000346FB" w:rsidP="00051662">
      <w:pPr>
        <w:jc w:val="both"/>
        <w:rPr>
          <w:rFonts w:ascii="Times New Roman" w:hAnsi="Times New Roman" w:cs="Times New Roman"/>
          <w:sz w:val="24"/>
          <w:szCs w:val="24"/>
        </w:rPr>
      </w:pPr>
      <w:r>
        <w:rPr>
          <w:rFonts w:ascii="Times New Roman" w:hAnsi="Times New Roman" w:cs="Times New Roman"/>
          <w:sz w:val="24"/>
          <w:szCs w:val="24"/>
        </w:rPr>
        <w:t>V</w:t>
      </w:r>
      <w:r w:rsidR="00A07F44">
        <w:rPr>
          <w:rFonts w:ascii="Times New Roman" w:hAnsi="Times New Roman" w:cs="Times New Roman"/>
          <w:sz w:val="24"/>
          <w:szCs w:val="24"/>
        </w:rPr>
        <w:t> </w:t>
      </w:r>
      <w:r>
        <w:rPr>
          <w:rFonts w:ascii="Times New Roman" w:hAnsi="Times New Roman" w:cs="Times New Roman"/>
          <w:sz w:val="24"/>
          <w:szCs w:val="24"/>
        </w:rPr>
        <w:t>Praze</w:t>
      </w:r>
      <w:r w:rsidR="00A07F44">
        <w:rPr>
          <w:rFonts w:ascii="Times New Roman" w:hAnsi="Times New Roman" w:cs="Times New Roman"/>
          <w:sz w:val="24"/>
          <w:szCs w:val="24"/>
        </w:rPr>
        <w:t xml:space="preserve"> 22. 2. 2021</w:t>
      </w:r>
    </w:p>
    <w:p w:rsidR="00A07F44" w:rsidRDefault="00A07F44" w:rsidP="00051662">
      <w:pPr>
        <w:jc w:val="both"/>
        <w:rPr>
          <w:rFonts w:ascii="Times New Roman" w:hAnsi="Times New Roman" w:cs="Times New Roman"/>
          <w:sz w:val="24"/>
          <w:szCs w:val="24"/>
        </w:rPr>
      </w:pPr>
    </w:p>
    <w:p w:rsidR="00A07F44" w:rsidRPr="009A61A2" w:rsidRDefault="00A07F44" w:rsidP="00051662">
      <w:pPr>
        <w:jc w:val="both"/>
        <w:rPr>
          <w:rFonts w:ascii="Times New Roman" w:hAnsi="Times New Roman" w:cs="Times New Roman"/>
          <w:sz w:val="24"/>
          <w:szCs w:val="24"/>
        </w:rPr>
      </w:pPr>
      <w:r>
        <w:rPr>
          <w:rFonts w:ascii="Times New Roman" w:hAnsi="Times New Roman" w:cs="Times New Roman"/>
          <w:sz w:val="24"/>
          <w:szCs w:val="24"/>
        </w:rPr>
        <w:t>Za P</w:t>
      </w:r>
      <w:bookmarkStart w:id="0" w:name="_GoBack"/>
      <w:bookmarkEnd w:id="0"/>
      <w:r>
        <w:rPr>
          <w:rFonts w:ascii="Times New Roman" w:hAnsi="Times New Roman" w:cs="Times New Roman"/>
          <w:sz w:val="24"/>
          <w:szCs w:val="24"/>
        </w:rPr>
        <w:t>ředsednictvo NRZP ČR: Mgr. Václav Krása, předseda</w:t>
      </w:r>
    </w:p>
    <w:sectPr w:rsidR="00A07F44" w:rsidRPr="009A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62"/>
    <w:rsid w:val="000346FB"/>
    <w:rsid w:val="00051662"/>
    <w:rsid w:val="003E4D90"/>
    <w:rsid w:val="00877DFC"/>
    <w:rsid w:val="00976B90"/>
    <w:rsid w:val="009A61A2"/>
    <w:rsid w:val="00A07F44"/>
    <w:rsid w:val="00AE4A22"/>
    <w:rsid w:val="00C26512"/>
    <w:rsid w:val="00DE797E"/>
    <w:rsid w:val="00F31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7F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07F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7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401</Words>
  <Characters>2370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Krása</dc:creator>
  <cp:lastModifiedBy>Michaela Kubíčková</cp:lastModifiedBy>
  <cp:revision>11</cp:revision>
  <dcterms:created xsi:type="dcterms:W3CDTF">2021-02-19T21:09:00Z</dcterms:created>
  <dcterms:modified xsi:type="dcterms:W3CDTF">2021-02-22T08:57:00Z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