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F3" w:rsidRPr="00BB512B" w:rsidRDefault="007A2E12">
      <w:pPr>
        <w:rPr>
          <w:b/>
          <w:u w:val="single"/>
        </w:rPr>
      </w:pPr>
      <w:r w:rsidRPr="00BB512B">
        <w:rPr>
          <w:b/>
          <w:u w:val="single"/>
        </w:rPr>
        <w:t>Stanovisko k hodnocení plnění Ústeckého krajského plánu vyrovnávání příležitostí pro osoby se zdravotním postižením na období 2015 – 2018 /dále jen ÚKPV/ za rok 2016</w:t>
      </w:r>
    </w:p>
    <w:p w:rsidR="007A2E12" w:rsidRDefault="007A2E12">
      <w:r>
        <w:t>KV NRZP Ústeckého kraje děkuje:</w:t>
      </w:r>
    </w:p>
    <w:p w:rsidR="007A2E12" w:rsidRDefault="007A2E12" w:rsidP="007A2E12">
      <w:pPr>
        <w:pStyle w:val="Odstavecseseznamem"/>
        <w:numPr>
          <w:ilvl w:val="0"/>
          <w:numId w:val="1"/>
        </w:numPr>
      </w:pPr>
      <w:r>
        <w:t xml:space="preserve">Za kontinuální plnění </w:t>
      </w:r>
      <w:r w:rsidRPr="007A2E12">
        <w:t>ÚKPV</w:t>
      </w:r>
      <w:r>
        <w:t xml:space="preserve">  </w:t>
      </w:r>
      <w:r w:rsidR="00376247">
        <w:t xml:space="preserve">i </w:t>
      </w:r>
      <w:r>
        <w:t>ve volebním roce</w:t>
      </w:r>
    </w:p>
    <w:p w:rsidR="007A2E12" w:rsidRDefault="007A2E12" w:rsidP="007A2E12">
      <w:pPr>
        <w:pStyle w:val="Odstavecseseznamem"/>
        <w:numPr>
          <w:ilvl w:val="0"/>
          <w:numId w:val="1"/>
        </w:numPr>
      </w:pPr>
      <w:r>
        <w:t xml:space="preserve">Za pokračování práce </w:t>
      </w:r>
      <w:r w:rsidRPr="00BB512B">
        <w:rPr>
          <w:b/>
          <w:u w:val="single"/>
        </w:rPr>
        <w:t>poradního sboru hejtmana Ústeckého kraje</w:t>
      </w:r>
      <w:r>
        <w:t>, kde se operativně řeší aktuální</w:t>
      </w:r>
      <w:r w:rsidR="00AA3B6C">
        <w:t xml:space="preserve"> problémy a který se po dohodě z letošního roku</w:t>
      </w:r>
      <w:r>
        <w:t xml:space="preserve"> stane místem projednávání koncepcí vztahujícím se k život</w:t>
      </w:r>
      <w:r w:rsidR="00545037">
        <w:t xml:space="preserve">ním podmínkám OZP a seniorů, </w:t>
      </w:r>
      <w:r>
        <w:t xml:space="preserve">před </w:t>
      </w:r>
      <w:r w:rsidR="00545037">
        <w:t xml:space="preserve">jejich </w:t>
      </w:r>
      <w:bookmarkStart w:id="0" w:name="_GoBack"/>
      <w:bookmarkEnd w:id="0"/>
      <w:r>
        <w:t xml:space="preserve">předložením do </w:t>
      </w:r>
      <w:proofErr w:type="gramStart"/>
      <w:r>
        <w:t>rady</w:t>
      </w:r>
      <w:r w:rsidR="00545037">
        <w:t xml:space="preserve"> </w:t>
      </w:r>
      <w:r>
        <w:t xml:space="preserve"> kraje</w:t>
      </w:r>
      <w:proofErr w:type="gramEnd"/>
    </w:p>
    <w:p w:rsidR="00376247" w:rsidRDefault="007A2E12" w:rsidP="007A2E12">
      <w:pPr>
        <w:pStyle w:val="Odstavecseseznamem"/>
        <w:numPr>
          <w:ilvl w:val="0"/>
          <w:numId w:val="1"/>
        </w:numPr>
      </w:pPr>
      <w:r w:rsidRPr="00BB512B">
        <w:rPr>
          <w:b/>
          <w:u w:val="single"/>
        </w:rPr>
        <w:t xml:space="preserve">Za </w:t>
      </w:r>
      <w:r w:rsidR="00F772B9" w:rsidRPr="00BB512B">
        <w:rPr>
          <w:b/>
          <w:u w:val="single"/>
        </w:rPr>
        <w:t xml:space="preserve">akceptaci </w:t>
      </w:r>
      <w:r w:rsidR="00376247" w:rsidRPr="00BB512B">
        <w:rPr>
          <w:b/>
          <w:u w:val="single"/>
        </w:rPr>
        <w:t>návrhů</w:t>
      </w:r>
      <w:r w:rsidR="00F772B9" w:rsidRPr="00BB512B">
        <w:rPr>
          <w:b/>
          <w:u w:val="single"/>
        </w:rPr>
        <w:t xml:space="preserve"> NRZP Ústeckého kraje</w:t>
      </w:r>
      <w:r w:rsidR="00376247" w:rsidRPr="00BB512B">
        <w:rPr>
          <w:b/>
          <w:u w:val="single"/>
        </w:rPr>
        <w:t xml:space="preserve"> d</w:t>
      </w:r>
      <w:r w:rsidRPr="00BB512B">
        <w:rPr>
          <w:b/>
          <w:u w:val="single"/>
        </w:rPr>
        <w:t>o komisí rady</w:t>
      </w:r>
      <w:r w:rsidR="00376247">
        <w:t xml:space="preserve">: </w:t>
      </w:r>
    </w:p>
    <w:p w:rsidR="007A2E12" w:rsidRDefault="00761AE7" w:rsidP="00376247">
      <w:pPr>
        <w:pStyle w:val="Odstavecseseznamem"/>
      </w:pPr>
      <w:r>
        <w:t>S</w:t>
      </w:r>
      <w:r w:rsidR="00376247">
        <w:t>ociál</w:t>
      </w:r>
      <w:r w:rsidR="00F772B9">
        <w:t>ní</w:t>
      </w:r>
      <w:r>
        <w:t xml:space="preserve"> </w:t>
      </w:r>
      <w:r w:rsidR="00376247">
        <w:t>-</w:t>
      </w:r>
      <w:r>
        <w:t xml:space="preserve"> </w:t>
      </w:r>
      <w:r w:rsidR="00376247">
        <w:t>zdravotní komise pan Petr Novák- člen KV</w:t>
      </w:r>
      <w:r w:rsidR="00376247" w:rsidRPr="00376247">
        <w:t xml:space="preserve"> NRZP Ústeckého kraje</w:t>
      </w:r>
    </w:p>
    <w:p w:rsidR="00376247" w:rsidRDefault="00376247" w:rsidP="00376247">
      <w:pPr>
        <w:pStyle w:val="Odstavecseseznamem"/>
      </w:pPr>
      <w:r>
        <w:t xml:space="preserve">komise </w:t>
      </w:r>
      <w:r w:rsidR="00F772B9">
        <w:t>pro regionální rozvoj</w:t>
      </w:r>
      <w:r>
        <w:t xml:space="preserve"> pan Jaroslav Slavík – předseda KV</w:t>
      </w:r>
      <w:r w:rsidRPr="00376247">
        <w:t xml:space="preserve"> NRZP Ústeckého kraje</w:t>
      </w:r>
    </w:p>
    <w:p w:rsidR="00376247" w:rsidRDefault="00F772B9" w:rsidP="00376247">
      <w:pPr>
        <w:pStyle w:val="Odstavecseseznamem"/>
      </w:pPr>
      <w:r>
        <w:t>komise dopravní</w:t>
      </w:r>
      <w:r w:rsidR="00376247">
        <w:t xml:space="preserve"> pan Vladimír Tuček</w:t>
      </w:r>
      <w:r w:rsidR="00376247" w:rsidRPr="00376247">
        <w:t>- člen KV NRZP Ústeckého kraje</w:t>
      </w:r>
      <w:r w:rsidR="00376247">
        <w:t>, jako trvale přizvávaný člen</w:t>
      </w:r>
    </w:p>
    <w:p w:rsidR="00376247" w:rsidRDefault="00376247" w:rsidP="00376247">
      <w:pPr>
        <w:pStyle w:val="Odstavecseseznamem"/>
        <w:numPr>
          <w:ilvl w:val="0"/>
          <w:numId w:val="1"/>
        </w:numPr>
      </w:pPr>
      <w:r w:rsidRPr="00BB512B">
        <w:rPr>
          <w:b/>
          <w:u w:val="single"/>
        </w:rPr>
        <w:t xml:space="preserve">Za příkladnou práci vedoucí odboru sociálních věcí paní Ing. Petry </w:t>
      </w:r>
      <w:proofErr w:type="spellStart"/>
      <w:r w:rsidRPr="00BB512B">
        <w:rPr>
          <w:b/>
          <w:u w:val="single"/>
        </w:rPr>
        <w:t>Lafkové</w:t>
      </w:r>
      <w:proofErr w:type="spellEnd"/>
      <w:r>
        <w:t xml:space="preserve">, která ochotně, rychle a přesně reaguje na naše podněty a řeší je. Letos se podařilo poprvé urychlit výplatu dotací organizacím zajišťujícím terénní sociální služby. Věříme </w:t>
      </w:r>
      <w:r w:rsidR="00AA3B6C">
        <w:t>v pokračování tohoto trendu.</w:t>
      </w:r>
      <w:r>
        <w:t xml:space="preserve"> </w:t>
      </w:r>
    </w:p>
    <w:p w:rsidR="00AA3B6C" w:rsidRDefault="00AA3B6C" w:rsidP="00376247">
      <w:pPr>
        <w:pStyle w:val="Odstavecseseznamem"/>
        <w:numPr>
          <w:ilvl w:val="0"/>
          <w:numId w:val="1"/>
        </w:numPr>
      </w:pPr>
      <w:r>
        <w:t xml:space="preserve">Za to, že vedoucí pracovníci KÚ berou </w:t>
      </w:r>
      <w:r w:rsidRPr="00AA3B6C">
        <w:t>KV NRZP Ústeckého kraje</w:t>
      </w:r>
      <w:r>
        <w:t xml:space="preserve"> jako svého partnera ne jako soka</w:t>
      </w:r>
    </w:p>
    <w:p w:rsidR="00AA3B6C" w:rsidRDefault="00AA3B6C" w:rsidP="00AA3B6C">
      <w:pPr>
        <w:ind w:left="360"/>
      </w:pPr>
      <w:r>
        <w:t>Poznámky k některým úkolům:</w:t>
      </w:r>
    </w:p>
    <w:p w:rsidR="00AA3B6C" w:rsidRDefault="00AA3B6C" w:rsidP="00AA3B6C">
      <w:pPr>
        <w:ind w:left="360"/>
      </w:pPr>
      <w:r>
        <w:t xml:space="preserve">K opatření 1.1.3 připomínáme závazek </w:t>
      </w:r>
      <w:r w:rsidRPr="00BB512B">
        <w:rPr>
          <w:b/>
        </w:rPr>
        <w:t>vyhlásit Stavbu roku</w:t>
      </w:r>
      <w:r>
        <w:t>, jako kladný příklad zpřístupňování staveb</w:t>
      </w:r>
    </w:p>
    <w:p w:rsidR="00743A6D" w:rsidRDefault="00AA3B6C" w:rsidP="00743A6D">
      <w:pPr>
        <w:ind w:left="360"/>
      </w:pPr>
      <w:r>
        <w:t xml:space="preserve">K opatření </w:t>
      </w:r>
      <w:r w:rsidR="00743A6D">
        <w:t>1.2.1 pož</w:t>
      </w:r>
      <w:r>
        <w:t>adovat stejné podmínky dopravců</w:t>
      </w:r>
      <w:r w:rsidR="00F772B9">
        <w:t>m</w:t>
      </w:r>
      <w:r>
        <w:t xml:space="preserve"> jako mají ČD k OZP, ve chvíli, kdy se na koleje dostávají další dopravci </w:t>
      </w:r>
    </w:p>
    <w:p w:rsidR="00761AE7" w:rsidRDefault="00761AE7" w:rsidP="00743A6D">
      <w:pPr>
        <w:ind w:left="360"/>
      </w:pPr>
      <w:r>
        <w:t>V současné době je problém se zhotoviteli chodníků a přechodů, kteří při výměně povrchů vytváří nové bariéry.</w:t>
      </w:r>
    </w:p>
    <w:p w:rsidR="00743A6D" w:rsidRDefault="00743A6D" w:rsidP="00AA3B6C">
      <w:pPr>
        <w:ind w:left="360"/>
      </w:pPr>
      <w:r>
        <w:t>K opatření 2.1.1 asistentů pedagoga je dostatek</w:t>
      </w:r>
      <w:r w:rsidR="00BB512B">
        <w:t>,</w:t>
      </w:r>
      <w:r>
        <w:t xml:space="preserve"> nyní je potřeba se soustředit na jejich kvalitu a stabilizaci</w:t>
      </w:r>
    </w:p>
    <w:p w:rsidR="00743A6D" w:rsidRDefault="00743A6D" w:rsidP="00AA3B6C">
      <w:pPr>
        <w:ind w:left="360"/>
      </w:pPr>
      <w:r>
        <w:t xml:space="preserve">K opatření 2.1.3 tento úkol byl splněn </w:t>
      </w:r>
    </w:p>
    <w:p w:rsidR="00743A6D" w:rsidRPr="00BB512B" w:rsidRDefault="00743A6D" w:rsidP="00AA3B6C">
      <w:pPr>
        <w:ind w:left="360"/>
        <w:rPr>
          <w:b/>
        </w:rPr>
      </w:pPr>
      <w:r>
        <w:t xml:space="preserve">K opatření 3.1.1 připomínáme závazek </w:t>
      </w:r>
      <w:r w:rsidRPr="00BB512B">
        <w:rPr>
          <w:b/>
        </w:rPr>
        <w:t>zveřejnění databáze bezbariérových zdravotnických zařízení s důrazem na soukromé praxe</w:t>
      </w:r>
    </w:p>
    <w:p w:rsidR="00743A6D" w:rsidRDefault="00743A6D" w:rsidP="00AA3B6C">
      <w:pPr>
        <w:ind w:left="360"/>
      </w:pPr>
      <w:r>
        <w:t>K opatření 5.1.2 vítáme realizaci projektu Če</w:t>
      </w:r>
      <w:r w:rsidR="0083171F">
        <w:t>sko-saské pohraničí bez barier. R</w:t>
      </w:r>
      <w:r>
        <w:t>ádi bychom se zapojili</w:t>
      </w:r>
      <w:r w:rsidR="0083171F">
        <w:t xml:space="preserve"> do</w:t>
      </w:r>
      <w:r>
        <w:t xml:space="preserve"> </w:t>
      </w:r>
      <w:r w:rsidR="00BB512B">
        <w:t xml:space="preserve">jeho </w:t>
      </w:r>
      <w:r>
        <w:t>plnění</w:t>
      </w:r>
      <w:r w:rsidR="00BB512B">
        <w:t xml:space="preserve">, </w:t>
      </w:r>
      <w:r w:rsidR="007D4A61">
        <w:t xml:space="preserve">případně </w:t>
      </w:r>
      <w:r w:rsidR="00BB512B">
        <w:t xml:space="preserve">i </w:t>
      </w:r>
      <w:r w:rsidR="00545037">
        <w:t>do řídící</w:t>
      </w:r>
      <w:r w:rsidR="007D4A61">
        <w:t xml:space="preserve"> struktur</w:t>
      </w:r>
      <w:r w:rsidR="0083171F">
        <w:t>y</w:t>
      </w:r>
      <w:r w:rsidR="007D4A61">
        <w:t>.</w:t>
      </w:r>
    </w:p>
    <w:p w:rsidR="00BB512B" w:rsidRDefault="00BB512B" w:rsidP="00AA3B6C">
      <w:pPr>
        <w:ind w:left="360"/>
      </w:pPr>
      <w:r>
        <w:t>Dobrý příklad:</w:t>
      </w:r>
    </w:p>
    <w:p w:rsidR="007D4A61" w:rsidRDefault="00F772B9" w:rsidP="0083171F">
      <w:pPr>
        <w:ind w:left="360"/>
      </w:pPr>
      <w:r w:rsidRPr="00F772B9">
        <w:t xml:space="preserve">Zámek v Děčíně </w:t>
      </w:r>
      <w:r>
        <w:t>má speciálně upraven</w:t>
      </w:r>
      <w:r w:rsidR="00BB512B">
        <w:t>ý</w:t>
      </w:r>
      <w:r>
        <w:t xml:space="preserve"> </w:t>
      </w:r>
      <w:r w:rsidRPr="00F772B9">
        <w:t>prohlídkový okruh</w:t>
      </w:r>
      <w:r>
        <w:t xml:space="preserve"> pro slabozraké a nevidomé občany</w:t>
      </w:r>
      <w:r w:rsidRPr="00F772B9">
        <w:t>, bě</w:t>
      </w:r>
      <w:r>
        <w:t xml:space="preserve">hem něhož si návštěvníci budou </w:t>
      </w:r>
      <w:r w:rsidRPr="00F772B9">
        <w:t>moci osahat některé části mobiliáře, por</w:t>
      </w:r>
      <w:r>
        <w:t xml:space="preserve">ovnat materiály atd. Vyškolení </w:t>
      </w:r>
      <w:r w:rsidRPr="00F772B9">
        <w:t>průvodci pak budou podávat upravený výklad.</w:t>
      </w:r>
    </w:p>
    <w:p w:rsidR="00743A6D" w:rsidRDefault="0083171F" w:rsidP="0083171F">
      <w:pPr>
        <w:ind w:left="360"/>
      </w:pPr>
      <w:r>
        <w:t>Dne 18. 3. 2017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Jaroslav Slavík</w:t>
      </w:r>
    </w:p>
    <w:p w:rsidR="0083171F" w:rsidRDefault="0083171F" w:rsidP="0083171F">
      <w:pPr>
        <w:ind w:left="4608" w:firstLine="348"/>
      </w:pPr>
      <w:r>
        <w:t xml:space="preserve">Předseda </w:t>
      </w:r>
    </w:p>
    <w:p w:rsidR="0083171F" w:rsidRDefault="0083171F" w:rsidP="0083171F">
      <w:pPr>
        <w:ind w:left="4608" w:firstLine="348"/>
      </w:pPr>
      <w:r>
        <w:t>NRZP ÚSTECKÉHO KRAJE</w:t>
      </w:r>
    </w:p>
    <w:p w:rsidR="0083171F" w:rsidRDefault="0083171F" w:rsidP="00AA3B6C">
      <w:pPr>
        <w:ind w:left="360"/>
      </w:pPr>
    </w:p>
    <w:p w:rsidR="007A2E12" w:rsidRDefault="007A2E12"/>
    <w:sectPr w:rsidR="007A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355F"/>
    <w:multiLevelType w:val="hybridMultilevel"/>
    <w:tmpl w:val="4C885BF6"/>
    <w:lvl w:ilvl="0" w:tplc="0DB8C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09"/>
    <w:rsid w:val="00376247"/>
    <w:rsid w:val="004153F3"/>
    <w:rsid w:val="00545037"/>
    <w:rsid w:val="00743A6D"/>
    <w:rsid w:val="00761AE7"/>
    <w:rsid w:val="007A2E12"/>
    <w:rsid w:val="007D4A61"/>
    <w:rsid w:val="0083171F"/>
    <w:rsid w:val="00AA3B6C"/>
    <w:rsid w:val="00BB512B"/>
    <w:rsid w:val="00C55609"/>
    <w:rsid w:val="00F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EB1F-A8BA-44D2-A1E6-7BB5E80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Slavík</dc:creator>
  <cp:keywords/>
  <dc:description/>
  <cp:lastModifiedBy>Jaroslav Slavík</cp:lastModifiedBy>
  <cp:revision>7</cp:revision>
  <dcterms:created xsi:type="dcterms:W3CDTF">2017-03-18T15:40:00Z</dcterms:created>
  <dcterms:modified xsi:type="dcterms:W3CDTF">2017-03-18T17:40:00Z</dcterms:modified>
</cp:coreProperties>
</file>