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1D" w:rsidRDefault="0096181D" w:rsidP="00D83E82">
      <w:pPr>
        <w:widowControl/>
        <w:jc w:val="center"/>
        <w:rPr>
          <w:rFonts w:ascii="Arial" w:eastAsia="Arial" w:hAnsi="Arial" w:cs="Arial"/>
          <w:b/>
          <w:sz w:val="40"/>
          <w:szCs w:val="40"/>
        </w:rPr>
      </w:pPr>
    </w:p>
    <w:p w:rsidR="0096181D" w:rsidRDefault="0096181D" w:rsidP="00D83E82">
      <w:pPr>
        <w:widowControl/>
        <w:jc w:val="center"/>
        <w:rPr>
          <w:rFonts w:ascii="Arial" w:eastAsia="Arial" w:hAnsi="Arial" w:cs="Arial"/>
          <w:b/>
          <w:sz w:val="40"/>
          <w:szCs w:val="40"/>
        </w:rPr>
      </w:pPr>
    </w:p>
    <w:p w:rsidR="00D83E82" w:rsidRPr="0096181D" w:rsidRDefault="00D83E82" w:rsidP="00D83E82">
      <w:pPr>
        <w:widowControl/>
        <w:jc w:val="center"/>
        <w:rPr>
          <w:rFonts w:ascii="Arial" w:eastAsia="Arial" w:hAnsi="Arial" w:cs="Arial"/>
          <w:b/>
          <w:color w:val="2E74B5" w:themeColor="accent1" w:themeShade="BF"/>
          <w:sz w:val="40"/>
          <w:szCs w:val="40"/>
        </w:rPr>
      </w:pPr>
      <w:r w:rsidRPr="0096181D">
        <w:rPr>
          <w:rFonts w:ascii="Arial" w:eastAsia="Arial" w:hAnsi="Arial" w:cs="Arial"/>
          <w:b/>
          <w:color w:val="2E74B5" w:themeColor="accent1" w:themeShade="BF"/>
          <w:sz w:val="40"/>
          <w:szCs w:val="40"/>
        </w:rPr>
        <w:t>Pozvánka na REHAPROTEX</w:t>
      </w:r>
      <w:r w:rsidRPr="0096181D">
        <w:rPr>
          <w:rFonts w:ascii="Arial" w:eastAsia="Arial" w:hAnsi="Arial" w:cs="Arial"/>
          <w:b/>
          <w:color w:val="2E74B5" w:themeColor="accent1" w:themeShade="BF"/>
          <w:sz w:val="40"/>
          <w:szCs w:val="40"/>
        </w:rPr>
        <w:t xml:space="preserve"> 2015</w:t>
      </w:r>
    </w:p>
    <w:p w:rsidR="00D83E82" w:rsidRPr="004331F0" w:rsidRDefault="00D83E82" w:rsidP="00D83E82">
      <w:pPr>
        <w:widowControl/>
        <w:jc w:val="both"/>
        <w:rPr>
          <w:rFonts w:ascii="Arial" w:eastAsia="Arial" w:hAnsi="Arial" w:cs="Arial"/>
          <w:b/>
          <w:sz w:val="24"/>
          <w:szCs w:val="24"/>
        </w:rPr>
      </w:pPr>
    </w:p>
    <w:p w:rsidR="00FD4899" w:rsidRPr="004331F0" w:rsidRDefault="00D83E82" w:rsidP="00D83E82">
      <w:pPr>
        <w:jc w:val="both"/>
        <w:rPr>
          <w:rFonts w:ascii="Arial" w:hAnsi="Arial" w:cs="Arial"/>
          <w:b/>
          <w:sz w:val="24"/>
          <w:szCs w:val="24"/>
        </w:rPr>
      </w:pPr>
      <w:r w:rsidRPr="004331F0">
        <w:rPr>
          <w:rFonts w:ascii="Arial" w:hAnsi="Arial" w:cs="Arial"/>
          <w:b/>
          <w:sz w:val="24"/>
          <w:szCs w:val="24"/>
        </w:rPr>
        <w:t xml:space="preserve">Zveme Vás na </w:t>
      </w:r>
      <w:r w:rsidRPr="004331F0">
        <w:rPr>
          <w:rFonts w:ascii="Arial" w:hAnsi="Arial" w:cs="Arial"/>
          <w:b/>
          <w:sz w:val="24"/>
          <w:szCs w:val="24"/>
        </w:rPr>
        <w:t xml:space="preserve">veletrh </w:t>
      </w:r>
      <w:r w:rsidRPr="004331F0">
        <w:rPr>
          <w:rFonts w:ascii="Arial" w:hAnsi="Arial" w:cs="Arial"/>
          <w:b/>
          <w:sz w:val="24"/>
          <w:szCs w:val="24"/>
        </w:rPr>
        <w:t>R</w:t>
      </w:r>
      <w:r w:rsidRPr="004331F0">
        <w:rPr>
          <w:rFonts w:ascii="Arial" w:hAnsi="Arial" w:cs="Arial"/>
          <w:b/>
          <w:sz w:val="24"/>
          <w:szCs w:val="24"/>
        </w:rPr>
        <w:t>EHAPROTEX</w:t>
      </w:r>
      <w:r w:rsidRPr="004331F0">
        <w:rPr>
          <w:rFonts w:ascii="Arial" w:hAnsi="Arial" w:cs="Arial"/>
          <w:b/>
          <w:sz w:val="24"/>
          <w:szCs w:val="24"/>
        </w:rPr>
        <w:t xml:space="preserve">, </w:t>
      </w:r>
      <w:r w:rsidR="00FD4899" w:rsidRPr="004331F0">
        <w:rPr>
          <w:rFonts w:ascii="Arial" w:hAnsi="Arial" w:cs="Arial"/>
          <w:b/>
          <w:sz w:val="24"/>
          <w:szCs w:val="24"/>
        </w:rPr>
        <w:t xml:space="preserve">který se uskuteční </w:t>
      </w:r>
      <w:r w:rsidR="00FD4899" w:rsidRPr="004331F0">
        <w:rPr>
          <w:rFonts w:ascii="Arial" w:hAnsi="Arial" w:cs="Arial"/>
          <w:b/>
          <w:sz w:val="24"/>
          <w:szCs w:val="24"/>
        </w:rPr>
        <w:t>od 21. do 24. října</w:t>
      </w:r>
      <w:r w:rsidR="00FD4899" w:rsidRPr="004331F0">
        <w:rPr>
          <w:rFonts w:ascii="Arial" w:hAnsi="Arial" w:cs="Arial"/>
          <w:b/>
          <w:sz w:val="24"/>
          <w:szCs w:val="24"/>
        </w:rPr>
        <w:t xml:space="preserve"> na brněnském výstavišti. Na návštěvníky </w:t>
      </w:r>
      <w:r w:rsidRPr="004331F0">
        <w:rPr>
          <w:rFonts w:ascii="Arial" w:hAnsi="Arial" w:cs="Arial"/>
          <w:b/>
          <w:sz w:val="24"/>
          <w:szCs w:val="24"/>
        </w:rPr>
        <w:t xml:space="preserve">čekají zajímavé novinky z oblasti zdravotní, rehabilitační a sociální péče, </w:t>
      </w:r>
      <w:r w:rsidRPr="004331F0">
        <w:rPr>
          <w:rFonts w:ascii="Arial" w:eastAsia="Arial" w:hAnsi="Arial" w:cs="Arial"/>
          <w:b/>
          <w:sz w:val="24"/>
          <w:szCs w:val="24"/>
        </w:rPr>
        <w:t>řada informací z oblasti prevence a ochrany zdraví,</w:t>
      </w:r>
      <w:r w:rsidRPr="004331F0">
        <w:rPr>
          <w:rFonts w:ascii="Arial" w:hAnsi="Arial" w:cs="Arial"/>
          <w:b/>
          <w:sz w:val="24"/>
          <w:szCs w:val="24"/>
        </w:rPr>
        <w:t xml:space="preserve"> ale také nabídka cíleně zaměřená na seniory a děti. </w:t>
      </w:r>
    </w:p>
    <w:p w:rsidR="00FD4899" w:rsidRPr="004331F0" w:rsidRDefault="00FD4899" w:rsidP="00D83E82">
      <w:pPr>
        <w:jc w:val="both"/>
        <w:rPr>
          <w:rFonts w:ascii="Arial" w:hAnsi="Arial" w:cs="Arial"/>
          <w:b/>
          <w:sz w:val="24"/>
          <w:szCs w:val="24"/>
        </w:rPr>
      </w:pPr>
    </w:p>
    <w:p w:rsidR="00FD4899" w:rsidRPr="004331F0" w:rsidRDefault="00D83E82" w:rsidP="00D83E82">
      <w:pPr>
        <w:jc w:val="both"/>
        <w:rPr>
          <w:rFonts w:ascii="Arial" w:hAnsi="Arial" w:cs="Arial"/>
          <w:sz w:val="24"/>
          <w:szCs w:val="24"/>
        </w:rPr>
      </w:pPr>
      <w:r w:rsidRPr="004331F0">
        <w:rPr>
          <w:rFonts w:ascii="Arial" w:eastAsia="Arial" w:hAnsi="Arial" w:cs="Arial"/>
          <w:sz w:val="24"/>
          <w:szCs w:val="24"/>
        </w:rPr>
        <w:t xml:space="preserve">V doprovodném programu vystoupí renomovaní lékaři a další odborníci, k dispozici budou preventivní vyšetření, poradenství a mnoho dalšího. </w:t>
      </w:r>
      <w:r w:rsidRPr="004331F0">
        <w:rPr>
          <w:rFonts w:ascii="Arial" w:hAnsi="Arial" w:cs="Arial"/>
          <w:sz w:val="24"/>
          <w:szCs w:val="24"/>
        </w:rPr>
        <w:t>Návštěvníci si mohou výrobky na místě zakoupit.</w:t>
      </w:r>
      <w:r w:rsidR="00FD4899" w:rsidRPr="004331F0">
        <w:rPr>
          <w:rFonts w:ascii="Arial" w:hAnsi="Arial" w:cs="Arial"/>
          <w:sz w:val="24"/>
          <w:szCs w:val="24"/>
        </w:rPr>
        <w:t xml:space="preserve"> </w:t>
      </w:r>
    </w:p>
    <w:p w:rsidR="00FD4899" w:rsidRPr="004331F0" w:rsidRDefault="00FD4899" w:rsidP="00D83E82">
      <w:pPr>
        <w:jc w:val="both"/>
        <w:rPr>
          <w:rFonts w:ascii="Arial" w:hAnsi="Arial" w:cs="Arial"/>
          <w:sz w:val="24"/>
          <w:szCs w:val="24"/>
        </w:rPr>
      </w:pPr>
    </w:p>
    <w:p w:rsidR="00D83E82" w:rsidRPr="004331F0" w:rsidRDefault="00D83E82" w:rsidP="00D83E82">
      <w:pPr>
        <w:jc w:val="both"/>
        <w:rPr>
          <w:rFonts w:ascii="Arial" w:hAnsi="Arial" w:cs="Arial"/>
          <w:kern w:val="2"/>
          <w:sz w:val="24"/>
          <w:szCs w:val="24"/>
        </w:rPr>
      </w:pPr>
      <w:r w:rsidRPr="004331F0">
        <w:rPr>
          <w:rFonts w:ascii="Arial" w:eastAsia="Arial" w:hAnsi="Arial" w:cs="Arial"/>
          <w:bCs/>
          <w:sz w:val="24"/>
          <w:szCs w:val="24"/>
        </w:rPr>
        <w:t xml:space="preserve">Veletrhu rehabilitačních, kompenzačních a protetických pomůcek </w:t>
      </w:r>
      <w:r w:rsidRPr="004331F0">
        <w:rPr>
          <w:rFonts w:ascii="Arial" w:eastAsia="Arial" w:hAnsi="Arial" w:cs="Arial"/>
          <w:b/>
          <w:bCs/>
          <w:sz w:val="24"/>
          <w:szCs w:val="24"/>
        </w:rPr>
        <w:t>REHAPROTEX</w:t>
      </w:r>
      <w:r w:rsidRPr="004331F0">
        <w:rPr>
          <w:rFonts w:ascii="Arial" w:eastAsia="Arial" w:hAnsi="Arial" w:cs="Arial"/>
          <w:bCs/>
          <w:sz w:val="24"/>
          <w:szCs w:val="24"/>
        </w:rPr>
        <w:t xml:space="preserve"> se zúčastní přední firmy oboru jako </w:t>
      </w:r>
      <w:r w:rsidRPr="004331F0">
        <w:rPr>
          <w:rFonts w:ascii="Arial" w:eastAsia="Times New Roman" w:hAnsi="Arial" w:cs="Arial"/>
          <w:sz w:val="24"/>
          <w:szCs w:val="24"/>
          <w:lang w:eastAsia="cs-CZ"/>
        </w:rPr>
        <w:t xml:space="preserve">ALTECH, ERILENS, HORIZONT – NARE, ITS Praha, MANUS Prostějov, </w:t>
      </w:r>
      <w:proofErr w:type="spellStart"/>
      <w:r w:rsidRPr="004331F0">
        <w:rPr>
          <w:rFonts w:ascii="Arial" w:eastAsia="Times New Roman" w:hAnsi="Arial" w:cs="Arial"/>
          <w:sz w:val="24"/>
          <w:szCs w:val="24"/>
          <w:lang w:eastAsia="cs-CZ"/>
        </w:rPr>
        <w:t>Pedikom</w:t>
      </w:r>
      <w:proofErr w:type="spellEnd"/>
      <w:r w:rsidRPr="004331F0">
        <w:rPr>
          <w:rFonts w:ascii="Arial" w:eastAsia="Times New Roman" w:hAnsi="Arial" w:cs="Arial"/>
          <w:sz w:val="24"/>
          <w:szCs w:val="24"/>
          <w:lang w:eastAsia="cs-CZ"/>
        </w:rPr>
        <w:t xml:space="preserve"> Czech, svorto.cz., VECOM zdvihací zařízení </w:t>
      </w:r>
      <w:r w:rsidRPr="004331F0">
        <w:rPr>
          <w:rFonts w:ascii="Arial" w:hAnsi="Arial" w:cs="Arial"/>
          <w:kern w:val="2"/>
          <w:sz w:val="24"/>
          <w:szCs w:val="24"/>
        </w:rPr>
        <w:t xml:space="preserve">a další, mezi vystavovateli nechybí ani Asociace vozíčkářů a zdravotně i mentálně postižených v ČR nebo Liga vozíčkářů. V rámci projektu Pro Váš úsměv neziskové organizace otevřou </w:t>
      </w:r>
      <w:r w:rsidRPr="004331F0">
        <w:rPr>
          <w:rFonts w:ascii="Arial" w:hAnsi="Arial" w:cs="Arial"/>
          <w:b/>
          <w:kern w:val="2"/>
          <w:sz w:val="24"/>
          <w:szCs w:val="24"/>
        </w:rPr>
        <w:t>prodejní centrum</w:t>
      </w:r>
      <w:r w:rsidRPr="004331F0">
        <w:rPr>
          <w:rFonts w:ascii="Arial" w:hAnsi="Arial" w:cs="Arial"/>
          <w:kern w:val="2"/>
          <w:sz w:val="24"/>
          <w:szCs w:val="24"/>
        </w:rPr>
        <w:t xml:space="preserve">, kde si návštěvníci mohou vybrat z výrobků chráněných dílen. </w:t>
      </w:r>
    </w:p>
    <w:p w:rsidR="00D83E82" w:rsidRPr="004331F0" w:rsidRDefault="00D83E82" w:rsidP="00D83E82">
      <w:pPr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83E82" w:rsidRPr="004331F0" w:rsidRDefault="00D83E82" w:rsidP="00D83E82">
      <w:pPr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331F0">
        <w:rPr>
          <w:rFonts w:ascii="Arial" w:hAnsi="Arial" w:cs="Arial"/>
          <w:kern w:val="2"/>
          <w:sz w:val="24"/>
          <w:szCs w:val="24"/>
        </w:rPr>
        <w:t xml:space="preserve">Vedle zajímavých exponátů vystavujících firem se návštěvníci mohou těšit také na pestrý program workshopů, přednášek, prezentací, soutěží i hudebních vystoupení. To nejpodstatnější z doprovodného programu se odehraje v </w:t>
      </w:r>
      <w:r w:rsidRPr="004331F0">
        <w:rPr>
          <w:rFonts w:ascii="Arial" w:hAnsi="Arial" w:cs="Arial"/>
          <w:b/>
          <w:kern w:val="2"/>
          <w:sz w:val="24"/>
          <w:szCs w:val="24"/>
        </w:rPr>
        <w:t>Programovém centru</w:t>
      </w:r>
      <w:r w:rsidRPr="004331F0">
        <w:rPr>
          <w:rFonts w:ascii="Arial" w:hAnsi="Arial" w:cs="Arial"/>
          <w:kern w:val="2"/>
          <w:sz w:val="24"/>
          <w:szCs w:val="24"/>
        </w:rPr>
        <w:t xml:space="preserve"> pavilonu A. </w:t>
      </w:r>
    </w:p>
    <w:p w:rsidR="004331F0" w:rsidRPr="004331F0" w:rsidRDefault="004331F0" w:rsidP="00D83E82">
      <w:pPr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4331F0" w:rsidRPr="004331F0" w:rsidRDefault="004331F0" w:rsidP="00D83E82">
      <w:pPr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331F0">
        <w:rPr>
          <w:rFonts w:ascii="Arial" w:hAnsi="Arial" w:cs="Arial"/>
          <w:kern w:val="2"/>
          <w:sz w:val="24"/>
          <w:szCs w:val="24"/>
        </w:rPr>
        <w:t xml:space="preserve">Další informace naleznete </w:t>
      </w:r>
      <w:hyperlink r:id="rId6" w:history="1">
        <w:r w:rsidRPr="004331F0">
          <w:rPr>
            <w:rStyle w:val="Hypertextovodkaz"/>
            <w:rFonts w:ascii="Arial" w:hAnsi="Arial" w:cs="Arial"/>
            <w:kern w:val="2"/>
            <w:sz w:val="24"/>
            <w:szCs w:val="24"/>
          </w:rPr>
          <w:t>zde</w:t>
        </w:r>
      </w:hyperlink>
      <w:r w:rsidRPr="004331F0">
        <w:rPr>
          <w:rFonts w:ascii="Arial" w:hAnsi="Arial" w:cs="Arial"/>
          <w:kern w:val="2"/>
          <w:sz w:val="24"/>
          <w:szCs w:val="24"/>
        </w:rPr>
        <w:t>.</w:t>
      </w:r>
    </w:p>
    <w:p w:rsidR="00FD4899" w:rsidRPr="004331F0" w:rsidRDefault="00FD4899" w:rsidP="00D83E82">
      <w:pPr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4331F0" w:rsidRPr="004331F0" w:rsidRDefault="004331F0" w:rsidP="00D83E82">
      <w:pPr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83E82" w:rsidRPr="004331F0" w:rsidRDefault="00FD4899" w:rsidP="00D83E82">
      <w:pPr>
        <w:widowControl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4331F0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Doprovodný program:</w:t>
      </w:r>
    </w:p>
    <w:p w:rsidR="00FD4899" w:rsidRPr="004331F0" w:rsidRDefault="00FD4899" w:rsidP="00D83E82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FD4899" w:rsidRPr="004331F0" w:rsidRDefault="00FD4899" w:rsidP="00D83E82">
      <w:pPr>
        <w:widowControl/>
        <w:jc w:val="both"/>
        <w:rPr>
          <w:rFonts w:ascii="Arial" w:eastAsia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hyperlink r:id="rId7" w:history="1">
        <w:r w:rsidRPr="004331F0">
          <w:rPr>
            <w:rStyle w:val="Hypertextovodkaz"/>
            <w:rFonts w:ascii="Arial" w:eastAsia="Arial" w:hAnsi="Arial" w:cs="Arial"/>
            <w:b/>
            <w:i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Dny seniorů na výstavišti – 22. - 23. 10. 2015</w:t>
        </w:r>
      </w:hyperlink>
    </w:p>
    <w:p w:rsidR="00FD4899" w:rsidRPr="004331F0" w:rsidRDefault="00FD4899" w:rsidP="00D83E82">
      <w:pPr>
        <w:widowControl/>
        <w:jc w:val="both"/>
        <w:rPr>
          <w:rFonts w:ascii="Arial" w:eastAsia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hyperlink r:id="rId8" w:history="1">
        <w:r w:rsidRPr="004331F0">
          <w:rPr>
            <w:rStyle w:val="Hypertextovodkaz"/>
            <w:rFonts w:ascii="Arial" w:eastAsia="Arial" w:hAnsi="Arial" w:cs="Arial"/>
            <w:b/>
            <w:i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Programové centrum</w:t>
        </w:r>
      </w:hyperlink>
    </w:p>
    <w:p w:rsidR="00FD4899" w:rsidRPr="004331F0" w:rsidRDefault="00FD4899" w:rsidP="00D83E82">
      <w:pPr>
        <w:widowControl/>
        <w:jc w:val="both"/>
        <w:rPr>
          <w:rFonts w:ascii="Arial" w:eastAsia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hyperlink r:id="rId9" w:history="1">
        <w:r w:rsidRPr="004331F0">
          <w:rPr>
            <w:rStyle w:val="Hypertextovodkaz"/>
            <w:rFonts w:ascii="Arial" w:eastAsia="Arial" w:hAnsi="Arial" w:cs="Arial"/>
            <w:b/>
            <w:i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Lékaři vzdělávají pacienty</w:t>
        </w:r>
      </w:hyperlink>
    </w:p>
    <w:p w:rsidR="00FD4899" w:rsidRPr="004331F0" w:rsidRDefault="00FD4899" w:rsidP="00D83E82">
      <w:pPr>
        <w:widowControl/>
        <w:jc w:val="both"/>
        <w:rPr>
          <w:rFonts w:ascii="Arial" w:eastAsia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hyperlink r:id="rId10" w:history="1">
        <w:r w:rsidRPr="004331F0">
          <w:rPr>
            <w:rStyle w:val="Hypertextovodkaz"/>
            <w:rFonts w:ascii="Arial" w:eastAsia="Arial" w:hAnsi="Arial" w:cs="Arial"/>
            <w:b/>
            <w:i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Odborný program</w:t>
        </w:r>
      </w:hyperlink>
    </w:p>
    <w:p w:rsidR="00D83E82" w:rsidRPr="004331F0" w:rsidRDefault="00D83E82" w:rsidP="00D83E82">
      <w:pPr>
        <w:widowControl/>
        <w:jc w:val="both"/>
        <w:rPr>
          <w:rFonts w:ascii="Arial" w:hAnsi="Arial" w:cs="Arial"/>
        </w:rPr>
      </w:pPr>
    </w:p>
    <w:p w:rsidR="00D83E82" w:rsidRPr="004331F0" w:rsidRDefault="00D83E82" w:rsidP="00D83E82">
      <w:pPr>
        <w:widowControl/>
        <w:jc w:val="both"/>
        <w:rPr>
          <w:rFonts w:ascii="Arial" w:eastAsia="Arial" w:hAnsi="Arial" w:cs="Arial"/>
          <w:sz w:val="24"/>
          <w:szCs w:val="24"/>
        </w:rPr>
      </w:pPr>
      <w:r w:rsidRPr="004331F0">
        <w:rPr>
          <w:rFonts w:ascii="Arial" w:eastAsia="Arial" w:hAnsi="Arial" w:cs="Arial"/>
          <w:sz w:val="24"/>
          <w:szCs w:val="24"/>
        </w:rPr>
        <w:t>Veletrhy</w:t>
      </w:r>
      <w:bookmarkStart w:id="0" w:name="_GoBack"/>
      <w:bookmarkEnd w:id="0"/>
      <w:r w:rsidRPr="004331F0">
        <w:rPr>
          <w:rFonts w:ascii="Arial" w:eastAsia="Arial" w:hAnsi="Arial" w:cs="Arial"/>
          <w:sz w:val="24"/>
          <w:szCs w:val="24"/>
        </w:rPr>
        <w:t xml:space="preserve"> REHAPROTEX a </w:t>
      </w:r>
      <w:proofErr w:type="spellStart"/>
      <w:r w:rsidRPr="004331F0">
        <w:rPr>
          <w:rFonts w:ascii="Arial" w:eastAsia="Arial" w:hAnsi="Arial" w:cs="Arial"/>
          <w:sz w:val="24"/>
          <w:szCs w:val="24"/>
        </w:rPr>
        <w:t>Medical</w:t>
      </w:r>
      <w:proofErr w:type="spellEnd"/>
      <w:r w:rsidRPr="004331F0">
        <w:rPr>
          <w:rFonts w:ascii="Arial" w:eastAsia="Arial" w:hAnsi="Arial" w:cs="Arial"/>
          <w:sz w:val="24"/>
          <w:szCs w:val="24"/>
        </w:rPr>
        <w:t xml:space="preserve"> Fair Brno budou pro návštěvníky otevřeny vždy od 9 do 17 hodin, v sobotu 24. října pouze od 9 do 15 hodin. Vstupenka stojí 100 korun, při </w:t>
      </w:r>
      <w:hyperlink r:id="rId11" w:history="1">
        <w:r w:rsidRPr="004331F0">
          <w:rPr>
            <w:rStyle w:val="Hypertextovodkaz"/>
            <w:rFonts w:ascii="Arial" w:eastAsia="Arial" w:hAnsi="Arial" w:cs="Arial"/>
            <w:b/>
            <w:i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registraci</w:t>
        </w:r>
      </w:hyperlink>
      <w:r w:rsidRPr="004331F0">
        <w:rPr>
          <w:rFonts w:ascii="Arial" w:eastAsia="Arial" w:hAnsi="Arial" w:cs="Arial"/>
          <w:sz w:val="24"/>
          <w:szCs w:val="24"/>
        </w:rPr>
        <w:t xml:space="preserve"> na webových stránkách veletrhů 80,- Kč a zlevněná 50 korun. Držitelé Senior pasu zaplatí za vstup pouze 20 korun.</w:t>
      </w:r>
    </w:p>
    <w:p w:rsidR="003664C8" w:rsidRDefault="003664C8"/>
    <w:sectPr w:rsidR="003664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3A" w:rsidRDefault="0071593A" w:rsidP="0096181D">
      <w:r>
        <w:separator/>
      </w:r>
    </w:p>
  </w:endnote>
  <w:endnote w:type="continuationSeparator" w:id="0">
    <w:p w:rsidR="0071593A" w:rsidRDefault="0071593A" w:rsidP="0096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3A" w:rsidRDefault="0071593A" w:rsidP="0096181D">
      <w:r>
        <w:separator/>
      </w:r>
    </w:p>
  </w:footnote>
  <w:footnote w:type="continuationSeparator" w:id="0">
    <w:p w:rsidR="0071593A" w:rsidRDefault="0071593A" w:rsidP="0096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1D" w:rsidRDefault="009618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546340" cy="8972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e (2) - hlavicka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82"/>
    <w:rsid w:val="000909E7"/>
    <w:rsid w:val="003664C8"/>
    <w:rsid w:val="004331F0"/>
    <w:rsid w:val="004D34E5"/>
    <w:rsid w:val="0071593A"/>
    <w:rsid w:val="0096181D"/>
    <w:rsid w:val="00D83E82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99FE2-02F4-4FF4-AF64-9845A79C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E8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D83E82"/>
    <w:rPr>
      <w:color w:val="0000FF"/>
    </w:rPr>
  </w:style>
  <w:style w:type="paragraph" w:customStyle="1" w:styleId="Normlnweb1">
    <w:name w:val="Normální (web)1"/>
    <w:rsid w:val="00D83E82"/>
    <w:pPr>
      <w:suppressAutoHyphens/>
      <w:spacing w:before="280" w:after="0" w:line="288" w:lineRule="auto"/>
    </w:pPr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961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81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61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81D"/>
    <w:rPr>
      <w:rFonts w:ascii="Times New Roman" w:eastAsia="SimSu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v.cz/_sys_/FileStorage/download/5/4417/programove-centrum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v.cz/_sys_/FileStorage/download/5/4340/dny-senioru-na-vystavisti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v.cz/rehaprotex/" TargetMode="External"/><Relationship Id="rId11" Type="http://schemas.openxmlformats.org/officeDocument/2006/relationships/hyperlink" Target="https://etickets.bvv.cz/cs/objednavka/vstupenk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vv.cz/_sys_/FileStorage/download/5/4415/odborny-progra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vv.cz/_sys_/FileStorage/download/5/4414/lekari-vzdelavaji-pacient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 a.s.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Kamenicka Marketa</dc:creator>
  <cp:keywords/>
  <dc:description/>
  <cp:lastModifiedBy>Kamenicka Marketa</cp:lastModifiedBy>
  <cp:revision>2</cp:revision>
  <dcterms:created xsi:type="dcterms:W3CDTF">2015-10-14T11:03:00Z</dcterms:created>
  <dcterms:modified xsi:type="dcterms:W3CDTF">2015-10-14T11:32:00Z</dcterms:modified>
</cp:coreProperties>
</file>