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55" w:rsidRDefault="00FC7555" w:rsidP="00FC75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bookmarkStart w:id="0" w:name="_GoBack"/>
      <w:bookmarkEnd w:id="0"/>
    </w:p>
    <w:p w:rsidR="00FD1360" w:rsidRPr="00D43D4A" w:rsidRDefault="00D43D4A" w:rsidP="00D43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D4A">
        <w:rPr>
          <w:rFonts w:ascii="Times New Roman" w:hAnsi="Times New Roman" w:cs="Times New Roman"/>
          <w:sz w:val="24"/>
          <w:szCs w:val="24"/>
        </w:rPr>
        <w:t>Návrh</w:t>
      </w:r>
    </w:p>
    <w:p w:rsidR="00D43D4A" w:rsidRPr="00D43D4A" w:rsidRDefault="00D43D4A" w:rsidP="00D43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4A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D43D4A" w:rsidRPr="00D43D4A" w:rsidRDefault="00D43D4A" w:rsidP="00D43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D4A">
        <w:rPr>
          <w:rFonts w:ascii="Times New Roman" w:hAnsi="Times New Roman" w:cs="Times New Roman"/>
          <w:sz w:val="24"/>
          <w:szCs w:val="24"/>
        </w:rPr>
        <w:t xml:space="preserve">ze dne  </w:t>
      </w:r>
      <w:proofErr w:type="gramStart"/>
      <w:r w:rsidRPr="00D43D4A">
        <w:rPr>
          <w:rFonts w:ascii="Times New Roman" w:hAnsi="Times New Roman" w:cs="Times New Roman"/>
          <w:sz w:val="24"/>
          <w:szCs w:val="24"/>
        </w:rPr>
        <w:t>….. 2014</w:t>
      </w:r>
      <w:proofErr w:type="gramEnd"/>
      <w:r w:rsidRPr="00D43D4A">
        <w:rPr>
          <w:rFonts w:ascii="Times New Roman" w:hAnsi="Times New Roman" w:cs="Times New Roman"/>
          <w:sz w:val="24"/>
          <w:szCs w:val="24"/>
        </w:rPr>
        <w:t>,</w:t>
      </w:r>
    </w:p>
    <w:p w:rsidR="00D43D4A" w:rsidRDefault="00D43D4A" w:rsidP="00D43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4A">
        <w:rPr>
          <w:rFonts w:ascii="Times New Roman" w:hAnsi="Times New Roman" w:cs="Times New Roman"/>
          <w:b/>
          <w:sz w:val="24"/>
          <w:szCs w:val="24"/>
        </w:rPr>
        <w:t>kterým se mění zákon č. 329/2011 Sb., o poskytování dávek osobám se zdravotním postižením a o změně souvisejících zákonů, ve znění pozdějších předpisů</w:t>
      </w:r>
    </w:p>
    <w:p w:rsidR="00D43D4A" w:rsidRDefault="00D43D4A" w:rsidP="00D43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4A" w:rsidRDefault="00D43D4A" w:rsidP="00D4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Parlament se usnesl na tomto zákoně České republiky:</w:t>
      </w:r>
    </w:p>
    <w:p w:rsidR="005173B4" w:rsidRDefault="005173B4" w:rsidP="00517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3B4" w:rsidRDefault="005173B4" w:rsidP="00517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D4A">
        <w:rPr>
          <w:rFonts w:ascii="Times New Roman" w:hAnsi="Times New Roman" w:cs="Times New Roman"/>
          <w:sz w:val="24"/>
          <w:szCs w:val="24"/>
        </w:rPr>
        <w:t>Čl. I</w:t>
      </w:r>
    </w:p>
    <w:p w:rsidR="00D43D4A" w:rsidRDefault="00D43D4A" w:rsidP="00D43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43D4A">
        <w:rPr>
          <w:rFonts w:ascii="Times New Roman" w:hAnsi="Times New Roman" w:cs="Times New Roman"/>
          <w:sz w:val="24"/>
          <w:szCs w:val="24"/>
        </w:rPr>
        <w:t>ákon č. 329/2011 Sb., o poskytování dávek osobám se zdravotním postižením a o změně souvisejících zákonů, ve znění zákona č. 141/2012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D4A">
        <w:rPr>
          <w:rFonts w:ascii="Times New Roman" w:hAnsi="Times New Roman" w:cs="Times New Roman"/>
          <w:sz w:val="24"/>
          <w:szCs w:val="24"/>
        </w:rPr>
        <w:t xml:space="preserve"> zákona č. 331/2012 </w:t>
      </w:r>
      <w:proofErr w:type="gramStart"/>
      <w:r w:rsidRPr="00D43D4A">
        <w:rPr>
          <w:rFonts w:ascii="Times New Roman" w:hAnsi="Times New Roman" w:cs="Times New Roman"/>
          <w:sz w:val="24"/>
          <w:szCs w:val="24"/>
        </w:rPr>
        <w:t xml:space="preserve">Sb., 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306/2013 Sb. a zákona č. 313/2013 Sb., </w:t>
      </w:r>
      <w:r w:rsidRPr="00D43D4A">
        <w:rPr>
          <w:rFonts w:ascii="Times New Roman" w:hAnsi="Times New Roman" w:cs="Times New Roman"/>
          <w:sz w:val="24"/>
          <w:szCs w:val="24"/>
        </w:rPr>
        <w:t>se mění takto:</w:t>
      </w:r>
    </w:p>
    <w:p w:rsidR="00D43D4A" w:rsidRDefault="00D43D4A" w:rsidP="00D43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D4A" w:rsidRDefault="00D43D4A" w:rsidP="00D43D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odst. 1 se slova „je držitelem průkazu osoby se zdravotním postižením ZTP nebo ZTP/P“ nahrazují slovy „má nárok na průkaz osoby se zdravotním postižením označený symbolem</w:t>
      </w:r>
      <w:r w:rsidR="00ED4301">
        <w:rPr>
          <w:rFonts w:ascii="Times New Roman" w:hAnsi="Times New Roman" w:cs="Times New Roman"/>
          <w:sz w:val="24"/>
          <w:szCs w:val="24"/>
        </w:rPr>
        <w:t xml:space="preserve"> </w:t>
      </w:r>
      <w:r w:rsidR="00B12502">
        <w:rPr>
          <w:rFonts w:ascii="Times New Roman" w:hAnsi="Times New Roman" w:cs="Times New Roman"/>
          <w:sz w:val="24"/>
          <w:szCs w:val="24"/>
        </w:rPr>
        <w:t>„</w:t>
      </w:r>
      <w:r w:rsidR="00ED4301">
        <w:rPr>
          <w:rFonts w:ascii="Times New Roman" w:hAnsi="Times New Roman" w:cs="Times New Roman"/>
          <w:sz w:val="24"/>
          <w:szCs w:val="24"/>
        </w:rPr>
        <w:t>ZTP</w:t>
      </w:r>
      <w:r w:rsidR="00B12502">
        <w:rPr>
          <w:rFonts w:ascii="Times New Roman" w:hAnsi="Times New Roman" w:cs="Times New Roman"/>
          <w:sz w:val="24"/>
          <w:szCs w:val="24"/>
        </w:rPr>
        <w:t>“</w:t>
      </w:r>
      <w:r w:rsidR="00ED4301">
        <w:rPr>
          <w:rFonts w:ascii="Times New Roman" w:hAnsi="Times New Roman" w:cs="Times New Roman"/>
          <w:sz w:val="24"/>
          <w:szCs w:val="24"/>
        </w:rPr>
        <w:t xml:space="preserve"> nebo </w:t>
      </w:r>
      <w:r w:rsidR="00B12502">
        <w:rPr>
          <w:rFonts w:ascii="Times New Roman" w:hAnsi="Times New Roman" w:cs="Times New Roman"/>
          <w:sz w:val="24"/>
          <w:szCs w:val="24"/>
        </w:rPr>
        <w:t>„</w:t>
      </w:r>
      <w:r w:rsidR="00ED4301">
        <w:rPr>
          <w:rFonts w:ascii="Times New Roman" w:hAnsi="Times New Roman" w:cs="Times New Roman"/>
          <w:sz w:val="24"/>
          <w:szCs w:val="24"/>
        </w:rPr>
        <w:t>ZTP/P</w:t>
      </w:r>
      <w:r w:rsidR="00B12502">
        <w:rPr>
          <w:rFonts w:ascii="Times New Roman" w:hAnsi="Times New Roman" w:cs="Times New Roman"/>
          <w:sz w:val="24"/>
          <w:szCs w:val="24"/>
        </w:rPr>
        <w:t xml:space="preserve">“ </w:t>
      </w:r>
      <w:r w:rsidR="00ED4301">
        <w:rPr>
          <w:rFonts w:ascii="Times New Roman" w:hAnsi="Times New Roman" w:cs="Times New Roman"/>
          <w:sz w:val="24"/>
          <w:szCs w:val="24"/>
        </w:rPr>
        <w:t>“.</w:t>
      </w:r>
    </w:p>
    <w:p w:rsidR="00ED6F50" w:rsidRDefault="00ED6F50" w:rsidP="00ED6F50">
      <w:pPr>
        <w:pStyle w:val="Bezmezer"/>
      </w:pPr>
    </w:p>
    <w:p w:rsidR="00ED6F50" w:rsidRDefault="00ED6F50" w:rsidP="00ED6F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34a odst. 1 písmeno b) zní:</w:t>
      </w:r>
    </w:p>
    <w:p w:rsidR="00ED6F50" w:rsidRPr="00ED6F50" w:rsidRDefault="00ED6F50" w:rsidP="00ED6F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 datum narození,“.</w:t>
      </w:r>
    </w:p>
    <w:p w:rsidR="00ED4301" w:rsidRDefault="00ED4301" w:rsidP="00FF200E">
      <w:pPr>
        <w:pStyle w:val="Bezmezer"/>
      </w:pPr>
    </w:p>
    <w:p w:rsidR="00ED4301" w:rsidRDefault="00ED4301" w:rsidP="00ED43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01">
        <w:rPr>
          <w:rFonts w:ascii="Times New Roman" w:hAnsi="Times New Roman" w:cs="Times New Roman"/>
          <w:sz w:val="24"/>
          <w:szCs w:val="24"/>
        </w:rPr>
        <w:t xml:space="preserve">V § 34a odst. 1 se na konci textu písmene h) doplňují </w:t>
      </w:r>
      <w:proofErr w:type="gramStart"/>
      <w:r w:rsidRPr="00ED4301">
        <w:rPr>
          <w:rFonts w:ascii="Times New Roman" w:hAnsi="Times New Roman" w:cs="Times New Roman"/>
          <w:sz w:val="24"/>
          <w:szCs w:val="24"/>
        </w:rPr>
        <w:t>slova „ , pokud</w:t>
      </w:r>
      <w:proofErr w:type="gramEnd"/>
      <w:r w:rsidRPr="00ED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o označení průkazu tímto symbolem požádá</w:t>
      </w:r>
      <w:r w:rsidR="00437579">
        <w:rPr>
          <w:rFonts w:ascii="Times New Roman" w:hAnsi="Times New Roman" w:cs="Times New Roman"/>
          <w:sz w:val="24"/>
          <w:szCs w:val="24"/>
        </w:rPr>
        <w:t xml:space="preserve"> při podání žádosti o přiznání průkazu osoby se zdravotním postižením nebo při podání žádosti o změnu nároku na průkaz osoby se zdravotním postižením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205B1" w:rsidRPr="00D205B1" w:rsidRDefault="00D205B1" w:rsidP="00D205B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05B1" w:rsidRDefault="00D205B1" w:rsidP="00ED43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34a odst. 2 úvodní části ustanovení se za slova „zdravotním postižením“ vkládají slova „jako veřejné listiny“.</w:t>
      </w:r>
    </w:p>
    <w:p w:rsidR="00437579" w:rsidRPr="00437579" w:rsidRDefault="00437579" w:rsidP="0043757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7579" w:rsidRDefault="00437579" w:rsidP="00ED43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35 odst. 3 větě první se slova „zdravotního stavu a“ zrušují.</w:t>
      </w:r>
    </w:p>
    <w:p w:rsidR="00ED4301" w:rsidRPr="00ED4301" w:rsidRDefault="00ED4301" w:rsidP="00ED43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4301" w:rsidRDefault="005173B4" w:rsidP="00ED43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D4301">
        <w:rPr>
          <w:rFonts w:ascii="Times New Roman" w:hAnsi="Times New Roman" w:cs="Times New Roman"/>
          <w:sz w:val="24"/>
          <w:szCs w:val="24"/>
        </w:rPr>
        <w:t>§ 35</w:t>
      </w:r>
      <w:r w:rsidR="00D205B1">
        <w:rPr>
          <w:rFonts w:ascii="Times New Roman" w:hAnsi="Times New Roman" w:cs="Times New Roman"/>
          <w:sz w:val="24"/>
          <w:szCs w:val="24"/>
        </w:rPr>
        <w:t xml:space="preserve"> odstavec 5 zní:</w:t>
      </w:r>
    </w:p>
    <w:p w:rsidR="00D205B1" w:rsidRDefault="00D205B1" w:rsidP="00D20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Pr="00027A57">
        <w:rPr>
          <w:rFonts w:ascii="Times New Roman" w:hAnsi="Times New Roman" w:cs="Times New Roman"/>
          <w:sz w:val="24"/>
          <w:szCs w:val="24"/>
        </w:rPr>
        <w:t xml:space="preserve">Nárok na průkaz osoby se zdravotním postižením </w:t>
      </w:r>
      <w:r w:rsidR="005173B4">
        <w:rPr>
          <w:rFonts w:ascii="Times New Roman" w:hAnsi="Times New Roman" w:cs="Times New Roman"/>
          <w:sz w:val="24"/>
          <w:szCs w:val="24"/>
        </w:rPr>
        <w:t>vzniká</w:t>
      </w:r>
      <w:r w:rsidRPr="00027A57">
        <w:rPr>
          <w:rFonts w:ascii="Times New Roman" w:hAnsi="Times New Roman" w:cs="Times New Roman"/>
          <w:sz w:val="24"/>
          <w:szCs w:val="24"/>
        </w:rPr>
        <w:t xml:space="preserve"> nejdříve od počátku kalendářního měsíce, ve kterém bylo zahájeno řízení o jeho přiznání.  Nárok na průkaz osoby se zdravotním postižením trvá po dobu platnosti výsledku posouzení schopnosti pohyblivosti </w:t>
      </w:r>
      <w:r w:rsidRPr="00027A57">
        <w:rPr>
          <w:rFonts w:ascii="Times New Roman" w:hAnsi="Times New Roman" w:cs="Times New Roman"/>
          <w:sz w:val="24"/>
          <w:szCs w:val="24"/>
        </w:rPr>
        <w:lastRenderedPageBreak/>
        <w:t>a 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7A57">
        <w:rPr>
          <w:rFonts w:ascii="Times New Roman" w:hAnsi="Times New Roman" w:cs="Times New Roman"/>
          <w:sz w:val="24"/>
          <w:szCs w:val="24"/>
        </w:rPr>
        <w:t>entace žadatele o průkaz</w:t>
      </w:r>
      <w:r>
        <w:rPr>
          <w:rFonts w:ascii="Times New Roman" w:hAnsi="Times New Roman" w:cs="Times New Roman"/>
          <w:sz w:val="24"/>
          <w:szCs w:val="24"/>
        </w:rPr>
        <w:t>. Doba trvání nároku na průkaz osoby se zdravotním postižením je součástí výroku rozhodnutí o přiznání</w:t>
      </w:r>
      <w:r w:rsidR="005173B4">
        <w:rPr>
          <w:rFonts w:ascii="Times New Roman" w:hAnsi="Times New Roman" w:cs="Times New Roman"/>
          <w:sz w:val="24"/>
          <w:szCs w:val="24"/>
        </w:rPr>
        <w:t xml:space="preserve"> průkazu osoby se zdravotním postižením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D205B1" w:rsidRDefault="00D205B1" w:rsidP="00D205B1">
      <w:pPr>
        <w:pStyle w:val="Bezmezer"/>
      </w:pPr>
    </w:p>
    <w:p w:rsidR="00D205B1" w:rsidRDefault="00D205B1" w:rsidP="00D205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35 se za odstavec 6 vkládá nový odstavec 7, který zní:</w:t>
      </w:r>
    </w:p>
    <w:p w:rsidR="00D205B1" w:rsidRPr="00027A57" w:rsidRDefault="00D205B1" w:rsidP="00D205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Současně s vydáním průkazu osoby se zdravotním postižením podle odstavce 6 krajská pobočka Úřadu 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  určí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dobu platnosti tohoto průkazu jako veřejné listiny. Doba platnosti průkazu osoby se zdravotním postižením</w:t>
      </w:r>
      <w:r w:rsidR="005173B4">
        <w:rPr>
          <w:rFonts w:ascii="Times New Roman" w:hAnsi="Times New Roman" w:cs="Times New Roman"/>
          <w:sz w:val="24"/>
          <w:szCs w:val="24"/>
        </w:rPr>
        <w:t xml:space="preserve"> jako veřejné listiny</w:t>
      </w:r>
      <w:r>
        <w:rPr>
          <w:rFonts w:ascii="Times New Roman" w:hAnsi="Times New Roman" w:cs="Times New Roman"/>
          <w:sz w:val="24"/>
          <w:szCs w:val="24"/>
        </w:rPr>
        <w:t xml:space="preserve"> je nejvýše 5 let u osob do 18 let věku a nejvýše 10 let u osob starších 18 let věku. Stanovením doby platnosti průkazu osoby se zdravotním postižením</w:t>
      </w:r>
      <w:r w:rsidR="005173B4">
        <w:rPr>
          <w:rFonts w:ascii="Times New Roman" w:hAnsi="Times New Roman" w:cs="Times New Roman"/>
          <w:sz w:val="24"/>
          <w:szCs w:val="24"/>
        </w:rPr>
        <w:t xml:space="preserve"> jako veřejné listiny</w:t>
      </w:r>
      <w:r>
        <w:rPr>
          <w:rFonts w:ascii="Times New Roman" w:hAnsi="Times New Roman" w:cs="Times New Roman"/>
          <w:sz w:val="24"/>
          <w:szCs w:val="24"/>
        </w:rPr>
        <w:t xml:space="preserve"> není dotčeno trvání nároku na tento průkaz podle odstavce 5.</w:t>
      </w:r>
      <w:r w:rsidR="005251EB">
        <w:rPr>
          <w:rFonts w:ascii="Times New Roman" w:hAnsi="Times New Roman" w:cs="Times New Roman"/>
          <w:sz w:val="24"/>
          <w:szCs w:val="24"/>
        </w:rPr>
        <w:t xml:space="preserve"> Doba platnosti průkazu se pouze zaznamená do spisu.</w:t>
      </w:r>
      <w:r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D205B1" w:rsidRPr="00D205B1" w:rsidRDefault="00D205B1" w:rsidP="00D205B1">
      <w:pPr>
        <w:jc w:val="both"/>
        <w:rPr>
          <w:rFonts w:ascii="Times New Roman" w:hAnsi="Times New Roman" w:cs="Times New Roman"/>
          <w:sz w:val="24"/>
          <w:szCs w:val="24"/>
        </w:rPr>
      </w:pPr>
      <w:r w:rsidRPr="00D2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Dosavadní odstavec 7 se označuje jako odstavec 8.</w:t>
      </w:r>
      <w:r w:rsidRPr="00D2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27" w:rsidRPr="00ED4301" w:rsidRDefault="003C0127" w:rsidP="00ED43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4301" w:rsidRDefault="00ED4301" w:rsidP="00ED43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38 odst. 8 se věty druhá a třetí zrušují.</w:t>
      </w:r>
    </w:p>
    <w:p w:rsidR="00D205B1" w:rsidRDefault="00D205B1" w:rsidP="00ED4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301" w:rsidRDefault="00ED4301" w:rsidP="00ED4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ED4301" w:rsidRDefault="00ED4301" w:rsidP="00ED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01">
        <w:rPr>
          <w:rFonts w:ascii="Times New Roman" w:hAnsi="Times New Roman" w:cs="Times New Roman"/>
          <w:b/>
          <w:sz w:val="24"/>
          <w:szCs w:val="24"/>
        </w:rPr>
        <w:t>Přechodná ustanovení</w:t>
      </w:r>
    </w:p>
    <w:p w:rsidR="00ED4301" w:rsidRDefault="00ED4301" w:rsidP="00FF200E">
      <w:pPr>
        <w:pStyle w:val="Bezmezer"/>
      </w:pPr>
    </w:p>
    <w:p w:rsidR="00ED4301" w:rsidRDefault="004810BB" w:rsidP="009469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Řízení  podle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 38 odst. 8 zákona č. 329/2011 Sb., ve znění účinném přede dnem </w:t>
      </w:r>
      <w:r w:rsidR="005173B4">
        <w:rPr>
          <w:rFonts w:ascii="Times New Roman" w:hAnsi="Times New Roman" w:cs="Times New Roman"/>
          <w:sz w:val="24"/>
          <w:szCs w:val="24"/>
        </w:rPr>
        <w:t>1. ledna 2015</w:t>
      </w:r>
      <w:r>
        <w:rPr>
          <w:rFonts w:ascii="Times New Roman" w:hAnsi="Times New Roman" w:cs="Times New Roman"/>
          <w:sz w:val="24"/>
          <w:szCs w:val="24"/>
        </w:rPr>
        <w:t>, zahájená a pravomocně neskončená před tímto dnem, se dokončí podle právních předpisů účinných přede dnem</w:t>
      </w:r>
      <w:r w:rsidR="005173B4">
        <w:rPr>
          <w:rFonts w:ascii="Times New Roman" w:hAnsi="Times New Roman" w:cs="Times New Roman"/>
          <w:sz w:val="24"/>
          <w:szCs w:val="24"/>
        </w:rPr>
        <w:t xml:space="preserve"> 1. ledna 2015.</w:t>
      </w:r>
    </w:p>
    <w:p w:rsidR="00437579" w:rsidRDefault="00437579" w:rsidP="006E34C2">
      <w:pPr>
        <w:pStyle w:val="Bezmezer"/>
      </w:pPr>
    </w:p>
    <w:p w:rsidR="00437579" w:rsidRPr="00437579" w:rsidRDefault="00437579" w:rsidP="0043757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Řízení podle § 35 zákona č. 329/2011 Sb., ve znění účinném přede dnem 1. ledna 2014, zahájená </w:t>
      </w:r>
      <w:r w:rsidR="006E34C2">
        <w:rPr>
          <w:rFonts w:ascii="Times New Roman" w:hAnsi="Times New Roman" w:cs="Times New Roman"/>
          <w:sz w:val="24"/>
          <w:szCs w:val="24"/>
        </w:rPr>
        <w:t xml:space="preserve">přede dnem 1. ledna 2014 </w:t>
      </w:r>
      <w:r>
        <w:rPr>
          <w:rFonts w:ascii="Times New Roman" w:hAnsi="Times New Roman" w:cs="Times New Roman"/>
          <w:sz w:val="24"/>
          <w:szCs w:val="24"/>
        </w:rPr>
        <w:t>a pravomocně neskončená přede dnem 1.</w:t>
      </w:r>
      <w:r w:rsidR="006E34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ledna 2015</w:t>
      </w:r>
      <w:r w:rsidR="006E34C2">
        <w:rPr>
          <w:rFonts w:ascii="Times New Roman" w:hAnsi="Times New Roman" w:cs="Times New Roman"/>
          <w:sz w:val="24"/>
          <w:szCs w:val="24"/>
        </w:rPr>
        <w:t>, se dokončí podle právních předpisů účinných přede dnem 1. ledna 2014.</w:t>
      </w:r>
    </w:p>
    <w:p w:rsidR="004810BB" w:rsidRDefault="004810BB" w:rsidP="005723A9">
      <w:pPr>
        <w:pStyle w:val="Bezmezer"/>
      </w:pPr>
    </w:p>
    <w:p w:rsidR="004810BB" w:rsidRDefault="009052E0" w:rsidP="004810B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které jsou ke dni </w:t>
      </w:r>
      <w:r w:rsidR="005173B4">
        <w:rPr>
          <w:rFonts w:ascii="Times New Roman" w:hAnsi="Times New Roman" w:cs="Times New Roman"/>
          <w:sz w:val="24"/>
          <w:szCs w:val="24"/>
        </w:rPr>
        <w:t>1. ledna 2015</w:t>
      </w:r>
      <w:r>
        <w:rPr>
          <w:rFonts w:ascii="Times New Roman" w:hAnsi="Times New Roman" w:cs="Times New Roman"/>
          <w:sz w:val="24"/>
          <w:szCs w:val="24"/>
        </w:rPr>
        <w:t xml:space="preserve"> držiteli platn</w:t>
      </w:r>
      <w:r w:rsidR="00180A62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průkaz</w:t>
      </w:r>
      <w:r w:rsidR="00180A6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mimořádných výhod</w:t>
      </w:r>
      <w:r w:rsidR="00180A62">
        <w:rPr>
          <w:rFonts w:ascii="Times New Roman" w:hAnsi="Times New Roman" w:cs="Times New Roman"/>
          <w:sz w:val="24"/>
          <w:szCs w:val="24"/>
        </w:rPr>
        <w:t xml:space="preserve"> </w:t>
      </w:r>
      <w:r w:rsidR="005173B4">
        <w:rPr>
          <w:rFonts w:ascii="Times New Roman" w:hAnsi="Times New Roman" w:cs="Times New Roman"/>
          <w:sz w:val="24"/>
          <w:szCs w:val="24"/>
        </w:rPr>
        <w:t>vydaného</w:t>
      </w:r>
      <w:r>
        <w:rPr>
          <w:rFonts w:ascii="Times New Roman" w:hAnsi="Times New Roman" w:cs="Times New Roman"/>
          <w:sz w:val="24"/>
          <w:szCs w:val="24"/>
        </w:rPr>
        <w:t xml:space="preserve"> podle předpisů účinných před</w:t>
      </w:r>
      <w:r w:rsidR="00C02CAE">
        <w:rPr>
          <w:rFonts w:ascii="Times New Roman" w:hAnsi="Times New Roman" w:cs="Times New Roman"/>
          <w:sz w:val="24"/>
          <w:szCs w:val="24"/>
        </w:rPr>
        <w:t>e dnem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94D0B">
        <w:rPr>
          <w:rFonts w:ascii="Times New Roman" w:hAnsi="Times New Roman" w:cs="Times New Roman"/>
          <w:sz w:val="24"/>
          <w:szCs w:val="24"/>
        </w:rPr>
        <w:t>ledna</w:t>
      </w:r>
      <w:r>
        <w:rPr>
          <w:rFonts w:ascii="Times New Roman" w:hAnsi="Times New Roman" w:cs="Times New Roman"/>
          <w:sz w:val="24"/>
          <w:szCs w:val="24"/>
        </w:rPr>
        <w:t xml:space="preserve"> 2012, mají ode</w:t>
      </w:r>
      <w:r w:rsidR="00180A62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B4">
        <w:rPr>
          <w:rFonts w:ascii="Times New Roman" w:hAnsi="Times New Roman" w:cs="Times New Roman"/>
          <w:sz w:val="24"/>
          <w:szCs w:val="24"/>
        </w:rPr>
        <w:t>1. ledna 2015</w:t>
      </w:r>
      <w:r>
        <w:rPr>
          <w:rFonts w:ascii="Times New Roman" w:hAnsi="Times New Roman" w:cs="Times New Roman"/>
          <w:sz w:val="24"/>
          <w:szCs w:val="24"/>
        </w:rPr>
        <w:t xml:space="preserve"> nárok na průkaz osoby se zdravotním postižením</w:t>
      </w:r>
      <w:r w:rsidR="00EF1773">
        <w:rPr>
          <w:rFonts w:ascii="Times New Roman" w:hAnsi="Times New Roman" w:cs="Times New Roman"/>
          <w:sz w:val="24"/>
          <w:szCs w:val="24"/>
        </w:rPr>
        <w:t xml:space="preserve"> podle zákona č. 329/2011 Sb., ve znění účinném od</w:t>
      </w:r>
      <w:r w:rsidR="00C02CAE">
        <w:rPr>
          <w:rFonts w:ascii="Times New Roman" w:hAnsi="Times New Roman" w:cs="Times New Roman"/>
          <w:sz w:val="24"/>
          <w:szCs w:val="24"/>
        </w:rPr>
        <w:t>e dne</w:t>
      </w:r>
      <w:r w:rsidR="00EF1773">
        <w:rPr>
          <w:rFonts w:ascii="Times New Roman" w:hAnsi="Times New Roman" w:cs="Times New Roman"/>
          <w:sz w:val="24"/>
          <w:szCs w:val="24"/>
        </w:rPr>
        <w:t xml:space="preserve"> 1. </w:t>
      </w:r>
      <w:r w:rsidR="00394D0B">
        <w:rPr>
          <w:rFonts w:ascii="Times New Roman" w:hAnsi="Times New Roman" w:cs="Times New Roman"/>
          <w:sz w:val="24"/>
          <w:szCs w:val="24"/>
        </w:rPr>
        <w:t>ledna</w:t>
      </w:r>
      <w:r w:rsidR="00EF1773">
        <w:rPr>
          <w:rFonts w:ascii="Times New Roman" w:hAnsi="Times New Roman" w:cs="Times New Roman"/>
          <w:sz w:val="24"/>
          <w:szCs w:val="24"/>
        </w:rPr>
        <w:t xml:space="preserve"> 2014</w:t>
      </w:r>
      <w:r w:rsidR="00180A62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2" w:rsidRDefault="00180A62" w:rsidP="00180A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průkaz</w:t>
      </w:r>
      <w:r w:rsidR="00515075">
        <w:rPr>
          <w:rFonts w:ascii="Times New Roman" w:hAnsi="Times New Roman" w:cs="Times New Roman"/>
          <w:sz w:val="24"/>
          <w:szCs w:val="24"/>
        </w:rPr>
        <w:t xml:space="preserve"> osoby se zdravotním postižením</w:t>
      </w:r>
      <w:r w:rsidR="00862992">
        <w:rPr>
          <w:rFonts w:ascii="Times New Roman" w:hAnsi="Times New Roman" w:cs="Times New Roman"/>
          <w:sz w:val="24"/>
          <w:szCs w:val="24"/>
        </w:rPr>
        <w:t xml:space="preserve"> označený symbolem </w:t>
      </w:r>
      <w:r w:rsidR="00B12502">
        <w:rPr>
          <w:rFonts w:ascii="Times New Roman" w:hAnsi="Times New Roman" w:cs="Times New Roman"/>
          <w:sz w:val="24"/>
          <w:szCs w:val="24"/>
        </w:rPr>
        <w:t>„</w:t>
      </w:r>
      <w:r w:rsidR="00862992">
        <w:rPr>
          <w:rFonts w:ascii="Times New Roman" w:hAnsi="Times New Roman" w:cs="Times New Roman"/>
          <w:sz w:val="24"/>
          <w:szCs w:val="24"/>
        </w:rPr>
        <w:t>TP</w:t>
      </w:r>
      <w:r w:rsidR="00B12502">
        <w:rPr>
          <w:rFonts w:ascii="Times New Roman" w:hAnsi="Times New Roman" w:cs="Times New Roman"/>
          <w:sz w:val="24"/>
          <w:szCs w:val="24"/>
        </w:rPr>
        <w:t>“</w:t>
      </w:r>
      <w:r w:rsidR="00862992">
        <w:rPr>
          <w:rFonts w:ascii="Times New Roman" w:hAnsi="Times New Roman" w:cs="Times New Roman"/>
          <w:sz w:val="24"/>
          <w:szCs w:val="24"/>
        </w:rPr>
        <w:t>, jde-li o </w:t>
      </w:r>
      <w:r>
        <w:rPr>
          <w:rFonts w:ascii="Times New Roman" w:hAnsi="Times New Roman" w:cs="Times New Roman"/>
          <w:sz w:val="24"/>
          <w:szCs w:val="24"/>
        </w:rPr>
        <w:t>držitele průkazu mimořádných výhod osvědčujícího</w:t>
      </w:r>
      <w:r w:rsidR="0086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mimořádn</w:t>
      </w:r>
      <w:r w:rsidR="0086299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výhod</w:t>
      </w:r>
      <w:r w:rsidR="00862992">
        <w:rPr>
          <w:rFonts w:ascii="Times New Roman" w:hAnsi="Times New Roman" w:cs="Times New Roman"/>
          <w:sz w:val="24"/>
          <w:szCs w:val="24"/>
        </w:rPr>
        <w:t>y  I. </w:t>
      </w:r>
      <w:r>
        <w:rPr>
          <w:rFonts w:ascii="Times New Roman" w:hAnsi="Times New Roman" w:cs="Times New Roman"/>
          <w:sz w:val="24"/>
          <w:szCs w:val="24"/>
        </w:rPr>
        <w:t>stupně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80A62" w:rsidRDefault="00180A62" w:rsidP="00180A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průkaz</w:t>
      </w:r>
      <w:r w:rsidR="00515075">
        <w:rPr>
          <w:rFonts w:ascii="Times New Roman" w:hAnsi="Times New Roman" w:cs="Times New Roman"/>
          <w:sz w:val="24"/>
          <w:szCs w:val="24"/>
        </w:rPr>
        <w:t xml:space="preserve"> osoby se zdravotním postižením </w:t>
      </w:r>
      <w:r w:rsidR="00862992">
        <w:rPr>
          <w:rFonts w:ascii="Times New Roman" w:hAnsi="Times New Roman" w:cs="Times New Roman"/>
          <w:sz w:val="24"/>
          <w:szCs w:val="24"/>
        </w:rPr>
        <w:t xml:space="preserve">označený symbolem </w:t>
      </w:r>
      <w:r w:rsidR="00B12502">
        <w:rPr>
          <w:rFonts w:ascii="Times New Roman" w:hAnsi="Times New Roman" w:cs="Times New Roman"/>
          <w:sz w:val="24"/>
          <w:szCs w:val="24"/>
        </w:rPr>
        <w:t>„</w:t>
      </w:r>
      <w:r w:rsidR="00862992">
        <w:rPr>
          <w:rFonts w:ascii="Times New Roman" w:hAnsi="Times New Roman" w:cs="Times New Roman"/>
          <w:sz w:val="24"/>
          <w:szCs w:val="24"/>
        </w:rPr>
        <w:t>ZTP</w:t>
      </w:r>
      <w:r w:rsidR="00B12502">
        <w:rPr>
          <w:rFonts w:ascii="Times New Roman" w:hAnsi="Times New Roman" w:cs="Times New Roman"/>
          <w:sz w:val="24"/>
          <w:szCs w:val="24"/>
        </w:rPr>
        <w:t>“</w:t>
      </w:r>
      <w:r w:rsidR="00862992">
        <w:rPr>
          <w:rFonts w:ascii="Times New Roman" w:hAnsi="Times New Roman" w:cs="Times New Roman"/>
          <w:sz w:val="24"/>
          <w:szCs w:val="24"/>
        </w:rPr>
        <w:t>, jde-li o </w:t>
      </w:r>
      <w:r>
        <w:rPr>
          <w:rFonts w:ascii="Times New Roman" w:hAnsi="Times New Roman" w:cs="Times New Roman"/>
          <w:sz w:val="24"/>
          <w:szCs w:val="24"/>
        </w:rPr>
        <w:t>držitele průkazu mimořádných výhod osvědčujícího mimořádn</w:t>
      </w:r>
      <w:r w:rsidR="0086299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výhod</w:t>
      </w:r>
      <w:r w:rsidR="00862992">
        <w:rPr>
          <w:rFonts w:ascii="Times New Roman" w:hAnsi="Times New Roman" w:cs="Times New Roman"/>
          <w:sz w:val="24"/>
          <w:szCs w:val="24"/>
        </w:rPr>
        <w:t>y II. </w:t>
      </w:r>
      <w:r>
        <w:rPr>
          <w:rFonts w:ascii="Times New Roman" w:hAnsi="Times New Roman" w:cs="Times New Roman"/>
          <w:sz w:val="24"/>
          <w:szCs w:val="24"/>
        </w:rPr>
        <w:t>stupně,</w:t>
      </w:r>
    </w:p>
    <w:p w:rsidR="00180A62" w:rsidRDefault="00180A62" w:rsidP="00180A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průkaz</w:t>
      </w:r>
      <w:r w:rsidR="00515075">
        <w:rPr>
          <w:rFonts w:ascii="Times New Roman" w:hAnsi="Times New Roman" w:cs="Times New Roman"/>
          <w:sz w:val="24"/>
          <w:szCs w:val="24"/>
        </w:rPr>
        <w:t xml:space="preserve"> osoby se zdravotním postižením</w:t>
      </w:r>
      <w:r>
        <w:rPr>
          <w:rFonts w:ascii="Times New Roman" w:hAnsi="Times New Roman" w:cs="Times New Roman"/>
          <w:sz w:val="24"/>
          <w:szCs w:val="24"/>
        </w:rPr>
        <w:t xml:space="preserve"> oz</w:t>
      </w:r>
      <w:r w:rsidR="00862992">
        <w:rPr>
          <w:rFonts w:ascii="Times New Roman" w:hAnsi="Times New Roman" w:cs="Times New Roman"/>
          <w:sz w:val="24"/>
          <w:szCs w:val="24"/>
        </w:rPr>
        <w:t xml:space="preserve">načený symbolem </w:t>
      </w:r>
      <w:r w:rsidR="00B12502">
        <w:rPr>
          <w:rFonts w:ascii="Times New Roman" w:hAnsi="Times New Roman" w:cs="Times New Roman"/>
          <w:sz w:val="24"/>
          <w:szCs w:val="24"/>
        </w:rPr>
        <w:t>„</w:t>
      </w:r>
      <w:r w:rsidR="00862992">
        <w:rPr>
          <w:rFonts w:ascii="Times New Roman" w:hAnsi="Times New Roman" w:cs="Times New Roman"/>
          <w:sz w:val="24"/>
          <w:szCs w:val="24"/>
        </w:rPr>
        <w:t>ZTP/P</w:t>
      </w:r>
      <w:r w:rsidR="00B12502">
        <w:rPr>
          <w:rFonts w:ascii="Times New Roman" w:hAnsi="Times New Roman" w:cs="Times New Roman"/>
          <w:sz w:val="24"/>
          <w:szCs w:val="24"/>
        </w:rPr>
        <w:t>“</w:t>
      </w:r>
      <w:r w:rsidR="00862992">
        <w:rPr>
          <w:rFonts w:ascii="Times New Roman" w:hAnsi="Times New Roman" w:cs="Times New Roman"/>
          <w:sz w:val="24"/>
          <w:szCs w:val="24"/>
        </w:rPr>
        <w:t>, jde-li o </w:t>
      </w:r>
      <w:r>
        <w:rPr>
          <w:rFonts w:ascii="Times New Roman" w:hAnsi="Times New Roman" w:cs="Times New Roman"/>
          <w:sz w:val="24"/>
          <w:szCs w:val="24"/>
        </w:rPr>
        <w:t>držitele průkazu mimořádných výhod osvědčujícího</w:t>
      </w:r>
      <w:r w:rsidR="00EF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mimořádn</w:t>
      </w:r>
      <w:r w:rsidR="0086299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výhod</w:t>
      </w:r>
      <w:r w:rsidR="00862992">
        <w:rPr>
          <w:rFonts w:ascii="Times New Roman" w:hAnsi="Times New Roman" w:cs="Times New Roman"/>
          <w:sz w:val="24"/>
          <w:szCs w:val="24"/>
        </w:rPr>
        <w:t>y III. </w:t>
      </w:r>
      <w:r>
        <w:rPr>
          <w:rFonts w:ascii="Times New Roman" w:hAnsi="Times New Roman" w:cs="Times New Roman"/>
          <w:sz w:val="24"/>
          <w:szCs w:val="24"/>
        </w:rPr>
        <w:t xml:space="preserve">stupně. </w:t>
      </w:r>
    </w:p>
    <w:p w:rsidR="00515075" w:rsidRPr="00515075" w:rsidRDefault="00515075" w:rsidP="005150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průkaz osoby se zdravotním postižením trvá po dobu, na kterou byly přiznány mimořádné výhody</w:t>
      </w:r>
      <w:r w:rsidR="00593492">
        <w:rPr>
          <w:rFonts w:ascii="Times New Roman" w:hAnsi="Times New Roman" w:cs="Times New Roman"/>
          <w:sz w:val="24"/>
          <w:szCs w:val="24"/>
        </w:rPr>
        <w:t>, není-li dále stanoveno jinak</w:t>
      </w:r>
      <w:r>
        <w:rPr>
          <w:rFonts w:ascii="Times New Roman" w:hAnsi="Times New Roman" w:cs="Times New Roman"/>
          <w:sz w:val="24"/>
          <w:szCs w:val="24"/>
        </w:rPr>
        <w:t>;  stanovením doby platnosti průkazu osoby se zdravotním postižením</w:t>
      </w:r>
      <w:r w:rsidR="00394D0B">
        <w:rPr>
          <w:rFonts w:ascii="Times New Roman" w:hAnsi="Times New Roman" w:cs="Times New Roman"/>
          <w:sz w:val="24"/>
          <w:szCs w:val="24"/>
        </w:rPr>
        <w:t xml:space="preserve"> jako veřejné listiny</w:t>
      </w:r>
      <w:r>
        <w:rPr>
          <w:rFonts w:ascii="Times New Roman" w:hAnsi="Times New Roman" w:cs="Times New Roman"/>
          <w:sz w:val="24"/>
          <w:szCs w:val="24"/>
        </w:rPr>
        <w:t xml:space="preserve"> není trvání nároku na tento průkaz dotčeno.</w:t>
      </w:r>
      <w:r w:rsidR="003C0127">
        <w:rPr>
          <w:rFonts w:ascii="Times New Roman" w:hAnsi="Times New Roman" w:cs="Times New Roman"/>
          <w:sz w:val="24"/>
          <w:szCs w:val="24"/>
        </w:rPr>
        <w:t xml:space="preserve"> Nelze-li prokázat dobu, na kterou byly přiznány mimořádné výhody, nárok na průkaz osoby se zdravotním postižením trvá po dobu platnosti průkazu mimořádných výhod osvědčujícího přiznání mimořádných výhod.</w:t>
      </w:r>
    </w:p>
    <w:p w:rsidR="00EF1773" w:rsidRDefault="00EF1773" w:rsidP="005723A9">
      <w:pPr>
        <w:pStyle w:val="Bezmezer"/>
      </w:pPr>
    </w:p>
    <w:p w:rsidR="00882581" w:rsidRPr="00882581" w:rsidRDefault="00EF1773" w:rsidP="008825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81">
        <w:rPr>
          <w:rFonts w:ascii="Times New Roman" w:hAnsi="Times New Roman" w:cs="Times New Roman"/>
          <w:sz w:val="24"/>
          <w:szCs w:val="24"/>
        </w:rPr>
        <w:t>Osoby, které jsou ke dni nabytí</w:t>
      </w:r>
      <w:r w:rsidR="003C0127">
        <w:rPr>
          <w:rFonts w:ascii="Times New Roman" w:hAnsi="Times New Roman" w:cs="Times New Roman"/>
          <w:sz w:val="24"/>
          <w:szCs w:val="24"/>
        </w:rPr>
        <w:t xml:space="preserve"> úplné</w:t>
      </w:r>
      <w:r w:rsidRPr="00882581">
        <w:rPr>
          <w:rFonts w:ascii="Times New Roman" w:hAnsi="Times New Roman" w:cs="Times New Roman"/>
          <w:sz w:val="24"/>
          <w:szCs w:val="24"/>
        </w:rPr>
        <w:t xml:space="preserve"> účinnosti tohoto zákona držiteli platného průkazu osoby se zdravotním postižením vydaného</w:t>
      </w:r>
      <w:r w:rsidR="00394D0B">
        <w:rPr>
          <w:rFonts w:ascii="Times New Roman" w:hAnsi="Times New Roman" w:cs="Times New Roman"/>
          <w:sz w:val="24"/>
          <w:szCs w:val="24"/>
        </w:rPr>
        <w:t xml:space="preserve"> podle § 34 nebo § 35 zákona č. </w:t>
      </w:r>
      <w:r w:rsidRPr="00882581">
        <w:rPr>
          <w:rFonts w:ascii="Times New Roman" w:hAnsi="Times New Roman" w:cs="Times New Roman"/>
          <w:sz w:val="24"/>
          <w:szCs w:val="24"/>
        </w:rPr>
        <w:t>329/2011 Sb., ve znění účinném před</w:t>
      </w:r>
      <w:r w:rsidR="00C02CAE" w:rsidRPr="00882581">
        <w:rPr>
          <w:rFonts w:ascii="Times New Roman" w:hAnsi="Times New Roman" w:cs="Times New Roman"/>
          <w:sz w:val="24"/>
          <w:szCs w:val="24"/>
        </w:rPr>
        <w:t>e dnem</w:t>
      </w:r>
      <w:r w:rsidRPr="00882581">
        <w:rPr>
          <w:rFonts w:ascii="Times New Roman" w:hAnsi="Times New Roman" w:cs="Times New Roman"/>
          <w:sz w:val="24"/>
          <w:szCs w:val="24"/>
        </w:rPr>
        <w:t xml:space="preserve"> 1. </w:t>
      </w:r>
      <w:r w:rsidR="00394D0B">
        <w:rPr>
          <w:rFonts w:ascii="Times New Roman" w:hAnsi="Times New Roman" w:cs="Times New Roman"/>
          <w:sz w:val="24"/>
          <w:szCs w:val="24"/>
        </w:rPr>
        <w:t>ledna</w:t>
      </w:r>
      <w:r w:rsidRPr="00882581">
        <w:rPr>
          <w:rFonts w:ascii="Times New Roman" w:hAnsi="Times New Roman" w:cs="Times New Roman"/>
          <w:sz w:val="24"/>
          <w:szCs w:val="24"/>
        </w:rPr>
        <w:t xml:space="preserve"> 2014, mají ode dne nabytí</w:t>
      </w:r>
      <w:r w:rsidR="003C0127">
        <w:rPr>
          <w:rFonts w:ascii="Times New Roman" w:hAnsi="Times New Roman" w:cs="Times New Roman"/>
          <w:sz w:val="24"/>
          <w:szCs w:val="24"/>
        </w:rPr>
        <w:t xml:space="preserve"> úplné</w:t>
      </w:r>
      <w:r w:rsidRPr="00882581">
        <w:rPr>
          <w:rFonts w:ascii="Times New Roman" w:hAnsi="Times New Roman" w:cs="Times New Roman"/>
          <w:sz w:val="24"/>
          <w:szCs w:val="24"/>
        </w:rPr>
        <w:t xml:space="preserve"> účinnosti tohoto zákona nárok na</w:t>
      </w:r>
      <w:r w:rsidR="003C0127">
        <w:rPr>
          <w:rFonts w:ascii="Times New Roman" w:hAnsi="Times New Roman" w:cs="Times New Roman"/>
          <w:sz w:val="24"/>
          <w:szCs w:val="24"/>
        </w:rPr>
        <w:t xml:space="preserve"> stejný druh</w:t>
      </w:r>
      <w:r w:rsidRPr="00882581">
        <w:rPr>
          <w:rFonts w:ascii="Times New Roman" w:hAnsi="Times New Roman" w:cs="Times New Roman"/>
          <w:sz w:val="24"/>
          <w:szCs w:val="24"/>
        </w:rPr>
        <w:t xml:space="preserve"> průkaz</w:t>
      </w:r>
      <w:r w:rsidR="003C0127">
        <w:rPr>
          <w:rFonts w:ascii="Times New Roman" w:hAnsi="Times New Roman" w:cs="Times New Roman"/>
          <w:sz w:val="24"/>
          <w:szCs w:val="24"/>
        </w:rPr>
        <w:t>u</w:t>
      </w:r>
      <w:r w:rsidRPr="00882581">
        <w:rPr>
          <w:rFonts w:ascii="Times New Roman" w:hAnsi="Times New Roman" w:cs="Times New Roman"/>
          <w:sz w:val="24"/>
          <w:szCs w:val="24"/>
        </w:rPr>
        <w:t xml:space="preserve"> osoby se zdravotním postižením</w:t>
      </w:r>
      <w:r w:rsidR="00C02CAE" w:rsidRPr="00882581">
        <w:rPr>
          <w:rFonts w:ascii="Times New Roman" w:hAnsi="Times New Roman" w:cs="Times New Roman"/>
          <w:sz w:val="24"/>
          <w:szCs w:val="24"/>
        </w:rPr>
        <w:t xml:space="preserve"> podle zákona č. 329/2011 Sb., ve znění účinném ode dne 1. </w:t>
      </w:r>
      <w:r w:rsidR="00394D0B">
        <w:rPr>
          <w:rFonts w:ascii="Times New Roman" w:hAnsi="Times New Roman" w:cs="Times New Roman"/>
          <w:sz w:val="24"/>
          <w:szCs w:val="24"/>
        </w:rPr>
        <w:t>ledna</w:t>
      </w:r>
      <w:r w:rsidR="00C02CAE" w:rsidRPr="00882581">
        <w:rPr>
          <w:rFonts w:ascii="Times New Roman" w:hAnsi="Times New Roman" w:cs="Times New Roman"/>
          <w:sz w:val="24"/>
          <w:szCs w:val="24"/>
        </w:rPr>
        <w:t xml:space="preserve"> 2014.</w:t>
      </w:r>
      <w:r w:rsidR="00515075" w:rsidRPr="00882581">
        <w:rPr>
          <w:rFonts w:ascii="Times New Roman" w:hAnsi="Times New Roman" w:cs="Times New Roman"/>
          <w:sz w:val="24"/>
          <w:szCs w:val="24"/>
        </w:rPr>
        <w:t xml:space="preserve"> </w:t>
      </w:r>
      <w:r w:rsidR="00882581" w:rsidRPr="00882581">
        <w:rPr>
          <w:rFonts w:ascii="Times New Roman" w:hAnsi="Times New Roman" w:cs="Times New Roman"/>
          <w:sz w:val="24"/>
          <w:szCs w:val="24"/>
        </w:rPr>
        <w:t xml:space="preserve">Nárok na takto vydaný průkaz osoby se zdravotním postižením trvá po dobu, </w:t>
      </w:r>
      <w:r w:rsidR="00882581">
        <w:rPr>
          <w:rFonts w:ascii="Times New Roman" w:hAnsi="Times New Roman" w:cs="Times New Roman"/>
          <w:sz w:val="24"/>
          <w:szCs w:val="24"/>
        </w:rPr>
        <w:t>na kterou byl přiznán nárok</w:t>
      </w:r>
      <w:r w:rsidR="00882581" w:rsidRPr="00882581">
        <w:rPr>
          <w:rFonts w:ascii="Times New Roman" w:hAnsi="Times New Roman" w:cs="Times New Roman"/>
          <w:sz w:val="24"/>
          <w:szCs w:val="24"/>
        </w:rPr>
        <w:t xml:space="preserve"> na předchozí průkaz; stanovením doby platnosti průkazu osoby se zdravotním postižením</w:t>
      </w:r>
      <w:r w:rsidR="00394D0B">
        <w:rPr>
          <w:rFonts w:ascii="Times New Roman" w:hAnsi="Times New Roman" w:cs="Times New Roman"/>
          <w:sz w:val="24"/>
          <w:szCs w:val="24"/>
        </w:rPr>
        <w:t xml:space="preserve"> jako veřejné listiny</w:t>
      </w:r>
      <w:r w:rsidR="00882581" w:rsidRPr="00882581">
        <w:rPr>
          <w:rFonts w:ascii="Times New Roman" w:hAnsi="Times New Roman" w:cs="Times New Roman"/>
          <w:sz w:val="24"/>
          <w:szCs w:val="24"/>
        </w:rPr>
        <w:t xml:space="preserve"> není trvání nároku na tento průkaz dotčeno.</w:t>
      </w:r>
    </w:p>
    <w:p w:rsidR="00FA35B5" w:rsidRDefault="00FA35B5" w:rsidP="005723A9">
      <w:pPr>
        <w:pStyle w:val="Bezmezer"/>
      </w:pPr>
    </w:p>
    <w:p w:rsidR="00EF1773" w:rsidRDefault="005723A9" w:rsidP="00FA35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 označení osoby s úplnou nebo praktickou hluchotou nebo osoby hluchoslepé anebo osoby úplně nebo prakticky nevidomé se na průkazech </w:t>
      </w:r>
      <w:r w:rsidR="00882581">
        <w:rPr>
          <w:rFonts w:ascii="Times New Roman" w:hAnsi="Times New Roman" w:cs="Times New Roman"/>
          <w:sz w:val="24"/>
          <w:szCs w:val="24"/>
        </w:rPr>
        <w:t xml:space="preserve">osoby se zdravotním postižením </w:t>
      </w:r>
      <w:r>
        <w:rPr>
          <w:rFonts w:ascii="Times New Roman" w:hAnsi="Times New Roman" w:cs="Times New Roman"/>
          <w:sz w:val="24"/>
          <w:szCs w:val="24"/>
        </w:rPr>
        <w:t xml:space="preserve">vydaných podle bodů </w:t>
      </w:r>
      <w:r w:rsidR="00B12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 a </w:t>
      </w:r>
      <w:r w:rsidR="00B125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uvede jen, pokud o to držitel průkazu požádá.</w:t>
      </w:r>
      <w:r w:rsidR="00C02CAE" w:rsidRPr="00FA35B5">
        <w:rPr>
          <w:rFonts w:ascii="Times New Roman" w:hAnsi="Times New Roman" w:cs="Times New Roman"/>
          <w:sz w:val="24"/>
          <w:szCs w:val="24"/>
        </w:rPr>
        <w:t xml:space="preserve"> </w:t>
      </w:r>
      <w:r w:rsidR="00EF1773" w:rsidRPr="00FA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A9" w:rsidRPr="005723A9" w:rsidRDefault="005723A9" w:rsidP="005723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0A62" w:rsidRDefault="00886EFC" w:rsidP="007811A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EFC">
        <w:rPr>
          <w:rFonts w:ascii="Times New Roman" w:hAnsi="Times New Roman" w:cs="Times New Roman"/>
          <w:sz w:val="24"/>
          <w:szCs w:val="24"/>
        </w:rPr>
        <w:t>Osobám, které jsou poživateli příspěvku na mobilitu, zašle příslušná krajská pobočka Úřadu práce do</w:t>
      </w:r>
      <w:r w:rsidR="003C0127">
        <w:rPr>
          <w:rFonts w:ascii="Times New Roman" w:hAnsi="Times New Roman" w:cs="Times New Roman"/>
          <w:sz w:val="24"/>
          <w:szCs w:val="24"/>
        </w:rPr>
        <w:t xml:space="preserve"> </w:t>
      </w:r>
      <w:r w:rsidR="00394D0B">
        <w:rPr>
          <w:rFonts w:ascii="Times New Roman" w:hAnsi="Times New Roman" w:cs="Times New Roman"/>
          <w:sz w:val="24"/>
          <w:szCs w:val="24"/>
        </w:rPr>
        <w:t>30 dnů</w:t>
      </w:r>
      <w:r w:rsidRPr="00886EFC">
        <w:rPr>
          <w:rFonts w:ascii="Times New Roman" w:hAnsi="Times New Roman" w:cs="Times New Roman"/>
          <w:sz w:val="24"/>
          <w:szCs w:val="24"/>
        </w:rPr>
        <w:t xml:space="preserve"> ode dne </w:t>
      </w:r>
      <w:r w:rsidR="00394D0B">
        <w:rPr>
          <w:rFonts w:ascii="Times New Roman" w:hAnsi="Times New Roman" w:cs="Times New Roman"/>
          <w:sz w:val="24"/>
          <w:szCs w:val="24"/>
        </w:rPr>
        <w:t>vyhlášení</w:t>
      </w:r>
      <w:r w:rsidRPr="00886EFC">
        <w:rPr>
          <w:rFonts w:ascii="Times New Roman" w:hAnsi="Times New Roman" w:cs="Times New Roman"/>
          <w:sz w:val="24"/>
          <w:szCs w:val="24"/>
        </w:rPr>
        <w:t xml:space="preserve"> tohoto </w:t>
      </w:r>
      <w:proofErr w:type="gramStart"/>
      <w:r w:rsidRPr="00886EFC">
        <w:rPr>
          <w:rFonts w:ascii="Times New Roman" w:hAnsi="Times New Roman" w:cs="Times New Roman"/>
          <w:sz w:val="24"/>
          <w:szCs w:val="24"/>
        </w:rPr>
        <w:t xml:space="preserve">zákona </w:t>
      </w:r>
      <w:r w:rsidR="003C0127">
        <w:rPr>
          <w:rFonts w:ascii="Times New Roman" w:hAnsi="Times New Roman" w:cs="Times New Roman"/>
          <w:sz w:val="24"/>
          <w:szCs w:val="24"/>
        </w:rPr>
        <w:t xml:space="preserve"> </w:t>
      </w:r>
      <w:r w:rsidRPr="00886EFC">
        <w:rPr>
          <w:rFonts w:ascii="Times New Roman" w:hAnsi="Times New Roman" w:cs="Times New Roman"/>
          <w:sz w:val="24"/>
          <w:szCs w:val="24"/>
        </w:rPr>
        <w:t>písemnou</w:t>
      </w:r>
      <w:proofErr w:type="gramEnd"/>
      <w:r w:rsidRPr="00886EFC">
        <w:rPr>
          <w:rFonts w:ascii="Times New Roman" w:hAnsi="Times New Roman" w:cs="Times New Roman"/>
          <w:sz w:val="24"/>
          <w:szCs w:val="24"/>
        </w:rPr>
        <w:t xml:space="preserve"> výzvu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86EFC">
        <w:rPr>
          <w:rFonts w:ascii="Times New Roman" w:hAnsi="Times New Roman" w:cs="Times New Roman"/>
          <w:sz w:val="24"/>
          <w:szCs w:val="24"/>
        </w:rPr>
        <w:t xml:space="preserve"> prokáz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886EFC">
        <w:rPr>
          <w:rFonts w:ascii="Times New Roman" w:hAnsi="Times New Roman" w:cs="Times New Roman"/>
          <w:sz w:val="24"/>
          <w:szCs w:val="24"/>
        </w:rPr>
        <w:t xml:space="preserve"> nárok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86EFC">
        <w:rPr>
          <w:rFonts w:ascii="Times New Roman" w:hAnsi="Times New Roman" w:cs="Times New Roman"/>
          <w:sz w:val="24"/>
          <w:szCs w:val="24"/>
        </w:rPr>
        <w:t xml:space="preserve"> na průkaz osoby se zdravotním postižením podle bodů </w:t>
      </w:r>
      <w:r w:rsidR="00B12502">
        <w:rPr>
          <w:rFonts w:ascii="Times New Roman" w:hAnsi="Times New Roman" w:cs="Times New Roman"/>
          <w:sz w:val="24"/>
          <w:szCs w:val="24"/>
        </w:rPr>
        <w:t>3</w:t>
      </w:r>
      <w:r w:rsidRPr="00886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6EFC">
        <w:rPr>
          <w:rFonts w:ascii="Times New Roman" w:hAnsi="Times New Roman" w:cs="Times New Roman"/>
          <w:sz w:val="24"/>
          <w:szCs w:val="24"/>
        </w:rPr>
        <w:t xml:space="preserve"> </w:t>
      </w:r>
      <w:r w:rsidR="00B12502">
        <w:rPr>
          <w:rFonts w:ascii="Times New Roman" w:hAnsi="Times New Roman" w:cs="Times New Roman"/>
          <w:sz w:val="24"/>
          <w:szCs w:val="24"/>
        </w:rPr>
        <w:t>4</w:t>
      </w:r>
      <w:r w:rsidR="00027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C0127">
        <w:rPr>
          <w:rFonts w:ascii="Times New Roman" w:hAnsi="Times New Roman" w:cs="Times New Roman"/>
          <w:sz w:val="24"/>
          <w:szCs w:val="24"/>
        </w:rPr>
        <w:t> informací o</w:t>
      </w:r>
      <w:r>
        <w:rPr>
          <w:rFonts w:ascii="Times New Roman" w:hAnsi="Times New Roman" w:cs="Times New Roman"/>
          <w:sz w:val="24"/>
          <w:szCs w:val="24"/>
        </w:rPr>
        <w:t xml:space="preserve"> způsobu prokázání tohoto nároku</w:t>
      </w:r>
      <w:r w:rsidR="00027265">
        <w:rPr>
          <w:rFonts w:ascii="Times New Roman" w:hAnsi="Times New Roman" w:cs="Times New Roman"/>
          <w:sz w:val="24"/>
          <w:szCs w:val="24"/>
        </w:rPr>
        <w:t xml:space="preserve"> a informací o uvedení nebo doložení dalších skutečností nezbytných pro vydání průkazu osoby se zdravotním postižením</w:t>
      </w:r>
      <w:r w:rsidRPr="00886E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Výzva se doručuje do vlastních rukou.</w:t>
      </w:r>
    </w:p>
    <w:p w:rsidR="00886EFC" w:rsidRPr="00886EFC" w:rsidRDefault="00886EFC" w:rsidP="00886E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6EFC" w:rsidRDefault="00027265" w:rsidP="007811A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442">
        <w:rPr>
          <w:rFonts w:ascii="Times New Roman" w:hAnsi="Times New Roman" w:cs="Times New Roman"/>
          <w:sz w:val="24"/>
          <w:szCs w:val="24"/>
        </w:rPr>
        <w:t xml:space="preserve">Osoby, které nejsou poživateli příspěvku na mobilitu, uplatní nárok na průkaz osoby se zdravotním postižením podle bodů </w:t>
      </w:r>
      <w:r w:rsidR="00B12502">
        <w:rPr>
          <w:rFonts w:ascii="Times New Roman" w:hAnsi="Times New Roman" w:cs="Times New Roman"/>
          <w:sz w:val="24"/>
          <w:szCs w:val="24"/>
        </w:rPr>
        <w:t>3</w:t>
      </w:r>
      <w:r w:rsidRPr="009E2442">
        <w:rPr>
          <w:rFonts w:ascii="Times New Roman" w:hAnsi="Times New Roman" w:cs="Times New Roman"/>
          <w:sz w:val="24"/>
          <w:szCs w:val="24"/>
        </w:rPr>
        <w:t xml:space="preserve"> a </w:t>
      </w:r>
      <w:r w:rsidR="00B12502">
        <w:rPr>
          <w:rFonts w:ascii="Times New Roman" w:hAnsi="Times New Roman" w:cs="Times New Roman"/>
          <w:sz w:val="24"/>
          <w:szCs w:val="24"/>
        </w:rPr>
        <w:t>4</w:t>
      </w:r>
      <w:r w:rsidRPr="009E2442">
        <w:rPr>
          <w:rFonts w:ascii="Times New Roman" w:hAnsi="Times New Roman" w:cs="Times New Roman"/>
          <w:sz w:val="24"/>
          <w:szCs w:val="24"/>
        </w:rPr>
        <w:t xml:space="preserve"> podáním žádosti u příslušné krajské pobočky</w:t>
      </w:r>
      <w:r w:rsidR="00394D0B">
        <w:rPr>
          <w:rFonts w:ascii="Times New Roman" w:hAnsi="Times New Roman" w:cs="Times New Roman"/>
          <w:sz w:val="24"/>
          <w:szCs w:val="24"/>
        </w:rPr>
        <w:t xml:space="preserve"> Úřadu práce</w:t>
      </w:r>
      <w:r w:rsidRPr="009E2442">
        <w:rPr>
          <w:rFonts w:ascii="Times New Roman" w:hAnsi="Times New Roman" w:cs="Times New Roman"/>
          <w:sz w:val="24"/>
          <w:szCs w:val="24"/>
        </w:rPr>
        <w:t xml:space="preserve"> na tiskopisu předepsaném </w:t>
      </w:r>
      <w:r w:rsidR="009E2442" w:rsidRPr="009E2442">
        <w:rPr>
          <w:rFonts w:ascii="Times New Roman" w:hAnsi="Times New Roman" w:cs="Times New Roman"/>
          <w:sz w:val="24"/>
          <w:szCs w:val="24"/>
        </w:rPr>
        <w:t xml:space="preserve">ministerstvem. </w:t>
      </w:r>
    </w:p>
    <w:p w:rsidR="009E2442" w:rsidRPr="009E2442" w:rsidRDefault="009E2442" w:rsidP="009E24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2442" w:rsidRDefault="009E2442" w:rsidP="009E24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Nárok na průkaz osoby se zdravotním postižením podle bodů </w:t>
      </w:r>
      <w:r w:rsidR="00B12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125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 osoba povinna uplatnit a prokázat nejpozději do 31. prosince 2015, jinak tento nárok zaniká.</w:t>
      </w:r>
    </w:p>
    <w:p w:rsidR="009E2442" w:rsidRPr="00886EFC" w:rsidRDefault="009E2442" w:rsidP="009E24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2442" w:rsidRDefault="003C0127" w:rsidP="007811A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nároku na</w:t>
      </w:r>
      <w:r w:rsidR="009E2442">
        <w:rPr>
          <w:rFonts w:ascii="Times New Roman" w:hAnsi="Times New Roman" w:cs="Times New Roman"/>
          <w:sz w:val="24"/>
          <w:szCs w:val="24"/>
        </w:rPr>
        <w:t xml:space="preserve"> průkaz osoby se zdravotním postižením podle bodů </w:t>
      </w:r>
      <w:r w:rsidR="00B12502">
        <w:rPr>
          <w:rFonts w:ascii="Times New Roman" w:hAnsi="Times New Roman" w:cs="Times New Roman"/>
          <w:sz w:val="24"/>
          <w:szCs w:val="24"/>
        </w:rPr>
        <w:t>3</w:t>
      </w:r>
      <w:r w:rsidR="009E2442">
        <w:rPr>
          <w:rFonts w:ascii="Times New Roman" w:hAnsi="Times New Roman" w:cs="Times New Roman"/>
          <w:sz w:val="24"/>
          <w:szCs w:val="24"/>
        </w:rPr>
        <w:t xml:space="preserve"> a </w:t>
      </w:r>
      <w:r w:rsidR="00B12502">
        <w:rPr>
          <w:rFonts w:ascii="Times New Roman" w:hAnsi="Times New Roman" w:cs="Times New Roman"/>
          <w:sz w:val="24"/>
          <w:szCs w:val="24"/>
        </w:rPr>
        <w:t>4</w:t>
      </w:r>
      <w:r w:rsidR="009E2442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řízení</w:t>
      </w:r>
      <w:r w:rsidR="009E2442">
        <w:rPr>
          <w:rFonts w:ascii="Times New Roman" w:hAnsi="Times New Roman" w:cs="Times New Roman"/>
          <w:sz w:val="24"/>
          <w:szCs w:val="24"/>
        </w:rPr>
        <w:t xml:space="preserve"> nevede. Vydání průkazu se pouze zaznamená do spisu.</w:t>
      </w:r>
    </w:p>
    <w:p w:rsidR="009E2442" w:rsidRPr="009E2442" w:rsidRDefault="009E2442" w:rsidP="009E24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4F53" w:rsidRPr="00A71563" w:rsidRDefault="003C0127" w:rsidP="00A715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A71563">
        <w:rPr>
          <w:rFonts w:ascii="Times New Roman" w:hAnsi="Times New Roman" w:cs="Times New Roman"/>
          <w:sz w:val="24"/>
          <w:szCs w:val="24"/>
        </w:rPr>
        <w:t>árok na průkaz osoby se zdravotním postižením</w:t>
      </w:r>
      <w:r w:rsidR="00674F53">
        <w:rPr>
          <w:rFonts w:ascii="Times New Roman" w:hAnsi="Times New Roman" w:cs="Times New Roman"/>
          <w:sz w:val="24"/>
          <w:szCs w:val="24"/>
        </w:rPr>
        <w:t xml:space="preserve"> podle bod</w:t>
      </w:r>
      <w:r w:rsidR="00A71563">
        <w:rPr>
          <w:rFonts w:ascii="Times New Roman" w:hAnsi="Times New Roman" w:cs="Times New Roman"/>
          <w:sz w:val="24"/>
          <w:szCs w:val="24"/>
        </w:rPr>
        <w:t>u</w:t>
      </w:r>
      <w:r w:rsidR="00674F53">
        <w:rPr>
          <w:rFonts w:ascii="Times New Roman" w:hAnsi="Times New Roman" w:cs="Times New Roman"/>
          <w:sz w:val="24"/>
          <w:szCs w:val="24"/>
        </w:rPr>
        <w:t xml:space="preserve"> </w:t>
      </w:r>
      <w:r w:rsidR="00B12502">
        <w:rPr>
          <w:rFonts w:ascii="Times New Roman" w:hAnsi="Times New Roman" w:cs="Times New Roman"/>
          <w:sz w:val="24"/>
          <w:szCs w:val="24"/>
        </w:rPr>
        <w:t>3</w:t>
      </w:r>
      <w:r w:rsidR="00674F53">
        <w:rPr>
          <w:rFonts w:ascii="Times New Roman" w:hAnsi="Times New Roman" w:cs="Times New Roman"/>
          <w:sz w:val="24"/>
          <w:szCs w:val="24"/>
        </w:rPr>
        <w:t xml:space="preserve"> </w:t>
      </w:r>
      <w:r w:rsidR="00A71563">
        <w:rPr>
          <w:rFonts w:ascii="Times New Roman" w:hAnsi="Times New Roman" w:cs="Times New Roman"/>
          <w:sz w:val="24"/>
          <w:szCs w:val="24"/>
        </w:rPr>
        <w:t>nebo</w:t>
      </w:r>
      <w:r w:rsidR="00674F53">
        <w:rPr>
          <w:rFonts w:ascii="Times New Roman" w:hAnsi="Times New Roman" w:cs="Times New Roman"/>
          <w:sz w:val="24"/>
          <w:szCs w:val="24"/>
        </w:rPr>
        <w:t xml:space="preserve"> </w:t>
      </w:r>
      <w:r w:rsidR="00B12502">
        <w:rPr>
          <w:rFonts w:ascii="Times New Roman" w:hAnsi="Times New Roman" w:cs="Times New Roman"/>
          <w:sz w:val="24"/>
          <w:szCs w:val="24"/>
        </w:rPr>
        <w:t>4</w:t>
      </w:r>
      <w:r w:rsidR="00674F53">
        <w:rPr>
          <w:rFonts w:ascii="Times New Roman" w:hAnsi="Times New Roman" w:cs="Times New Roman"/>
          <w:sz w:val="24"/>
          <w:szCs w:val="24"/>
        </w:rPr>
        <w:t xml:space="preserve"> </w:t>
      </w:r>
      <w:r w:rsidR="00A7156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vznikne</w:t>
      </w:r>
      <w:r w:rsidR="00674F53">
        <w:rPr>
          <w:rFonts w:ascii="Times New Roman" w:hAnsi="Times New Roman" w:cs="Times New Roman"/>
          <w:sz w:val="24"/>
          <w:szCs w:val="24"/>
        </w:rPr>
        <w:t>, jestliže</w:t>
      </w:r>
      <w:r w:rsidR="00A71563">
        <w:rPr>
          <w:rFonts w:ascii="Times New Roman" w:hAnsi="Times New Roman" w:cs="Times New Roman"/>
          <w:sz w:val="24"/>
          <w:szCs w:val="24"/>
        </w:rPr>
        <w:t xml:space="preserve"> </w:t>
      </w:r>
      <w:r w:rsidR="001D5BA1" w:rsidRPr="00A71563">
        <w:rPr>
          <w:rFonts w:ascii="Times New Roman" w:hAnsi="Times New Roman" w:cs="Times New Roman"/>
          <w:sz w:val="24"/>
          <w:szCs w:val="24"/>
        </w:rPr>
        <w:t xml:space="preserve">krajská pobočka Úřadu práce má důvodnou pochybnost o pravosti nebo platnosti dokladů, kterými </w:t>
      </w:r>
      <w:r w:rsidR="00394D0B">
        <w:rPr>
          <w:rFonts w:ascii="Times New Roman" w:hAnsi="Times New Roman" w:cs="Times New Roman"/>
          <w:sz w:val="24"/>
          <w:szCs w:val="24"/>
        </w:rPr>
        <w:t>osoba</w:t>
      </w:r>
      <w:r w:rsidR="001D5BA1" w:rsidRPr="00A71563">
        <w:rPr>
          <w:rFonts w:ascii="Times New Roman" w:hAnsi="Times New Roman" w:cs="Times New Roman"/>
          <w:sz w:val="24"/>
          <w:szCs w:val="24"/>
        </w:rPr>
        <w:t xml:space="preserve"> prok</w:t>
      </w:r>
      <w:r w:rsidR="00394D0B">
        <w:rPr>
          <w:rFonts w:ascii="Times New Roman" w:hAnsi="Times New Roman" w:cs="Times New Roman"/>
          <w:sz w:val="24"/>
          <w:szCs w:val="24"/>
        </w:rPr>
        <w:t>azuje</w:t>
      </w:r>
      <w:r w:rsidR="001D5BA1" w:rsidRPr="00A71563">
        <w:rPr>
          <w:rFonts w:ascii="Times New Roman" w:hAnsi="Times New Roman" w:cs="Times New Roman"/>
          <w:sz w:val="24"/>
          <w:szCs w:val="24"/>
        </w:rPr>
        <w:t xml:space="preserve"> nárok na průkaz</w:t>
      </w:r>
      <w:r w:rsidR="00A71563">
        <w:rPr>
          <w:rFonts w:ascii="Times New Roman" w:hAnsi="Times New Roman" w:cs="Times New Roman"/>
          <w:sz w:val="24"/>
          <w:szCs w:val="24"/>
        </w:rPr>
        <w:t xml:space="preserve"> osoby se zdravotním postižením. V těchto případech krajská pobočka Úřadu práce zahájí řízení z moci úřední o přiznání průkazu osoby se zdravotním postižením.</w:t>
      </w:r>
    </w:p>
    <w:p w:rsidR="001D5BA1" w:rsidRDefault="00A71563" w:rsidP="00A71563">
      <w:pPr>
        <w:pStyle w:val="Bezmezer"/>
      </w:pPr>
      <w:r w:rsidRPr="00A71563">
        <w:t xml:space="preserve"> </w:t>
      </w:r>
    </w:p>
    <w:p w:rsidR="00A71563" w:rsidRPr="006E34C2" w:rsidRDefault="00A71563" w:rsidP="006E34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Pokud osoba v souvislosti s vydáním průkazu osoby se zdravotním postižením podle bodu </w:t>
      </w:r>
      <w:r w:rsidR="00C55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požádá, aby </w:t>
      </w:r>
      <w:r w:rsidR="00E173F7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>na průkazu uveden symbol označení osoby s úplnou nebo praktickou hluchotou nebo osoby hluchoslepé anebo osoby úplně nebo prakticky nevidomé</w:t>
      </w:r>
      <w:r w:rsidR="00E17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oprávněnost označení tímto symbolem nelze prokázat, </w:t>
      </w:r>
      <w:r w:rsidR="006E34C2">
        <w:rPr>
          <w:rFonts w:ascii="Times New Roman" w:hAnsi="Times New Roman" w:cs="Times New Roman"/>
          <w:sz w:val="24"/>
          <w:szCs w:val="24"/>
        </w:rPr>
        <w:t xml:space="preserve">okresní správa sociálního zabezpečení na základě žádosti krajské pobočky Úřadu práce posoudí, </w:t>
      </w:r>
      <w:r w:rsidRPr="006E34C2">
        <w:rPr>
          <w:rFonts w:ascii="Times New Roman" w:hAnsi="Times New Roman" w:cs="Times New Roman"/>
          <w:sz w:val="24"/>
          <w:szCs w:val="24"/>
        </w:rPr>
        <w:t>zda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 jde o osobu s</w:t>
      </w:r>
      <w:r w:rsidR="00394D0B" w:rsidRPr="006E34C2">
        <w:rPr>
          <w:rFonts w:ascii="Times New Roman" w:hAnsi="Times New Roman" w:cs="Times New Roman"/>
          <w:sz w:val="24"/>
          <w:szCs w:val="24"/>
        </w:rPr>
        <w:t> některým z těchto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 zdravotní</w:t>
      </w:r>
      <w:r w:rsidR="00394D0B" w:rsidRPr="006E34C2">
        <w:rPr>
          <w:rFonts w:ascii="Times New Roman" w:hAnsi="Times New Roman" w:cs="Times New Roman"/>
          <w:sz w:val="24"/>
          <w:szCs w:val="24"/>
        </w:rPr>
        <w:t>ch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 postižení. </w:t>
      </w:r>
      <w:r w:rsidRPr="006E34C2">
        <w:rPr>
          <w:rFonts w:ascii="Times New Roman" w:hAnsi="Times New Roman" w:cs="Times New Roman"/>
          <w:sz w:val="24"/>
          <w:szCs w:val="24"/>
        </w:rPr>
        <w:t xml:space="preserve"> </w:t>
      </w:r>
      <w:r w:rsidR="006E34C2">
        <w:rPr>
          <w:rFonts w:ascii="Times New Roman" w:hAnsi="Times New Roman" w:cs="Times New Roman"/>
          <w:sz w:val="24"/>
          <w:szCs w:val="24"/>
        </w:rPr>
        <w:t>Vzniknou-li v souvislosti s tímto posouzením důvodné pochybnosti,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 </w:t>
      </w:r>
      <w:r w:rsidR="00C932EB">
        <w:rPr>
          <w:rFonts w:ascii="Times New Roman" w:hAnsi="Times New Roman" w:cs="Times New Roman"/>
          <w:sz w:val="24"/>
          <w:szCs w:val="24"/>
        </w:rPr>
        <w:t>zda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 osoba splňuje podmínku nároku na průkaz </w:t>
      </w:r>
      <w:r w:rsidR="003C0127" w:rsidRPr="006E34C2">
        <w:rPr>
          <w:rFonts w:ascii="Times New Roman" w:hAnsi="Times New Roman" w:cs="Times New Roman"/>
          <w:sz w:val="24"/>
          <w:szCs w:val="24"/>
        </w:rPr>
        <w:t xml:space="preserve">osoby se zdravotním postižením </w:t>
      </w:r>
      <w:r w:rsidR="00C87BC1">
        <w:rPr>
          <w:rFonts w:ascii="Times New Roman" w:hAnsi="Times New Roman" w:cs="Times New Roman"/>
          <w:sz w:val="24"/>
          <w:szCs w:val="24"/>
        </w:rPr>
        <w:t xml:space="preserve">podle bodu 3, </w:t>
      </w:r>
      <w:r w:rsidR="00E173F7" w:rsidRPr="006E34C2">
        <w:rPr>
          <w:rFonts w:ascii="Times New Roman" w:hAnsi="Times New Roman" w:cs="Times New Roman"/>
          <w:sz w:val="24"/>
          <w:szCs w:val="24"/>
        </w:rPr>
        <w:t>nárok na</w:t>
      </w:r>
      <w:r w:rsidR="00C87BC1">
        <w:rPr>
          <w:rFonts w:ascii="Times New Roman" w:hAnsi="Times New Roman" w:cs="Times New Roman"/>
          <w:sz w:val="24"/>
          <w:szCs w:val="24"/>
        </w:rPr>
        <w:t xml:space="preserve"> tento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 průkaz trvá nejdéle 1 rok. Současně krajská pobočka </w:t>
      </w:r>
      <w:r w:rsidR="00394D0B" w:rsidRPr="006E34C2">
        <w:rPr>
          <w:rFonts w:ascii="Times New Roman" w:hAnsi="Times New Roman" w:cs="Times New Roman"/>
          <w:sz w:val="24"/>
          <w:szCs w:val="24"/>
        </w:rPr>
        <w:t>Ú</w:t>
      </w:r>
      <w:r w:rsidR="00E173F7" w:rsidRPr="006E34C2">
        <w:rPr>
          <w:rFonts w:ascii="Times New Roman" w:hAnsi="Times New Roman" w:cs="Times New Roman"/>
          <w:sz w:val="24"/>
          <w:szCs w:val="24"/>
        </w:rPr>
        <w:t xml:space="preserve">řadu práce zahájí řízení z moci úřední o změně nároku na průkaz osoby se zdravotním postižením. </w:t>
      </w:r>
    </w:p>
    <w:p w:rsidR="003D7152" w:rsidRDefault="003D7152" w:rsidP="00862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Default="00862992" w:rsidP="00862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III</w:t>
      </w:r>
    </w:p>
    <w:p w:rsidR="00FF200E" w:rsidRPr="00FF200E" w:rsidRDefault="00FF200E" w:rsidP="00862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0E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E173F7" w:rsidRPr="00E173F7" w:rsidRDefault="00E173F7" w:rsidP="00E17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Tento zákon nabývá účinnosti dnem 1. ledna 2015, s</w:t>
      </w:r>
      <w:r w:rsidR="00394D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výjimkou</w:t>
      </w:r>
      <w:r w:rsidR="00394D0B">
        <w:rPr>
          <w:rFonts w:ascii="Times New Roman" w:hAnsi="Times New Roman" w:cs="Times New Roman"/>
          <w:sz w:val="24"/>
          <w:szCs w:val="24"/>
        </w:rPr>
        <w:t xml:space="preserve"> ustanovení</w:t>
      </w:r>
      <w:r>
        <w:rPr>
          <w:rFonts w:ascii="Times New Roman" w:hAnsi="Times New Roman" w:cs="Times New Roman"/>
          <w:sz w:val="24"/>
          <w:szCs w:val="24"/>
        </w:rPr>
        <w:t xml:space="preserve"> čl. II bodu</w:t>
      </w:r>
      <w:r w:rsidR="00394D0B">
        <w:rPr>
          <w:rFonts w:ascii="Times New Roman" w:hAnsi="Times New Roman" w:cs="Times New Roman"/>
          <w:sz w:val="24"/>
          <w:szCs w:val="24"/>
        </w:rPr>
        <w:t> </w:t>
      </w:r>
      <w:r w:rsidR="003D7152">
        <w:rPr>
          <w:rFonts w:ascii="Times New Roman" w:hAnsi="Times New Roman" w:cs="Times New Roman"/>
          <w:sz w:val="24"/>
          <w:szCs w:val="24"/>
        </w:rPr>
        <w:t>6</w:t>
      </w:r>
      <w:r w:rsidR="000D6E1B">
        <w:rPr>
          <w:rFonts w:ascii="Times New Roman" w:hAnsi="Times New Roman" w:cs="Times New Roman"/>
          <w:sz w:val="24"/>
          <w:szCs w:val="24"/>
        </w:rPr>
        <w:t>, kter</w:t>
      </w:r>
      <w:r w:rsidR="00394D0B">
        <w:rPr>
          <w:rFonts w:ascii="Times New Roman" w:hAnsi="Times New Roman" w:cs="Times New Roman"/>
          <w:sz w:val="24"/>
          <w:szCs w:val="24"/>
        </w:rPr>
        <w:t>é</w:t>
      </w:r>
      <w:r w:rsidR="000D6E1B">
        <w:rPr>
          <w:rFonts w:ascii="Times New Roman" w:hAnsi="Times New Roman" w:cs="Times New Roman"/>
          <w:sz w:val="24"/>
          <w:szCs w:val="24"/>
        </w:rPr>
        <w:t xml:space="preserve"> nabývá účinnosti dnem jeho vyhlášení.</w:t>
      </w:r>
    </w:p>
    <w:p w:rsidR="00674F53" w:rsidRPr="00674F53" w:rsidRDefault="00674F53" w:rsidP="00674F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74F53" w:rsidRPr="00674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1B" w:rsidRDefault="000D6E1B" w:rsidP="000D6E1B">
      <w:pPr>
        <w:spacing w:after="0" w:line="240" w:lineRule="auto"/>
      </w:pPr>
      <w:r>
        <w:separator/>
      </w:r>
    </w:p>
  </w:endnote>
  <w:endnote w:type="continuationSeparator" w:id="0">
    <w:p w:rsidR="000D6E1B" w:rsidRDefault="000D6E1B" w:rsidP="000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1B" w:rsidRDefault="000D6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758330"/>
      <w:docPartObj>
        <w:docPartGallery w:val="Page Numbers (Bottom of Page)"/>
        <w:docPartUnique/>
      </w:docPartObj>
    </w:sdtPr>
    <w:sdtEndPr/>
    <w:sdtContent>
      <w:p w:rsidR="000D6E1B" w:rsidRDefault="000D6E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55">
          <w:rPr>
            <w:noProof/>
          </w:rPr>
          <w:t>1</w:t>
        </w:r>
        <w:r>
          <w:fldChar w:fldCharType="end"/>
        </w:r>
      </w:p>
    </w:sdtContent>
  </w:sdt>
  <w:p w:rsidR="000D6E1B" w:rsidRDefault="000D6E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1B" w:rsidRDefault="000D6E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1B" w:rsidRDefault="000D6E1B" w:rsidP="000D6E1B">
      <w:pPr>
        <w:spacing w:after="0" w:line="240" w:lineRule="auto"/>
      </w:pPr>
      <w:r>
        <w:separator/>
      </w:r>
    </w:p>
  </w:footnote>
  <w:footnote w:type="continuationSeparator" w:id="0">
    <w:p w:rsidR="000D6E1B" w:rsidRDefault="000D6E1B" w:rsidP="000D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1B" w:rsidRDefault="000D6E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1B" w:rsidRDefault="000D6E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1B" w:rsidRDefault="000D6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0CF"/>
    <w:multiLevelType w:val="hybridMultilevel"/>
    <w:tmpl w:val="9BDCBBCE"/>
    <w:lvl w:ilvl="0" w:tplc="E04E8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B4829"/>
    <w:multiLevelType w:val="hybridMultilevel"/>
    <w:tmpl w:val="C0B43942"/>
    <w:lvl w:ilvl="0" w:tplc="4782D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513E7"/>
    <w:multiLevelType w:val="hybridMultilevel"/>
    <w:tmpl w:val="35D0C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3BF2"/>
    <w:multiLevelType w:val="hybridMultilevel"/>
    <w:tmpl w:val="5C4AE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4A"/>
    <w:rsid w:val="00027265"/>
    <w:rsid w:val="000C3BDC"/>
    <w:rsid w:val="000D6E1B"/>
    <w:rsid w:val="00180A62"/>
    <w:rsid w:val="001D5BA1"/>
    <w:rsid w:val="00212635"/>
    <w:rsid w:val="00256CAF"/>
    <w:rsid w:val="002C574B"/>
    <w:rsid w:val="00394D0B"/>
    <w:rsid w:val="003C0127"/>
    <w:rsid w:val="003D7152"/>
    <w:rsid w:val="00437579"/>
    <w:rsid w:val="004810BB"/>
    <w:rsid w:val="004C322A"/>
    <w:rsid w:val="00515075"/>
    <w:rsid w:val="005173B4"/>
    <w:rsid w:val="005251EB"/>
    <w:rsid w:val="005319FC"/>
    <w:rsid w:val="005723A9"/>
    <w:rsid w:val="00593492"/>
    <w:rsid w:val="00674F53"/>
    <w:rsid w:val="006E34C2"/>
    <w:rsid w:val="007811AC"/>
    <w:rsid w:val="007F1E73"/>
    <w:rsid w:val="00862992"/>
    <w:rsid w:val="00882581"/>
    <w:rsid w:val="00886EFC"/>
    <w:rsid w:val="009052E0"/>
    <w:rsid w:val="0094698A"/>
    <w:rsid w:val="009E2442"/>
    <w:rsid w:val="00A71563"/>
    <w:rsid w:val="00B12502"/>
    <w:rsid w:val="00B92F78"/>
    <w:rsid w:val="00C02CAE"/>
    <w:rsid w:val="00C55C29"/>
    <w:rsid w:val="00C87BC1"/>
    <w:rsid w:val="00C932EB"/>
    <w:rsid w:val="00C9536B"/>
    <w:rsid w:val="00D205B1"/>
    <w:rsid w:val="00D43D4A"/>
    <w:rsid w:val="00E173F7"/>
    <w:rsid w:val="00ED4301"/>
    <w:rsid w:val="00ED6F50"/>
    <w:rsid w:val="00EF1773"/>
    <w:rsid w:val="00F41FA6"/>
    <w:rsid w:val="00F7646A"/>
    <w:rsid w:val="00FA35B5"/>
    <w:rsid w:val="00FC56DE"/>
    <w:rsid w:val="00FC7555"/>
    <w:rsid w:val="00FD1360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D4A"/>
    <w:pPr>
      <w:ind w:left="720"/>
      <w:contextualSpacing/>
    </w:pPr>
  </w:style>
  <w:style w:type="paragraph" w:styleId="Bezmezer">
    <w:name w:val="No Spacing"/>
    <w:uiPriority w:val="1"/>
    <w:qFormat/>
    <w:rsid w:val="005723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D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E1B"/>
  </w:style>
  <w:style w:type="paragraph" w:styleId="Zpat">
    <w:name w:val="footer"/>
    <w:basedOn w:val="Normln"/>
    <w:link w:val="ZpatChar"/>
    <w:uiPriority w:val="99"/>
    <w:unhideWhenUsed/>
    <w:rsid w:val="000D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E1B"/>
  </w:style>
  <w:style w:type="paragraph" w:styleId="Textbubliny">
    <w:name w:val="Balloon Text"/>
    <w:basedOn w:val="Normln"/>
    <w:link w:val="TextbublinyChar"/>
    <w:uiPriority w:val="99"/>
    <w:semiHidden/>
    <w:unhideWhenUsed/>
    <w:rsid w:val="00C9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D4A"/>
    <w:pPr>
      <w:ind w:left="720"/>
      <w:contextualSpacing/>
    </w:pPr>
  </w:style>
  <w:style w:type="paragraph" w:styleId="Bezmezer">
    <w:name w:val="No Spacing"/>
    <w:uiPriority w:val="1"/>
    <w:qFormat/>
    <w:rsid w:val="005723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D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E1B"/>
  </w:style>
  <w:style w:type="paragraph" w:styleId="Zpat">
    <w:name w:val="footer"/>
    <w:basedOn w:val="Normln"/>
    <w:link w:val="ZpatChar"/>
    <w:uiPriority w:val="99"/>
    <w:unhideWhenUsed/>
    <w:rsid w:val="000D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E1B"/>
  </w:style>
  <w:style w:type="paragraph" w:styleId="Textbubliny">
    <w:name w:val="Balloon Text"/>
    <w:basedOn w:val="Normln"/>
    <w:link w:val="TextbublinyChar"/>
    <w:uiPriority w:val="99"/>
    <w:semiHidden/>
    <w:unhideWhenUsed/>
    <w:rsid w:val="00C9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Jarmila JUDr. (MPSV)</dc:creator>
  <cp:lastModifiedBy>Králová Jarmila JUDr. (MPSV)</cp:lastModifiedBy>
  <cp:revision>3</cp:revision>
  <cp:lastPrinted>2014-06-02T11:09:00Z</cp:lastPrinted>
  <dcterms:created xsi:type="dcterms:W3CDTF">2014-07-22T11:01:00Z</dcterms:created>
  <dcterms:modified xsi:type="dcterms:W3CDTF">2014-07-22T11:06:00Z</dcterms:modified>
</cp:coreProperties>
</file>